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4DFD" w:rsidRPr="008F3679" w:rsidRDefault="00104D99">
      <w:pPr>
        <w:ind w:right="-427"/>
        <w:jc w:val="center"/>
        <w:rPr>
          <w:b/>
          <w:bCs/>
          <w:szCs w:val="26"/>
        </w:rPr>
      </w:pPr>
      <w:r w:rsidRPr="008F3679">
        <w:rPr>
          <w:b/>
          <w:bCs/>
          <w:szCs w:val="26"/>
        </w:rPr>
        <w:t xml:space="preserve">ATA DE JULGAMENTO DO EDITAL Nº </w:t>
      </w:r>
      <w:r w:rsidR="00EF4590" w:rsidRPr="008F3679">
        <w:rPr>
          <w:b/>
          <w:bCs/>
          <w:szCs w:val="26"/>
        </w:rPr>
        <w:t>3357/2023</w:t>
      </w:r>
    </w:p>
    <w:p w:rsidR="00DC4DFD" w:rsidRPr="008F3679" w:rsidRDefault="00DC4DFD">
      <w:pPr>
        <w:ind w:right="-427"/>
        <w:rPr>
          <w:b/>
          <w:bCs/>
          <w:szCs w:val="26"/>
        </w:rPr>
      </w:pPr>
    </w:p>
    <w:p w:rsidR="00DC4DFD" w:rsidRPr="008F3679" w:rsidRDefault="00DC4DFD">
      <w:pPr>
        <w:ind w:right="-427"/>
        <w:rPr>
          <w:b/>
          <w:bCs/>
          <w:szCs w:val="26"/>
        </w:rPr>
      </w:pPr>
    </w:p>
    <w:p w:rsidR="00EF4590" w:rsidRPr="008F3679" w:rsidRDefault="00104D99">
      <w:pPr>
        <w:ind w:right="-427"/>
        <w:jc w:val="both"/>
        <w:rPr>
          <w:b/>
          <w:bCs/>
          <w:szCs w:val="26"/>
        </w:rPr>
      </w:pPr>
      <w:r w:rsidRPr="008F3679">
        <w:rPr>
          <w:b/>
          <w:bCs/>
          <w:szCs w:val="26"/>
        </w:rPr>
        <w:tab/>
      </w:r>
      <w:r w:rsidRPr="008F3679">
        <w:rPr>
          <w:bCs/>
          <w:szCs w:val="26"/>
        </w:rPr>
        <w:t xml:space="preserve">Aos </w:t>
      </w:r>
      <w:r w:rsidR="00EF4590" w:rsidRPr="008F3679">
        <w:rPr>
          <w:bCs/>
          <w:szCs w:val="26"/>
        </w:rPr>
        <w:t>28</w:t>
      </w:r>
      <w:r w:rsidRPr="008F3679">
        <w:rPr>
          <w:bCs/>
          <w:szCs w:val="26"/>
        </w:rPr>
        <w:t xml:space="preserve"> (</w:t>
      </w:r>
      <w:r w:rsidR="00EF4590" w:rsidRPr="008F3679">
        <w:rPr>
          <w:bCs/>
          <w:szCs w:val="26"/>
        </w:rPr>
        <w:t xml:space="preserve">vinte e </w:t>
      </w:r>
      <w:r w:rsidRPr="008F3679">
        <w:rPr>
          <w:bCs/>
          <w:szCs w:val="26"/>
        </w:rPr>
        <w:t xml:space="preserve">oito) dias do mês de </w:t>
      </w:r>
      <w:r w:rsidR="00EF4590" w:rsidRPr="008F3679">
        <w:rPr>
          <w:bCs/>
          <w:szCs w:val="26"/>
        </w:rPr>
        <w:t>fevereiro</w:t>
      </w:r>
      <w:r w:rsidRPr="008F3679">
        <w:rPr>
          <w:bCs/>
          <w:szCs w:val="26"/>
        </w:rPr>
        <w:t xml:space="preserve"> do</w:t>
      </w:r>
      <w:r w:rsidRPr="008F3679">
        <w:rPr>
          <w:b/>
          <w:bCs/>
          <w:szCs w:val="26"/>
        </w:rPr>
        <w:t xml:space="preserve"> </w:t>
      </w:r>
      <w:r w:rsidRPr="008F3679">
        <w:rPr>
          <w:szCs w:val="26"/>
        </w:rPr>
        <w:t xml:space="preserve">ano </w:t>
      </w:r>
      <w:r w:rsidR="00EF4590" w:rsidRPr="008F3679">
        <w:rPr>
          <w:szCs w:val="26"/>
        </w:rPr>
        <w:t>de Dois Mil e Vinte e Três (2023</w:t>
      </w:r>
      <w:r w:rsidRPr="008F3679">
        <w:rPr>
          <w:szCs w:val="26"/>
        </w:rPr>
        <w:t xml:space="preserve">), na Sala do Setor de Licitações desta Prefeitura, reuniram-se os membros da Comissão Permanente de Licitações, designados pela Portaria nº </w:t>
      </w:r>
      <w:r w:rsidR="00EF4590" w:rsidRPr="008F3679">
        <w:rPr>
          <w:szCs w:val="26"/>
        </w:rPr>
        <w:t>25.047/2022</w:t>
      </w:r>
      <w:r w:rsidRPr="008F3679">
        <w:rPr>
          <w:szCs w:val="26"/>
        </w:rPr>
        <w:t xml:space="preserve">, para procederem ao julgamento das propostas financeiras apresentadas </w:t>
      </w:r>
      <w:r w:rsidRPr="008F3679">
        <w:rPr>
          <w:b/>
          <w:szCs w:val="26"/>
        </w:rPr>
        <w:t xml:space="preserve">ao Edital nº </w:t>
      </w:r>
      <w:r w:rsidR="008F3679" w:rsidRPr="008F3679">
        <w:rPr>
          <w:b/>
          <w:szCs w:val="26"/>
        </w:rPr>
        <w:t>3357</w:t>
      </w:r>
      <w:r w:rsidRPr="008F3679">
        <w:rPr>
          <w:b/>
          <w:szCs w:val="26"/>
        </w:rPr>
        <w:t>/202</w:t>
      </w:r>
      <w:r w:rsidR="008F3679" w:rsidRPr="008F3679">
        <w:rPr>
          <w:b/>
          <w:szCs w:val="26"/>
        </w:rPr>
        <w:t>3</w:t>
      </w:r>
      <w:r w:rsidRPr="008F3679">
        <w:rPr>
          <w:szCs w:val="26"/>
        </w:rPr>
        <w:t xml:space="preserve">, que tem como </w:t>
      </w:r>
      <w:r w:rsidR="008F3679" w:rsidRPr="008F3679">
        <w:rPr>
          <w:szCs w:val="26"/>
        </w:rPr>
        <w:t>o</w:t>
      </w:r>
      <w:r w:rsidR="00EF4590" w:rsidRPr="008F3679">
        <w:rPr>
          <w:szCs w:val="26"/>
        </w:rPr>
        <w:t>bjeto a</w:t>
      </w:r>
      <w:r w:rsidR="00EF4590" w:rsidRPr="008F3679">
        <w:rPr>
          <w:b/>
          <w:szCs w:val="26"/>
        </w:rPr>
        <w:t xml:space="preserve"> Contratação de Empresa para execução de serviços de construção de ponte em concreto armado com área de 96,00 m² na localidade do Passo da Chácara, interior do Município de Caçapava do Sul</w:t>
      </w:r>
      <w:r w:rsidR="00EF4590" w:rsidRPr="008F3679">
        <w:rPr>
          <w:szCs w:val="26"/>
        </w:rPr>
        <w:t>.</w:t>
      </w:r>
      <w:r w:rsidRPr="008F3679">
        <w:rPr>
          <w:bCs/>
          <w:szCs w:val="26"/>
        </w:rPr>
        <w:t xml:space="preserve"> </w:t>
      </w:r>
      <w:r w:rsidR="00EF4590" w:rsidRPr="008F3679">
        <w:rPr>
          <w:szCs w:val="26"/>
        </w:rPr>
        <w:t xml:space="preserve">Após a abertura da única proposta financeira, cuja oferta foi apresentada pela Empresa </w:t>
      </w:r>
      <w:r w:rsidR="00EF4590" w:rsidRPr="008F3679">
        <w:rPr>
          <w:b/>
          <w:bCs/>
          <w:szCs w:val="26"/>
        </w:rPr>
        <w:t>FIDUAS ENGENHARIA LTDA</w:t>
      </w:r>
      <w:r w:rsidR="00EF4590" w:rsidRPr="008F3679">
        <w:rPr>
          <w:szCs w:val="26"/>
        </w:rPr>
        <w:t xml:space="preserve">, verificou-se que a mesma apresentou proposta e planilha de custos no valor de </w:t>
      </w:r>
      <w:r w:rsidR="008F3679" w:rsidRPr="008F3679">
        <w:rPr>
          <w:b/>
          <w:szCs w:val="26"/>
        </w:rPr>
        <w:t>R$ 330.590,06 (trezentos e trinta mil, quinhentos e noventa reais e seis centavos)</w:t>
      </w:r>
      <w:r w:rsidR="008F3679" w:rsidRPr="008F3679">
        <w:rPr>
          <w:szCs w:val="26"/>
        </w:rPr>
        <w:t xml:space="preserve"> pela execução da obra</w:t>
      </w:r>
      <w:r w:rsidR="00EF4590" w:rsidRPr="008F3679">
        <w:rPr>
          <w:szCs w:val="26"/>
        </w:rPr>
        <w:t xml:space="preserve">. A comissão de licitação se reuniu para analisar a proposta apresentada e decidiu declarar vencedora a Empresa </w:t>
      </w:r>
      <w:r w:rsidR="008F3679" w:rsidRPr="008F3679">
        <w:rPr>
          <w:b/>
          <w:bCs/>
          <w:szCs w:val="26"/>
        </w:rPr>
        <w:t>FIDUAS ENGENHARIA LTDA – CNPJ nº 35.386.326</w:t>
      </w:r>
      <w:r w:rsidR="008F3679" w:rsidRPr="008F3679">
        <w:rPr>
          <w:b/>
          <w:szCs w:val="26"/>
        </w:rPr>
        <w:t>/0001-83</w:t>
      </w:r>
      <w:r w:rsidR="00EF4590" w:rsidRPr="008F3679">
        <w:rPr>
          <w:b/>
          <w:szCs w:val="26"/>
        </w:rPr>
        <w:t xml:space="preserve">, </w:t>
      </w:r>
      <w:r w:rsidR="00EF4590" w:rsidRPr="008F3679">
        <w:rPr>
          <w:szCs w:val="26"/>
        </w:rPr>
        <w:t>ao</w:t>
      </w:r>
      <w:r w:rsidR="00EF4590" w:rsidRPr="008F3679">
        <w:rPr>
          <w:b/>
          <w:szCs w:val="26"/>
        </w:rPr>
        <w:t xml:space="preserve"> </w:t>
      </w:r>
      <w:r w:rsidR="00EF4590" w:rsidRPr="008F3679">
        <w:rPr>
          <w:szCs w:val="26"/>
        </w:rPr>
        <w:t>valor global de</w:t>
      </w:r>
      <w:r w:rsidR="00EF4590" w:rsidRPr="008F3679">
        <w:rPr>
          <w:b/>
          <w:szCs w:val="26"/>
        </w:rPr>
        <w:t xml:space="preserve"> </w:t>
      </w:r>
      <w:r w:rsidR="008F3679" w:rsidRPr="008F3679">
        <w:rPr>
          <w:b/>
          <w:szCs w:val="26"/>
        </w:rPr>
        <w:t>R$ 330.590,06 (trezentos e trinta mil, quinhentos e noventa reais e seis centavos)</w:t>
      </w:r>
      <w:r w:rsidR="008F3679" w:rsidRPr="008F3679">
        <w:rPr>
          <w:szCs w:val="26"/>
        </w:rPr>
        <w:t xml:space="preserve"> pela execução da obra</w:t>
      </w:r>
      <w:r w:rsidR="00EF4590" w:rsidRPr="008F3679">
        <w:rPr>
          <w:szCs w:val="26"/>
        </w:rPr>
        <w:t xml:space="preserve">, a qual recomenda-se a </w:t>
      </w:r>
      <w:r w:rsidR="00EF4590" w:rsidRPr="008F3679">
        <w:rPr>
          <w:b/>
          <w:szCs w:val="26"/>
        </w:rPr>
        <w:t>HOMOLOGAÇÃO</w:t>
      </w:r>
      <w:r w:rsidR="00EF4590" w:rsidRPr="008F3679">
        <w:rPr>
          <w:szCs w:val="26"/>
        </w:rPr>
        <w:t xml:space="preserve">, devendo a referida Proposta ser </w:t>
      </w:r>
      <w:r w:rsidR="00EF4590" w:rsidRPr="008F3679">
        <w:rPr>
          <w:b/>
          <w:szCs w:val="26"/>
        </w:rPr>
        <w:t xml:space="preserve">ADJUDICADA, </w:t>
      </w:r>
      <w:r w:rsidR="00EF4590" w:rsidRPr="008F3679">
        <w:rPr>
          <w:szCs w:val="26"/>
        </w:rPr>
        <w:t xml:space="preserve">uma vez que o preço ofertado </w:t>
      </w:r>
      <w:proofErr w:type="gramStart"/>
      <w:r w:rsidR="00EF4590" w:rsidRPr="008F3679">
        <w:rPr>
          <w:szCs w:val="26"/>
        </w:rPr>
        <w:t>encontra-se</w:t>
      </w:r>
      <w:proofErr w:type="gramEnd"/>
      <w:r w:rsidR="00EF4590" w:rsidRPr="008F3679">
        <w:rPr>
          <w:szCs w:val="26"/>
        </w:rPr>
        <w:t xml:space="preserve"> dentro do estimado pela Administração. Dê-se vistas à Procuradoria Geral do Município para que emita Parecer acerca dos procedimentos adotados no transcurso da presente Licitação, após encaminhe-se os autos ao Exmo. </w:t>
      </w:r>
      <w:proofErr w:type="gramStart"/>
      <w:r w:rsidR="00EF4590" w:rsidRPr="008F3679">
        <w:rPr>
          <w:szCs w:val="26"/>
        </w:rPr>
        <w:t>Sr. Prefeito</w:t>
      </w:r>
      <w:r w:rsidR="008F3679">
        <w:rPr>
          <w:szCs w:val="26"/>
        </w:rPr>
        <w:t xml:space="preserve"> </w:t>
      </w:r>
      <w:r w:rsidR="00EF4590" w:rsidRPr="008F3679">
        <w:rPr>
          <w:szCs w:val="26"/>
        </w:rPr>
        <w:t>Municipal</w:t>
      </w:r>
      <w:proofErr w:type="gramEnd"/>
      <w:r w:rsidR="00EF4590" w:rsidRPr="008F3679">
        <w:rPr>
          <w:szCs w:val="26"/>
        </w:rPr>
        <w:t xml:space="preserve"> submetendo a sua elevada apreciação e decisão final. Nada mais havendo a tratar, lavrou a presente ata que vai por todos assinada.</w:t>
      </w:r>
    </w:p>
    <w:p w:rsidR="00DC4DFD" w:rsidRPr="008F3679" w:rsidRDefault="00DC4DFD">
      <w:pPr>
        <w:ind w:right="-427"/>
        <w:jc w:val="both"/>
        <w:rPr>
          <w:b/>
          <w:bCs/>
          <w:szCs w:val="26"/>
        </w:rPr>
      </w:pPr>
    </w:p>
    <w:p w:rsidR="00DC4DFD" w:rsidRPr="008F3679" w:rsidRDefault="00DC4DFD">
      <w:pPr>
        <w:ind w:right="-427"/>
        <w:jc w:val="both"/>
        <w:rPr>
          <w:b/>
          <w:bCs/>
          <w:szCs w:val="26"/>
        </w:rPr>
      </w:pPr>
    </w:p>
    <w:p w:rsidR="00DC4DFD" w:rsidRPr="008F3679" w:rsidRDefault="00DC4DFD">
      <w:pPr>
        <w:ind w:right="-427"/>
        <w:jc w:val="both"/>
        <w:rPr>
          <w:b/>
          <w:bCs/>
          <w:szCs w:val="26"/>
        </w:rPr>
      </w:pPr>
    </w:p>
    <w:p w:rsidR="00DC4DFD" w:rsidRPr="008F3679" w:rsidRDefault="008F3679">
      <w:pPr>
        <w:ind w:right="-427"/>
        <w:jc w:val="center"/>
        <w:rPr>
          <w:szCs w:val="26"/>
        </w:rPr>
      </w:pPr>
      <w:r w:rsidRPr="008F3679">
        <w:rPr>
          <w:bCs/>
          <w:szCs w:val="26"/>
        </w:rPr>
        <w:t>ELENILTON ILHA FLORES</w:t>
      </w:r>
      <w:r w:rsidRPr="008F3679">
        <w:rPr>
          <w:bCs/>
          <w:szCs w:val="26"/>
        </w:rPr>
        <w:tab/>
      </w:r>
      <w:r w:rsidRPr="008F3679">
        <w:rPr>
          <w:bCs/>
          <w:szCs w:val="26"/>
        </w:rPr>
        <w:tab/>
      </w:r>
      <w:r w:rsidRPr="008F3679">
        <w:rPr>
          <w:bCs/>
          <w:szCs w:val="26"/>
        </w:rPr>
        <w:tab/>
      </w:r>
      <w:r w:rsidRPr="008F3679">
        <w:rPr>
          <w:bCs/>
          <w:szCs w:val="26"/>
        </w:rPr>
        <w:tab/>
      </w:r>
      <w:r w:rsidRPr="008F3679">
        <w:rPr>
          <w:szCs w:val="26"/>
        </w:rPr>
        <w:t>RUDINEI DIAS MORALES</w:t>
      </w:r>
    </w:p>
    <w:p w:rsidR="00DC4DFD" w:rsidRPr="008F3679" w:rsidRDefault="00DC4DFD">
      <w:pPr>
        <w:ind w:right="-427"/>
        <w:jc w:val="center"/>
        <w:rPr>
          <w:b/>
          <w:bCs/>
          <w:szCs w:val="26"/>
        </w:rPr>
      </w:pPr>
    </w:p>
    <w:p w:rsidR="00DC4DFD" w:rsidRPr="008F3679" w:rsidRDefault="00DC4DFD">
      <w:pPr>
        <w:ind w:right="-427"/>
        <w:jc w:val="both"/>
        <w:rPr>
          <w:b/>
          <w:bCs/>
          <w:szCs w:val="26"/>
        </w:rPr>
      </w:pPr>
    </w:p>
    <w:p w:rsidR="00DC4DFD" w:rsidRPr="008F3679" w:rsidRDefault="00DC4DFD">
      <w:pPr>
        <w:ind w:right="-427"/>
        <w:jc w:val="both"/>
        <w:rPr>
          <w:b/>
          <w:bCs/>
          <w:szCs w:val="26"/>
        </w:rPr>
      </w:pPr>
    </w:p>
    <w:p w:rsidR="00DC4DFD" w:rsidRPr="008F3679" w:rsidRDefault="00104D99">
      <w:pPr>
        <w:ind w:right="-427"/>
        <w:jc w:val="center"/>
        <w:rPr>
          <w:szCs w:val="26"/>
        </w:rPr>
      </w:pPr>
      <w:r w:rsidRPr="008F3679">
        <w:rPr>
          <w:szCs w:val="26"/>
        </w:rPr>
        <w:t>MÁRCIA DIOVANA FERREIRA FLORES</w:t>
      </w:r>
    </w:p>
    <w:p w:rsidR="00DC4DFD" w:rsidRPr="008F3679" w:rsidRDefault="00DC4DFD">
      <w:pPr>
        <w:ind w:right="-427"/>
        <w:jc w:val="center"/>
        <w:rPr>
          <w:szCs w:val="26"/>
        </w:rPr>
      </w:pPr>
    </w:p>
    <w:p w:rsidR="00DC4DFD" w:rsidRPr="008F3679" w:rsidRDefault="00DC4DFD">
      <w:pPr>
        <w:ind w:right="-427"/>
        <w:jc w:val="center"/>
        <w:rPr>
          <w:szCs w:val="26"/>
        </w:rPr>
      </w:pPr>
    </w:p>
    <w:p w:rsidR="00DC4DFD" w:rsidRPr="008F3679" w:rsidRDefault="00DC4DFD">
      <w:pPr>
        <w:ind w:right="-427"/>
        <w:jc w:val="center"/>
        <w:rPr>
          <w:szCs w:val="26"/>
        </w:rPr>
      </w:pPr>
    </w:p>
    <w:p w:rsidR="00DC4DFD" w:rsidRPr="008F3679" w:rsidRDefault="00DC4DFD">
      <w:pPr>
        <w:ind w:right="-427"/>
        <w:jc w:val="center"/>
        <w:rPr>
          <w:szCs w:val="26"/>
        </w:rPr>
      </w:pPr>
    </w:p>
    <w:p w:rsidR="00DC4DFD" w:rsidRPr="008F3679" w:rsidRDefault="00DC4DFD">
      <w:pPr>
        <w:ind w:right="-427"/>
        <w:jc w:val="center"/>
        <w:rPr>
          <w:szCs w:val="26"/>
        </w:rPr>
      </w:pPr>
    </w:p>
    <w:p w:rsidR="00DC4DFD" w:rsidRPr="008F3679" w:rsidRDefault="00104D99">
      <w:pPr>
        <w:ind w:right="-427"/>
        <w:jc w:val="both"/>
        <w:rPr>
          <w:b/>
          <w:szCs w:val="26"/>
        </w:rPr>
      </w:pPr>
      <w:r w:rsidRPr="008F3679">
        <w:rPr>
          <w:b/>
          <w:szCs w:val="26"/>
        </w:rPr>
        <w:t xml:space="preserve">                                          HOMOLOGO A PRESENTE RECOMENDAÇÃO.</w:t>
      </w:r>
    </w:p>
    <w:p w:rsidR="00DC4DFD" w:rsidRPr="008F3679" w:rsidRDefault="00DC4DFD">
      <w:pPr>
        <w:ind w:right="-427"/>
        <w:jc w:val="both"/>
        <w:rPr>
          <w:b/>
          <w:szCs w:val="26"/>
        </w:rPr>
      </w:pPr>
    </w:p>
    <w:p w:rsidR="00DC4DFD" w:rsidRPr="008F3679" w:rsidRDefault="00DC4DFD">
      <w:pPr>
        <w:ind w:right="-427"/>
        <w:jc w:val="both"/>
        <w:rPr>
          <w:b/>
          <w:szCs w:val="26"/>
        </w:rPr>
      </w:pPr>
    </w:p>
    <w:p w:rsidR="00DC4DFD" w:rsidRPr="008F3679" w:rsidRDefault="00DC4DFD">
      <w:pPr>
        <w:ind w:right="-427"/>
        <w:jc w:val="both"/>
        <w:rPr>
          <w:b/>
          <w:szCs w:val="26"/>
        </w:rPr>
      </w:pPr>
    </w:p>
    <w:p w:rsidR="00DC4DFD" w:rsidRPr="008F3679" w:rsidRDefault="00104D99">
      <w:pPr>
        <w:ind w:right="-427"/>
        <w:jc w:val="both"/>
        <w:rPr>
          <w:b/>
          <w:szCs w:val="26"/>
        </w:rPr>
      </w:pPr>
      <w:r w:rsidRPr="008F3679">
        <w:rPr>
          <w:b/>
          <w:szCs w:val="26"/>
        </w:rPr>
        <w:t xml:space="preserve">                                                     </w:t>
      </w:r>
    </w:p>
    <w:p w:rsidR="00DC4DFD" w:rsidRPr="008F3679" w:rsidRDefault="00104D99">
      <w:pPr>
        <w:ind w:right="-427"/>
        <w:jc w:val="both"/>
        <w:rPr>
          <w:b/>
          <w:szCs w:val="26"/>
        </w:rPr>
      </w:pPr>
      <w:r w:rsidRPr="008F3679">
        <w:rPr>
          <w:b/>
          <w:szCs w:val="26"/>
        </w:rPr>
        <w:t xml:space="preserve">                                                             GIOVANI AMESTOY DA SILVA,</w:t>
      </w:r>
    </w:p>
    <w:p w:rsidR="00DC4DFD" w:rsidRPr="008F3679" w:rsidRDefault="00104D99">
      <w:pPr>
        <w:ind w:right="-427"/>
        <w:jc w:val="both"/>
        <w:rPr>
          <w:szCs w:val="26"/>
        </w:rPr>
      </w:pPr>
      <w:r w:rsidRPr="008F3679">
        <w:rPr>
          <w:b/>
          <w:szCs w:val="26"/>
        </w:rPr>
        <w:t xml:space="preserve">                                                                                    Prefeito.</w:t>
      </w:r>
    </w:p>
    <w:p w:rsidR="00DC4DFD" w:rsidRPr="008F3679" w:rsidRDefault="00DC4DFD">
      <w:pPr>
        <w:ind w:right="-427"/>
        <w:jc w:val="center"/>
        <w:rPr>
          <w:szCs w:val="26"/>
        </w:rPr>
      </w:pPr>
    </w:p>
    <w:p w:rsidR="00DC4DFD" w:rsidRDefault="00DC4DFD">
      <w:pPr>
        <w:ind w:right="-568"/>
        <w:rPr>
          <w:b/>
          <w:bCs/>
          <w:color w:val="FF0000"/>
          <w:szCs w:val="26"/>
        </w:rPr>
      </w:pPr>
      <w:bookmarkStart w:id="0" w:name="_GoBack"/>
      <w:bookmarkEnd w:id="0"/>
    </w:p>
    <w:sectPr w:rsidR="00DC4DFD">
      <w:headerReference w:type="default" r:id="rId8"/>
      <w:pgSz w:w="11906" w:h="16838"/>
      <w:pgMar w:top="567" w:right="1134" w:bottom="1134" w:left="1701" w:header="52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DFD" w:rsidRDefault="00104D99">
      <w:r>
        <w:separator/>
      </w:r>
    </w:p>
  </w:endnote>
  <w:endnote w:type="continuationSeparator" w:id="0">
    <w:p w:rsidR="00DC4DFD" w:rsidRDefault="0010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538558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DFD" w:rsidRDefault="00104D99">
      <w:r>
        <w:separator/>
      </w:r>
    </w:p>
  </w:footnote>
  <w:footnote w:type="continuationSeparator" w:id="0">
    <w:p w:rsidR="00DC4DFD" w:rsidRDefault="0010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FD" w:rsidRDefault="00104D99">
    <w:pPr>
      <w:rPr>
        <w:rFonts w:ascii="Arial Black" w:hAnsi="Arial Black" w:cs="Arial Black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-123286</wp:posOffset>
          </wp:positionV>
          <wp:extent cx="867410" cy="954405"/>
          <wp:effectExtent l="0" t="0" r="8890" b="0"/>
          <wp:wrapTopAndBottom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54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1033145</wp:posOffset>
              </wp:positionH>
              <wp:positionV relativeFrom="paragraph">
                <wp:posOffset>1905</wp:posOffset>
              </wp:positionV>
              <wp:extent cx="4909820" cy="723900"/>
              <wp:effectExtent l="0" t="0" r="2413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723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4DFD" w:rsidRDefault="00104D99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:rsidR="00DC4DFD" w:rsidRDefault="00104D99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:rsidR="00DC4DFD" w:rsidRDefault="00104D99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A09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35pt;margin-top:.15pt;width:386.6pt;height:5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" strokecolor="white">
              <v:fill opacity="0"/>
              <v:textbox>
                <w:txbxContent>
                  <w:p w14:paraId="178687D3" w14:textId="77777777" w:rsidR="00B41C85" w:rsidRDefault="00B41C85">
                    <w:pPr>
                      <w:pStyle w:val="Ttulo2"/>
                    </w:pPr>
                    <w:r>
                      <w:t>ESTADO DO RIO GRANDE DO SUL</w:t>
                    </w:r>
                  </w:p>
                  <w:p w14:paraId="1F156260" w14:textId="77777777" w:rsidR="00B41C85" w:rsidRDefault="00B41C85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14:paraId="126BC39C" w14:textId="77777777" w:rsidR="00B41C85" w:rsidRDefault="00B41C85" w:rsidP="005B55AD">
                    <w:pPr>
                      <w:pStyle w:val="Ttulo2"/>
                      <w:rPr>
                        <w:sz w:val="18"/>
                      </w:rPr>
                    </w:pPr>
                    <w:r w:rsidRPr="001D0A98"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FF67F2"/>
    <w:multiLevelType w:val="multilevel"/>
    <w:tmpl w:val="D786AC06"/>
    <w:lvl w:ilvl="0">
      <w:start w:val="1"/>
      <w:numFmt w:val="decimal"/>
      <w:lvlText w:val="%1"/>
      <w:lvlJc w:val="left"/>
      <w:pPr>
        <w:ind w:left="705" w:hanging="705"/>
      </w:pPr>
      <w:rPr>
        <w:rFonts w:ascii="TTE1538558t00" w:hAnsi="TTE1538558t00" w:cs="TTE1538558t00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TE1538558t00" w:hAnsi="TTE1538558t00" w:cs="TTE1538558t00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TE1538558t00" w:hAnsi="TTE1538558t00" w:cs="TTE1538558t00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TE1538558t00" w:hAnsi="TTE1538558t00" w:cs="TTE1538558t00" w:hint="default"/>
      </w:rPr>
    </w:lvl>
    <w:lvl w:ilvl="4">
      <w:start w:val="1"/>
      <w:numFmt w:val="decimalZero"/>
      <w:lvlText w:val="%1.%2.%3.%4.%5"/>
      <w:lvlJc w:val="left"/>
      <w:pPr>
        <w:ind w:left="1440" w:hanging="1440"/>
      </w:pPr>
      <w:rPr>
        <w:rFonts w:ascii="TTE1538558t00" w:hAnsi="TTE1538558t00" w:cs="TTE1538558t00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TE1538558t00" w:hAnsi="TTE1538558t00" w:cs="TTE1538558t00" w:hint="default"/>
      </w:rPr>
    </w:lvl>
    <w:lvl w:ilvl="6">
      <w:start w:val="1"/>
      <w:numFmt w:val="decimalZero"/>
      <w:lvlText w:val="%1.%2.%3.%4.%5.%6.%7"/>
      <w:lvlJc w:val="left"/>
      <w:pPr>
        <w:ind w:left="1800" w:hanging="1800"/>
      </w:pPr>
      <w:rPr>
        <w:rFonts w:ascii="TTE1538558t00" w:hAnsi="TTE1538558t00" w:cs="TTE1538558t00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TE1538558t00" w:hAnsi="TTE1538558t00" w:cs="TTE1538558t00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TE1538558t00" w:hAnsi="TTE1538558t00" w:cs="TTE1538558t00" w:hint="default"/>
      </w:rPr>
    </w:lvl>
  </w:abstractNum>
  <w:abstractNum w:abstractNumId="5" w15:restartNumberingAfterBreak="0">
    <w:nsid w:val="0E381FA9"/>
    <w:multiLevelType w:val="multilevel"/>
    <w:tmpl w:val="862A6180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001F31"/>
    <w:multiLevelType w:val="hybridMultilevel"/>
    <w:tmpl w:val="4E163772"/>
    <w:lvl w:ilvl="0" w:tplc="118EF7C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32B"/>
    <w:multiLevelType w:val="hybridMultilevel"/>
    <w:tmpl w:val="62A0FF02"/>
    <w:lvl w:ilvl="0" w:tplc="EA04364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A1C5A"/>
    <w:multiLevelType w:val="hybridMultilevel"/>
    <w:tmpl w:val="C72A2F8E"/>
    <w:lvl w:ilvl="0" w:tplc="05E8D8C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F4998"/>
    <w:multiLevelType w:val="multilevel"/>
    <w:tmpl w:val="3BC2E1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5BA761E0"/>
    <w:multiLevelType w:val="hybridMultilevel"/>
    <w:tmpl w:val="8EACC752"/>
    <w:lvl w:ilvl="0" w:tplc="85C08BB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FD"/>
    <w:rsid w:val="00104D99"/>
    <w:rsid w:val="002C201E"/>
    <w:rsid w:val="003502F6"/>
    <w:rsid w:val="003C2CC7"/>
    <w:rsid w:val="004E2212"/>
    <w:rsid w:val="008F3679"/>
    <w:rsid w:val="00DC4DFD"/>
    <w:rsid w:val="00E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C1842E3"/>
  <w15:chartTrackingRefBased/>
  <w15:docId w15:val="{D992FA2E-4D27-45FD-8B9E-435C06AF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verflowPunct w:val="0"/>
      <w:autoSpaceDE w:val="0"/>
      <w:outlineLvl w:val="6"/>
    </w:pPr>
    <w:rPr>
      <w:b/>
      <w:bCs/>
      <w:szCs w:val="20"/>
      <w:lang w:val="en-U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3" w:color="000000"/>
      </w:pBdr>
      <w:shd w:val="clear" w:color="auto" w:fill="F5F5F5"/>
      <w:ind w:left="0" w:right="-649" w:firstLine="708"/>
      <w:jc w:val="both"/>
      <w:outlineLvl w:val="8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 w:val="0"/>
      <w:autoSpaceDE w:val="0"/>
      <w:ind w:right="-298"/>
      <w:jc w:val="both"/>
    </w:pPr>
    <w:rPr>
      <w:sz w:val="2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right="-298" w:firstLine="708"/>
      <w:jc w:val="both"/>
    </w:pPr>
    <w:rPr>
      <w:sz w:val="28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2"/>
      <w:jc w:val="both"/>
    </w:pPr>
    <w:rPr>
      <w:sz w:val="28"/>
    </w:rPr>
  </w:style>
  <w:style w:type="paragraph" w:customStyle="1" w:styleId="Corpodetexto31">
    <w:name w:val="Corpo de texto 31"/>
    <w:basedOn w:val="Normal"/>
    <w:pPr>
      <w:overflowPunct w:val="0"/>
      <w:autoSpaceDE w:val="0"/>
      <w:ind w:right="-118"/>
      <w:jc w:val="both"/>
    </w:pPr>
    <w:rPr>
      <w:b/>
      <w:sz w:val="28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right="-702" w:firstLine="1440"/>
      <w:jc w:val="both"/>
    </w:pPr>
    <w:rPr>
      <w:b/>
      <w:bCs/>
      <w:sz w:val="28"/>
    </w:r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 w:val="24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sz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Forte">
    <w:name w:val="Strong"/>
    <w:qFormat/>
    <w:rPr>
      <w:b/>
      <w:bCs/>
    </w:rPr>
  </w:style>
  <w:style w:type="character" w:customStyle="1" w:styleId="CharChar8">
    <w:name w:val="Char Char8"/>
    <w:rPr>
      <w:lang w:val="pt-BR" w:bidi="ar-SA"/>
    </w:rPr>
  </w:style>
  <w:style w:type="character" w:customStyle="1" w:styleId="CharChar7">
    <w:name w:val="Char Char7"/>
    <w:rPr>
      <w:sz w:val="24"/>
      <w:szCs w:val="24"/>
      <w:lang w:val="pt-BR" w:bidi="ar-SA"/>
    </w:rPr>
  </w:style>
  <w:style w:type="character" w:customStyle="1" w:styleId="CharChar6">
    <w:name w:val="Char Char6"/>
    <w:rPr>
      <w:sz w:val="28"/>
      <w:lang w:val="pt-BR" w:bidi="ar-SA"/>
    </w:rPr>
  </w:style>
  <w:style w:type="character" w:customStyle="1" w:styleId="CharChar5">
    <w:name w:val="Char Char5"/>
    <w:rPr>
      <w:b/>
      <w:sz w:val="28"/>
      <w:szCs w:val="24"/>
      <w:lang w:val="pt-BR" w:bidi="ar-SA"/>
    </w:rPr>
  </w:style>
  <w:style w:type="character" w:customStyle="1" w:styleId="CharChar4">
    <w:name w:val="Char Char4"/>
    <w:rPr>
      <w:bCs/>
      <w:sz w:val="28"/>
      <w:szCs w:val="24"/>
      <w:lang w:val="pt-BR" w:bidi="ar-SA"/>
    </w:rPr>
  </w:style>
  <w:style w:type="character" w:customStyle="1" w:styleId="CharChar3">
    <w:name w:val="Char Char3"/>
    <w:rPr>
      <w:rFonts w:ascii="Arial" w:hAnsi="Arial" w:cs="Arial"/>
      <w:b/>
      <w:bCs/>
      <w:i/>
      <w:iCs/>
      <w:sz w:val="24"/>
      <w:szCs w:val="24"/>
      <w:lang w:val="pt-BR" w:bidi="ar-SA"/>
    </w:rPr>
  </w:style>
  <w:style w:type="paragraph" w:styleId="NormalWeb">
    <w:name w:val="Normal (Web)"/>
    <w:basedOn w:val="Normal"/>
    <w:pPr>
      <w:spacing w:before="280" w:after="280"/>
    </w:pPr>
    <w:rPr>
      <w:sz w:val="24"/>
    </w:rPr>
  </w:style>
  <w:style w:type="paragraph" w:styleId="PargrafodaLista">
    <w:name w:val="List Paragraph"/>
    <w:basedOn w:val="Normal"/>
    <w:uiPriority w:val="34"/>
    <w:qFormat/>
    <w:pPr>
      <w:spacing w:before="280" w:after="280"/>
    </w:pPr>
    <w:rPr>
      <w:sz w:val="24"/>
    </w:r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  <w:lang w:eastAsia="zh-CN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autoSpaceDE w:val="0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5F5E-A1A6-47E9-A07E-38CE3279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Nº 2253/2014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Nº 2253/2014</dc:title>
  <dc:subject/>
  <dc:creator>pclicita01</dc:creator>
  <cp:keywords/>
  <dc:description/>
  <cp:lastModifiedBy>PMC</cp:lastModifiedBy>
  <cp:revision>2</cp:revision>
  <cp:lastPrinted>2023-02-28T11:19:00Z</cp:lastPrinted>
  <dcterms:created xsi:type="dcterms:W3CDTF">2023-02-28T11:19:00Z</dcterms:created>
  <dcterms:modified xsi:type="dcterms:W3CDTF">2023-02-28T11:19:00Z</dcterms:modified>
</cp:coreProperties>
</file>