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E6" w:rsidRPr="006B0439" w:rsidRDefault="00E51C27" w:rsidP="00E51C27">
      <w:pPr>
        <w:jc w:val="center"/>
        <w:rPr>
          <w:b/>
          <w:sz w:val="28"/>
          <w:szCs w:val="28"/>
          <w:u w:val="single"/>
        </w:rPr>
      </w:pPr>
      <w:r w:rsidRPr="006B0439">
        <w:rPr>
          <w:b/>
          <w:sz w:val="28"/>
          <w:szCs w:val="28"/>
          <w:u w:val="single"/>
        </w:rPr>
        <w:t>Recurso de Impugnação</w:t>
      </w:r>
    </w:p>
    <w:p w:rsidR="00E51C27" w:rsidRPr="00E51C27" w:rsidRDefault="00E51C27" w:rsidP="00E51C27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</w:rPr>
      </w:pPr>
      <w:r w:rsidRPr="00E51C27">
        <w:rPr>
          <w:b/>
        </w:rPr>
        <w:t>EDITAL Nº 3287/2022</w:t>
      </w:r>
    </w:p>
    <w:p w:rsidR="00E51C27" w:rsidRPr="00E51C27" w:rsidRDefault="00E51C27" w:rsidP="00E51C27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F5F5F5"/>
        <w:ind w:right="-141"/>
        <w:jc w:val="center"/>
        <w:rPr>
          <w:b/>
        </w:rPr>
      </w:pPr>
      <w:r w:rsidRPr="00E51C27">
        <w:rPr>
          <w:b/>
        </w:rPr>
        <w:t>PREGÃO ELETRÔNICO Nº 22/2022</w:t>
      </w:r>
    </w:p>
    <w:p w:rsidR="00E51C27" w:rsidRPr="00E51C27" w:rsidRDefault="00E51C27" w:rsidP="00E51C27">
      <w:pPr>
        <w:pBdr>
          <w:top w:val="double" w:sz="12" w:space="0" w:color="000000"/>
          <w:left w:val="double" w:sz="12" w:space="4" w:color="000000"/>
          <w:bottom w:val="double" w:sz="12" w:space="1" w:color="000000"/>
          <w:right w:val="double" w:sz="12" w:space="3" w:color="000000"/>
        </w:pBdr>
        <w:shd w:val="clear" w:color="auto" w:fill="EFEFEF"/>
        <w:ind w:right="-141"/>
        <w:jc w:val="both"/>
      </w:pPr>
      <w:r w:rsidRPr="00E51C27">
        <w:rPr>
          <w:b/>
          <w:bCs/>
          <w:u w:val="single"/>
        </w:rPr>
        <w:t>OBJETO:</w:t>
      </w:r>
      <w:r w:rsidRPr="00E51C27">
        <w:rPr>
          <w:b/>
        </w:rPr>
        <w:t xml:space="preserve"> </w:t>
      </w:r>
      <w:r w:rsidRPr="00E51C27">
        <w:t>Contratação dos Serviços de Transporte Escolar.</w:t>
      </w:r>
    </w:p>
    <w:p w:rsidR="00E51C27" w:rsidRDefault="00E51C27">
      <w:pPr>
        <w:rPr>
          <w:rStyle w:val="Forte"/>
          <w:rFonts w:ascii="Georgia" w:hAnsi="Georgia"/>
          <w:b w:val="0"/>
          <w:spacing w:val="2"/>
          <w:sz w:val="24"/>
          <w:szCs w:val="24"/>
          <w:shd w:val="clear" w:color="auto" w:fill="FFFFFF"/>
        </w:rPr>
      </w:pPr>
      <w:r w:rsidRPr="00E51C27">
        <w:rPr>
          <w:rStyle w:val="Forte"/>
          <w:rFonts w:ascii="Georgia" w:hAnsi="Georgia"/>
          <w:b w:val="0"/>
          <w:spacing w:val="2"/>
          <w:sz w:val="24"/>
          <w:szCs w:val="24"/>
          <w:shd w:val="clear" w:color="auto" w:fill="FFFFFF"/>
        </w:rPr>
        <w:t>ILUSTRÍSSIMO SENHOR PREGOEIRO/PRESIDENTE DA COMISSÃO DE LICITAÇÃO DA PRE</w:t>
      </w:r>
      <w:r>
        <w:rPr>
          <w:rStyle w:val="Forte"/>
          <w:rFonts w:ascii="Georgia" w:hAnsi="Georgia"/>
          <w:b w:val="0"/>
          <w:spacing w:val="2"/>
          <w:sz w:val="24"/>
          <w:szCs w:val="24"/>
          <w:shd w:val="clear" w:color="auto" w:fill="FFFFFF"/>
        </w:rPr>
        <w:t>FEITURA MUNICIPAL DE CAÇAPAVA DO SUL, RS</w:t>
      </w:r>
    </w:p>
    <w:p w:rsidR="00E51C27" w:rsidRDefault="00E51C27">
      <w:pPr>
        <w:rPr>
          <w:rStyle w:val="Forte"/>
          <w:rFonts w:ascii="Georgia" w:hAnsi="Georgia"/>
          <w:b w:val="0"/>
          <w:spacing w:val="2"/>
          <w:sz w:val="24"/>
          <w:szCs w:val="24"/>
          <w:shd w:val="clear" w:color="auto" w:fill="FFFFFF"/>
        </w:rPr>
      </w:pPr>
    </w:p>
    <w:p w:rsidR="00E51C27" w:rsidRDefault="00041B23" w:rsidP="00041B23">
      <w:pPr>
        <w:jc w:val="both"/>
        <w:rPr>
          <w:rFonts w:ascii="Georgia" w:hAnsi="Georgia"/>
          <w:spacing w:val="2"/>
          <w:sz w:val="30"/>
          <w:szCs w:val="30"/>
          <w:shd w:val="clear" w:color="auto" w:fill="FFFFFF"/>
        </w:rPr>
      </w:pPr>
      <w:r>
        <w:rPr>
          <w:rStyle w:val="Forte"/>
          <w:rFonts w:ascii="Georgia" w:hAnsi="Georgia"/>
          <w:spacing w:val="2"/>
          <w:sz w:val="30"/>
          <w:szCs w:val="30"/>
          <w:shd w:val="clear" w:color="auto" w:fill="FFFFFF"/>
        </w:rPr>
        <w:t>CARLOS GILBERTO SILVA RODRIGUES ME</w:t>
      </w:r>
      <w:r>
        <w:rPr>
          <w:rFonts w:ascii="Georgia" w:hAnsi="Georgia"/>
          <w:spacing w:val="2"/>
          <w:sz w:val="30"/>
          <w:szCs w:val="30"/>
          <w:shd w:val="clear" w:color="auto" w:fill="FFFFFF"/>
        </w:rPr>
        <w:t xml:space="preserve">, pessoa jurídica de direito </w:t>
      </w:r>
      <w:r w:rsidR="00742C9A">
        <w:rPr>
          <w:rFonts w:ascii="Georgia" w:hAnsi="Georgia"/>
          <w:spacing w:val="2"/>
          <w:sz w:val="30"/>
          <w:szCs w:val="30"/>
          <w:shd w:val="clear" w:color="auto" w:fill="FFFFFF"/>
        </w:rPr>
        <w:t>privado, CNPJ 09.911.624/0001-35</w:t>
      </w:r>
      <w:r>
        <w:rPr>
          <w:rFonts w:ascii="Georgia" w:hAnsi="Georgia"/>
          <w:spacing w:val="2"/>
          <w:sz w:val="30"/>
          <w:szCs w:val="30"/>
          <w:shd w:val="clear" w:color="auto" w:fill="FFFFFF"/>
        </w:rPr>
        <w:t>, com sede na RUA LUCIO JAIME, 1030 neste ato representada por seu representante legal CARLOS GILBERTO SILVA RODRIGUES, CPF nº 923.613.15068, vem, tempestivamente, e com supedâneo no art. </w:t>
      </w:r>
      <w:r w:rsidR="00742C9A">
        <w:t>24</w:t>
      </w:r>
      <w:r>
        <w:rPr>
          <w:rFonts w:ascii="Georgia" w:hAnsi="Georgia"/>
          <w:spacing w:val="2"/>
          <w:sz w:val="30"/>
          <w:szCs w:val="30"/>
          <w:shd w:val="clear" w:color="auto" w:fill="FFFFFF"/>
        </w:rPr>
        <w:t>, do Decreto nº </w:t>
      </w:r>
      <w:r>
        <w:t>10.024</w:t>
      </w:r>
      <w:r>
        <w:rPr>
          <w:rFonts w:ascii="Georgia" w:hAnsi="Georgia"/>
          <w:spacing w:val="2"/>
          <w:sz w:val="30"/>
          <w:szCs w:val="30"/>
          <w:shd w:val="clear" w:color="auto" w:fill="FFFFFF"/>
        </w:rPr>
        <w:t>/2019, em tempo hábil, perante Vossa Senhoria apresentar </w:t>
      </w:r>
      <w:r>
        <w:rPr>
          <w:rStyle w:val="Forte"/>
          <w:rFonts w:ascii="Georgia" w:hAnsi="Georgia"/>
          <w:spacing w:val="2"/>
          <w:sz w:val="30"/>
          <w:szCs w:val="30"/>
          <w:shd w:val="clear" w:color="auto" w:fill="FFFFFF"/>
        </w:rPr>
        <w:t>IMPUGNAÇÃO AO EDITAL</w:t>
      </w:r>
      <w:r>
        <w:rPr>
          <w:rFonts w:ascii="Georgia" w:hAnsi="Georgia"/>
          <w:spacing w:val="2"/>
          <w:sz w:val="30"/>
          <w:szCs w:val="30"/>
          <w:shd w:val="clear" w:color="auto" w:fill="FFFFFF"/>
        </w:rPr>
        <w:t> do pregão presencial em testilha, pelos seguintes fatos e fundamentos:</w:t>
      </w:r>
    </w:p>
    <w:p w:rsidR="00041B23" w:rsidRDefault="00041B23" w:rsidP="00041B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pacing w:val="2"/>
          <w:sz w:val="30"/>
          <w:szCs w:val="30"/>
        </w:rPr>
      </w:pPr>
      <w:r>
        <w:rPr>
          <w:rStyle w:val="Forte"/>
          <w:rFonts w:ascii="Georgia" w:hAnsi="Georgia"/>
          <w:spacing w:val="2"/>
          <w:sz w:val="30"/>
          <w:szCs w:val="30"/>
        </w:rPr>
        <w:t>I – DOS FATOS</w:t>
      </w:r>
    </w:p>
    <w:p w:rsidR="00041B23" w:rsidRDefault="00041B23" w:rsidP="00D065DB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À data de 29/07/2022, foi publicado pela Secretaria de licitações do município de Caçapava do sul o edital do Pregão Eletrônico nº 22/2022, para </w:t>
      </w:r>
      <w:r w:rsidR="00D065DB">
        <w:rPr>
          <w:rFonts w:ascii="Georgia" w:hAnsi="Georgia"/>
          <w:spacing w:val="2"/>
          <w:sz w:val="30"/>
          <w:szCs w:val="30"/>
        </w:rPr>
        <w:t>o TRANSPORTE ESCOLAR</w:t>
      </w:r>
      <w:r>
        <w:rPr>
          <w:rFonts w:ascii="Georgia" w:hAnsi="Georgia"/>
          <w:spacing w:val="2"/>
          <w:sz w:val="30"/>
          <w:szCs w:val="30"/>
        </w:rPr>
        <w:t>, que ocorre que tal edital, com a devida vênia, contém um erro substancial, que atenta contra sua regularidade. Trata-se da ausência de especificação adequada de diversos itens, conforme segue abaixo:</w:t>
      </w:r>
    </w:p>
    <w:p w:rsidR="00E84D9F" w:rsidRDefault="00D065DB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Planilha de custo do trajeto linha 14 Passo do Cação</w:t>
      </w:r>
      <w:r w:rsidR="00E84D9F">
        <w:rPr>
          <w:rFonts w:ascii="Georgia" w:hAnsi="Georgia"/>
          <w:spacing w:val="2"/>
          <w:sz w:val="30"/>
          <w:szCs w:val="30"/>
        </w:rPr>
        <w:t>:</w:t>
      </w:r>
    </w:p>
    <w:p w:rsidR="00D065DB" w:rsidRDefault="00E84D9F" w:rsidP="00E84D9F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O</w:t>
      </w:r>
      <w:r w:rsidR="00E43957">
        <w:rPr>
          <w:rFonts w:ascii="Georgia" w:hAnsi="Georgia"/>
          <w:spacing w:val="2"/>
          <w:sz w:val="30"/>
          <w:szCs w:val="30"/>
        </w:rPr>
        <w:t>nde consta Recursos Humanos</w:t>
      </w:r>
      <w:r w:rsidR="00D065DB">
        <w:rPr>
          <w:rFonts w:ascii="Georgia" w:hAnsi="Georgia"/>
          <w:spacing w:val="2"/>
          <w:sz w:val="30"/>
          <w:szCs w:val="30"/>
        </w:rPr>
        <w:t xml:space="preserve">, </w:t>
      </w:r>
      <w:r w:rsidR="00E43957">
        <w:rPr>
          <w:rFonts w:ascii="Georgia" w:hAnsi="Georgia"/>
          <w:spacing w:val="2"/>
          <w:sz w:val="30"/>
          <w:szCs w:val="30"/>
        </w:rPr>
        <w:t xml:space="preserve">que se observar o </w:t>
      </w:r>
      <w:r w:rsidR="000C5DFA">
        <w:rPr>
          <w:rFonts w:ascii="Georgia" w:hAnsi="Georgia"/>
          <w:spacing w:val="2"/>
          <w:sz w:val="30"/>
          <w:szCs w:val="30"/>
        </w:rPr>
        <w:t>salário foi lançado o valor do salário</w:t>
      </w:r>
      <w:r w:rsidR="00E43957">
        <w:rPr>
          <w:rFonts w:ascii="Georgia" w:hAnsi="Georgia"/>
          <w:spacing w:val="2"/>
          <w:sz w:val="30"/>
          <w:szCs w:val="30"/>
        </w:rPr>
        <w:t xml:space="preserve">, mas na planilha foi distribuído irregularmente, pois no final </w:t>
      </w:r>
      <w:r w:rsidR="00D60FD4">
        <w:rPr>
          <w:rFonts w:ascii="Georgia" w:hAnsi="Georgia"/>
          <w:spacing w:val="2"/>
          <w:sz w:val="30"/>
          <w:szCs w:val="30"/>
        </w:rPr>
        <w:t>onde cita o total ficou abaixo</w:t>
      </w:r>
      <w:r w:rsidR="00E43957">
        <w:rPr>
          <w:rFonts w:ascii="Georgia" w:hAnsi="Georgia"/>
          <w:spacing w:val="2"/>
          <w:sz w:val="30"/>
          <w:szCs w:val="30"/>
        </w:rPr>
        <w:t xml:space="preserve"> de 50%</w:t>
      </w:r>
      <w:r w:rsidR="000C5DFA">
        <w:rPr>
          <w:rFonts w:ascii="Georgia" w:hAnsi="Georgia"/>
          <w:spacing w:val="2"/>
          <w:sz w:val="30"/>
          <w:szCs w:val="30"/>
        </w:rPr>
        <w:t xml:space="preserve"> do valor informado conforme dito acima</w:t>
      </w:r>
      <w:r w:rsidR="00E43957">
        <w:rPr>
          <w:rFonts w:ascii="Georgia" w:hAnsi="Georgia"/>
          <w:spacing w:val="2"/>
          <w:sz w:val="30"/>
          <w:szCs w:val="30"/>
        </w:rPr>
        <w:t>, que se dividir pelo número de meses trabalhados ele fica abaixo da convenção</w:t>
      </w:r>
      <w:r w:rsidR="00D60FD4">
        <w:rPr>
          <w:rFonts w:ascii="Georgia" w:hAnsi="Georgia"/>
          <w:spacing w:val="2"/>
          <w:sz w:val="30"/>
          <w:szCs w:val="30"/>
        </w:rPr>
        <w:t xml:space="preserve"> coletiva, se</w:t>
      </w:r>
      <w:r w:rsidR="00E43957">
        <w:rPr>
          <w:rFonts w:ascii="Georgia" w:hAnsi="Georgia"/>
          <w:spacing w:val="2"/>
          <w:sz w:val="30"/>
          <w:szCs w:val="30"/>
        </w:rPr>
        <w:t xml:space="preserve"> considerado meio turno é irrelevante também citar esse quesito, pois conforme a CLT todo trabalhador que começa suas atividades na parte da manhã</w:t>
      </w:r>
      <w:r w:rsidR="00D60FD4">
        <w:rPr>
          <w:rFonts w:ascii="Georgia" w:hAnsi="Georgia"/>
          <w:spacing w:val="2"/>
          <w:sz w:val="30"/>
          <w:szCs w:val="30"/>
        </w:rPr>
        <w:t xml:space="preserve"> ou com jornada com mais de </w:t>
      </w:r>
      <w:r w:rsidR="00D60FD4">
        <w:rPr>
          <w:rFonts w:ascii="Georgia" w:hAnsi="Georgia"/>
          <w:spacing w:val="2"/>
          <w:sz w:val="30"/>
          <w:szCs w:val="30"/>
        </w:rPr>
        <w:lastRenderedPageBreak/>
        <w:t xml:space="preserve">6 horas de trabalho </w:t>
      </w:r>
      <w:r w:rsidR="00E43957">
        <w:rPr>
          <w:rFonts w:ascii="Georgia" w:hAnsi="Georgia"/>
          <w:spacing w:val="2"/>
          <w:sz w:val="30"/>
          <w:szCs w:val="30"/>
        </w:rPr>
        <w:t xml:space="preserve"> é considerado turno integral, mesmo considerando o horário posto na planilha que foi das 11:30 e término as 18:30 da tarde</w:t>
      </w:r>
      <w:r w:rsidR="00D60FD4">
        <w:rPr>
          <w:rFonts w:ascii="Georgia" w:hAnsi="Georgia"/>
          <w:spacing w:val="2"/>
          <w:sz w:val="30"/>
          <w:szCs w:val="30"/>
        </w:rPr>
        <w:t xml:space="preserve">, inclusive esse </w:t>
      </w:r>
      <w:r w:rsidR="00D065DB">
        <w:rPr>
          <w:rFonts w:ascii="Georgia" w:hAnsi="Georgia"/>
          <w:spacing w:val="2"/>
          <w:sz w:val="30"/>
          <w:szCs w:val="30"/>
        </w:rPr>
        <w:t>horário</w:t>
      </w:r>
      <w:r w:rsidR="00D60FD4">
        <w:rPr>
          <w:rFonts w:ascii="Georgia" w:hAnsi="Georgia"/>
          <w:spacing w:val="2"/>
          <w:sz w:val="30"/>
          <w:szCs w:val="30"/>
        </w:rPr>
        <w:t xml:space="preserve"> difere </w:t>
      </w:r>
      <w:r w:rsidR="000C5DFA">
        <w:rPr>
          <w:rFonts w:ascii="Georgia" w:hAnsi="Georgia"/>
          <w:spacing w:val="2"/>
          <w:sz w:val="30"/>
          <w:szCs w:val="30"/>
        </w:rPr>
        <w:t>com a realidade</w:t>
      </w:r>
      <w:r w:rsidR="00742C9A">
        <w:rPr>
          <w:rFonts w:ascii="Georgia" w:hAnsi="Georgia"/>
          <w:spacing w:val="2"/>
          <w:sz w:val="30"/>
          <w:szCs w:val="30"/>
        </w:rPr>
        <w:t xml:space="preserve">, </w:t>
      </w:r>
      <w:r w:rsidR="00D065DB">
        <w:rPr>
          <w:rFonts w:ascii="Georgia" w:hAnsi="Georgia"/>
          <w:spacing w:val="2"/>
          <w:sz w:val="30"/>
          <w:szCs w:val="30"/>
        </w:rPr>
        <w:t xml:space="preserve"> mas o que chama a atenção é o valor estipulado dos </w:t>
      </w:r>
      <w:r w:rsidR="00742C9A">
        <w:rPr>
          <w:rFonts w:ascii="Georgia" w:hAnsi="Georgia"/>
          <w:spacing w:val="2"/>
          <w:sz w:val="30"/>
          <w:szCs w:val="30"/>
        </w:rPr>
        <w:t>salários considerando</w:t>
      </w:r>
      <w:r w:rsidR="001837E3">
        <w:rPr>
          <w:rFonts w:ascii="Georgia" w:hAnsi="Georgia"/>
          <w:spacing w:val="2"/>
          <w:sz w:val="30"/>
          <w:szCs w:val="30"/>
        </w:rPr>
        <w:t xml:space="preserve"> o valor bruto já com os encargos que é de R$ 3.545,38 multiplicados por 10 meses R$ 35.453,80 e não os R$ 23.089,28 como está na pla</w:t>
      </w:r>
      <w:r w:rsidR="00490090">
        <w:rPr>
          <w:rFonts w:ascii="Georgia" w:hAnsi="Georgia"/>
          <w:spacing w:val="2"/>
          <w:sz w:val="30"/>
          <w:szCs w:val="30"/>
        </w:rPr>
        <w:t xml:space="preserve">nilha, o levantamento feito presencial é </w:t>
      </w:r>
      <w:r w:rsidR="000C5DFA">
        <w:rPr>
          <w:rFonts w:ascii="Georgia" w:hAnsi="Georgia"/>
          <w:spacing w:val="2"/>
          <w:sz w:val="30"/>
          <w:szCs w:val="30"/>
        </w:rPr>
        <w:t>que o motorista sai as 11:00 do</w:t>
      </w:r>
      <w:r w:rsidR="00742C9A">
        <w:rPr>
          <w:rFonts w:ascii="Georgia" w:hAnsi="Georgia"/>
          <w:spacing w:val="2"/>
          <w:sz w:val="30"/>
          <w:szCs w:val="30"/>
        </w:rPr>
        <w:t xml:space="preserve"> </w:t>
      </w:r>
      <w:r w:rsidR="000C5DFA">
        <w:rPr>
          <w:rFonts w:ascii="Georgia" w:hAnsi="Georgia"/>
          <w:spacing w:val="2"/>
          <w:sz w:val="30"/>
          <w:szCs w:val="30"/>
        </w:rPr>
        <w:t>primeiro aluno</w:t>
      </w:r>
      <w:r w:rsidR="007C46E1">
        <w:rPr>
          <w:rFonts w:ascii="Georgia" w:hAnsi="Georgia"/>
          <w:spacing w:val="2"/>
          <w:sz w:val="30"/>
          <w:szCs w:val="30"/>
        </w:rPr>
        <w:t xml:space="preserve"> que inclusive</w:t>
      </w:r>
      <w:r w:rsidR="00490090">
        <w:rPr>
          <w:rFonts w:ascii="Georgia" w:hAnsi="Georgia"/>
          <w:spacing w:val="2"/>
          <w:sz w:val="30"/>
          <w:szCs w:val="30"/>
        </w:rPr>
        <w:t>,</w:t>
      </w:r>
      <w:r w:rsidR="007C46E1">
        <w:rPr>
          <w:rFonts w:ascii="Georgia" w:hAnsi="Georgia"/>
          <w:spacing w:val="2"/>
          <w:sz w:val="30"/>
          <w:szCs w:val="30"/>
        </w:rPr>
        <w:t xml:space="preserve"> de</w:t>
      </w:r>
      <w:r w:rsidR="00093A1D">
        <w:rPr>
          <w:rFonts w:ascii="Georgia" w:hAnsi="Georgia"/>
          <w:spacing w:val="2"/>
          <w:sz w:val="30"/>
          <w:szCs w:val="30"/>
        </w:rPr>
        <w:t xml:space="preserve"> muito difícil acesso, </w:t>
      </w:r>
      <w:r w:rsidR="007C46E1">
        <w:rPr>
          <w:rFonts w:ascii="Georgia" w:hAnsi="Georgia"/>
          <w:spacing w:val="2"/>
          <w:sz w:val="30"/>
          <w:szCs w:val="30"/>
        </w:rPr>
        <w:t xml:space="preserve"> caso não esteja chovendo</w:t>
      </w:r>
      <w:r w:rsidR="00490090">
        <w:rPr>
          <w:rFonts w:ascii="Georgia" w:hAnsi="Georgia"/>
          <w:spacing w:val="2"/>
          <w:sz w:val="30"/>
          <w:szCs w:val="30"/>
        </w:rPr>
        <w:t xml:space="preserve"> ainda</w:t>
      </w:r>
      <w:r w:rsidR="007C46E1">
        <w:rPr>
          <w:rFonts w:ascii="Georgia" w:hAnsi="Georgia"/>
          <w:spacing w:val="2"/>
          <w:sz w:val="30"/>
          <w:szCs w:val="30"/>
        </w:rPr>
        <w:t xml:space="preserve"> e deixando na parada para </w:t>
      </w:r>
      <w:r w:rsidR="00E43957">
        <w:rPr>
          <w:rFonts w:ascii="Georgia" w:hAnsi="Georgia"/>
          <w:spacing w:val="2"/>
          <w:sz w:val="30"/>
          <w:szCs w:val="30"/>
        </w:rPr>
        <w:t>o próximo veiculo antes das 12:4</w:t>
      </w:r>
      <w:r w:rsidR="007C46E1">
        <w:rPr>
          <w:rFonts w:ascii="Georgia" w:hAnsi="Georgia"/>
          <w:spacing w:val="2"/>
          <w:sz w:val="30"/>
          <w:szCs w:val="30"/>
        </w:rPr>
        <w:t>0 e retorno as 17:00</w:t>
      </w:r>
      <w:r w:rsidR="00B256D6">
        <w:rPr>
          <w:rFonts w:ascii="Georgia" w:hAnsi="Georgia"/>
          <w:spacing w:val="2"/>
          <w:sz w:val="30"/>
          <w:szCs w:val="30"/>
        </w:rPr>
        <w:t>, parada essa que o motorista aguarda</w:t>
      </w:r>
      <w:r w:rsidR="00490090">
        <w:rPr>
          <w:rFonts w:ascii="Georgia" w:hAnsi="Georgia"/>
          <w:spacing w:val="2"/>
          <w:sz w:val="30"/>
          <w:szCs w:val="30"/>
        </w:rPr>
        <w:t>rá</w:t>
      </w:r>
      <w:r w:rsidR="00B256D6">
        <w:rPr>
          <w:rFonts w:ascii="Georgia" w:hAnsi="Georgia"/>
          <w:spacing w:val="2"/>
          <w:sz w:val="30"/>
          <w:szCs w:val="30"/>
        </w:rPr>
        <w:t xml:space="preserve"> até as 17</w:t>
      </w:r>
      <w:r w:rsidR="000C5DFA">
        <w:rPr>
          <w:rFonts w:ascii="Georgia" w:hAnsi="Georgia"/>
          <w:spacing w:val="2"/>
          <w:sz w:val="30"/>
          <w:szCs w:val="30"/>
        </w:rPr>
        <w:t>:20</w:t>
      </w:r>
      <w:r w:rsidR="00B256D6">
        <w:rPr>
          <w:rFonts w:ascii="Georgia" w:hAnsi="Georgia"/>
          <w:spacing w:val="2"/>
          <w:sz w:val="30"/>
          <w:szCs w:val="30"/>
        </w:rPr>
        <w:t xml:space="preserve"> horas </w:t>
      </w:r>
      <w:r w:rsidR="007C46E1">
        <w:rPr>
          <w:rFonts w:ascii="Georgia" w:hAnsi="Georgia"/>
          <w:spacing w:val="2"/>
          <w:sz w:val="30"/>
          <w:szCs w:val="30"/>
        </w:rPr>
        <w:t xml:space="preserve"> e terminando</w:t>
      </w:r>
      <w:r w:rsidR="000C5DFA">
        <w:rPr>
          <w:rFonts w:ascii="Georgia" w:hAnsi="Georgia"/>
          <w:spacing w:val="2"/>
          <w:sz w:val="30"/>
          <w:szCs w:val="30"/>
        </w:rPr>
        <w:t xml:space="preserve"> com último aluno as 18:3</w:t>
      </w:r>
      <w:r w:rsidR="00093A1D">
        <w:rPr>
          <w:rFonts w:ascii="Georgia" w:hAnsi="Georgia"/>
          <w:spacing w:val="2"/>
          <w:sz w:val="30"/>
          <w:szCs w:val="30"/>
        </w:rPr>
        <w:t>0</w:t>
      </w:r>
      <w:r w:rsidR="000C5DFA">
        <w:rPr>
          <w:rFonts w:ascii="Georgia" w:hAnsi="Georgia"/>
          <w:spacing w:val="2"/>
          <w:sz w:val="30"/>
          <w:szCs w:val="30"/>
        </w:rPr>
        <w:t>, totalizando um período de trabalho d</w:t>
      </w:r>
      <w:r w:rsidR="00881766">
        <w:rPr>
          <w:rFonts w:ascii="Georgia" w:hAnsi="Georgia"/>
          <w:spacing w:val="2"/>
          <w:sz w:val="30"/>
          <w:szCs w:val="30"/>
        </w:rPr>
        <w:t xml:space="preserve">e 07:30 min, pois o mesmo fica </w:t>
      </w:r>
      <w:r w:rsidR="00DF1D33">
        <w:rPr>
          <w:rFonts w:ascii="Georgia" w:hAnsi="Georgia"/>
          <w:spacing w:val="2"/>
          <w:sz w:val="30"/>
          <w:szCs w:val="30"/>
        </w:rPr>
        <w:t>à</w:t>
      </w:r>
      <w:r w:rsidR="000C5DFA">
        <w:rPr>
          <w:rFonts w:ascii="Georgia" w:hAnsi="Georgia"/>
          <w:spacing w:val="2"/>
          <w:sz w:val="30"/>
          <w:szCs w:val="30"/>
        </w:rPr>
        <w:t xml:space="preserve"> disposição da empresa</w:t>
      </w:r>
      <w:r w:rsidR="00881766">
        <w:rPr>
          <w:rFonts w:ascii="Georgia" w:hAnsi="Georgia"/>
          <w:spacing w:val="2"/>
          <w:sz w:val="30"/>
          <w:szCs w:val="30"/>
        </w:rPr>
        <w:t>, assim como a empresa fica exclusivamente a disposição do contrato com a prefeitura, não havendo nem uma possibilidade de usar o veículo para outros fins vist</w:t>
      </w:r>
      <w:r w:rsidR="00DF1D33">
        <w:rPr>
          <w:rFonts w:ascii="Georgia" w:hAnsi="Georgia"/>
          <w:spacing w:val="2"/>
          <w:sz w:val="30"/>
          <w:szCs w:val="30"/>
        </w:rPr>
        <w:t>o que o mesmo poderá inclusive ter</w:t>
      </w:r>
      <w:r w:rsidR="00881766">
        <w:rPr>
          <w:rFonts w:ascii="Georgia" w:hAnsi="Georgia"/>
          <w:spacing w:val="2"/>
          <w:sz w:val="30"/>
          <w:szCs w:val="30"/>
        </w:rPr>
        <w:t xml:space="preserve"> mudanças de horários tanto de entrada como de saída conforme cita no edital, e a empresa </w:t>
      </w:r>
      <w:r w:rsidR="00DF1D33">
        <w:rPr>
          <w:rFonts w:ascii="Georgia" w:hAnsi="Georgia"/>
          <w:spacing w:val="2"/>
          <w:sz w:val="30"/>
          <w:szCs w:val="30"/>
        </w:rPr>
        <w:t xml:space="preserve">tem o </w:t>
      </w:r>
      <w:r w:rsidR="00881766">
        <w:rPr>
          <w:rFonts w:ascii="Georgia" w:hAnsi="Georgia"/>
          <w:spacing w:val="2"/>
          <w:sz w:val="30"/>
          <w:szCs w:val="30"/>
        </w:rPr>
        <w:t>deve</w:t>
      </w:r>
      <w:r w:rsidR="00DF1D33">
        <w:rPr>
          <w:rFonts w:ascii="Georgia" w:hAnsi="Georgia"/>
          <w:spacing w:val="2"/>
          <w:sz w:val="30"/>
          <w:szCs w:val="30"/>
        </w:rPr>
        <w:t>r de</w:t>
      </w:r>
      <w:r w:rsidR="00881766">
        <w:rPr>
          <w:rFonts w:ascii="Georgia" w:hAnsi="Georgia"/>
          <w:spacing w:val="2"/>
          <w:sz w:val="30"/>
          <w:szCs w:val="30"/>
        </w:rPr>
        <w:t xml:space="preserve"> pre</w:t>
      </w:r>
      <w:r w:rsidR="00D60FD4">
        <w:rPr>
          <w:rFonts w:ascii="Georgia" w:hAnsi="Georgia"/>
          <w:spacing w:val="2"/>
          <w:sz w:val="30"/>
          <w:szCs w:val="30"/>
        </w:rPr>
        <w:t>z</w:t>
      </w:r>
      <w:r w:rsidR="00B56FA9">
        <w:rPr>
          <w:rFonts w:ascii="Georgia" w:hAnsi="Georgia"/>
          <w:spacing w:val="2"/>
          <w:sz w:val="30"/>
          <w:szCs w:val="30"/>
        </w:rPr>
        <w:t>ar pelo contrato de maneira licita de eficaz.</w:t>
      </w:r>
    </w:p>
    <w:p w:rsidR="00093A1D" w:rsidRDefault="00093A1D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Outro fato</w:t>
      </w:r>
      <w:r w:rsidR="00782442">
        <w:rPr>
          <w:rFonts w:ascii="Georgia" w:hAnsi="Georgia"/>
          <w:spacing w:val="2"/>
          <w:sz w:val="30"/>
          <w:szCs w:val="30"/>
        </w:rPr>
        <w:t xml:space="preserve"> que chama a atenção</w:t>
      </w:r>
      <w:r>
        <w:rPr>
          <w:rFonts w:ascii="Georgia" w:hAnsi="Georgia"/>
          <w:spacing w:val="2"/>
          <w:sz w:val="30"/>
          <w:szCs w:val="30"/>
        </w:rPr>
        <w:t xml:space="preserve"> é o valor do escritório de contabilidade, valor abaixo da realidade</w:t>
      </w:r>
      <w:r w:rsidR="00907B1B">
        <w:rPr>
          <w:rFonts w:ascii="Georgia" w:hAnsi="Georgia"/>
          <w:spacing w:val="2"/>
          <w:sz w:val="30"/>
          <w:szCs w:val="30"/>
        </w:rPr>
        <w:t>,</w:t>
      </w:r>
      <w:r w:rsidR="00782442">
        <w:rPr>
          <w:rFonts w:ascii="Georgia" w:hAnsi="Georgia"/>
          <w:spacing w:val="2"/>
          <w:sz w:val="30"/>
          <w:szCs w:val="30"/>
        </w:rPr>
        <w:t xml:space="preserve"> inclusive, se comparando a</w:t>
      </w:r>
      <w:r>
        <w:rPr>
          <w:rFonts w:ascii="Georgia" w:hAnsi="Georgia"/>
          <w:spacing w:val="2"/>
          <w:sz w:val="30"/>
          <w:szCs w:val="30"/>
        </w:rPr>
        <w:t xml:space="preserve"> do trajeto da linha 03 Rincão dos</w:t>
      </w:r>
      <w:r w:rsidR="00782442">
        <w:rPr>
          <w:rFonts w:ascii="Georgia" w:hAnsi="Georgia"/>
          <w:spacing w:val="2"/>
          <w:sz w:val="30"/>
          <w:szCs w:val="30"/>
        </w:rPr>
        <w:t xml:space="preserve"> Paz é mais alto e sem justificativa, já que os </w:t>
      </w:r>
      <w:r w:rsidR="00B56FA9">
        <w:rPr>
          <w:rFonts w:ascii="Georgia" w:hAnsi="Georgia"/>
          <w:spacing w:val="2"/>
          <w:sz w:val="30"/>
          <w:szCs w:val="30"/>
        </w:rPr>
        <w:t>serviços contábeis são os mesmo, independente de km ou valores.</w:t>
      </w:r>
    </w:p>
    <w:p w:rsidR="00490090" w:rsidRDefault="00907B1B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Mais uma comparação com esse mesmo</w:t>
      </w:r>
      <w:r w:rsidR="00490090">
        <w:rPr>
          <w:rFonts w:ascii="Georgia" w:hAnsi="Georgia"/>
          <w:spacing w:val="2"/>
          <w:sz w:val="30"/>
          <w:szCs w:val="30"/>
        </w:rPr>
        <w:t xml:space="preserve"> do trajeto 03 é a diferença de Despesas Administrativas a planilha é muito restrita a essas informações, deveria ser mais analítica e explicativa</w:t>
      </w:r>
      <w:r w:rsidR="00DF1D33">
        <w:rPr>
          <w:rFonts w:ascii="Georgia" w:hAnsi="Georgia"/>
          <w:spacing w:val="2"/>
          <w:sz w:val="30"/>
          <w:szCs w:val="30"/>
        </w:rPr>
        <w:t>.</w:t>
      </w:r>
    </w:p>
    <w:p w:rsidR="00A70A4E" w:rsidRDefault="00A70A4E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O fator manutenção são valores que não conferem com a realidade não podendo ser observado os índices </w:t>
      </w:r>
      <w:r w:rsidR="00D60FD4">
        <w:rPr>
          <w:rFonts w:ascii="Georgia" w:hAnsi="Georgia"/>
          <w:spacing w:val="2"/>
          <w:sz w:val="30"/>
          <w:szCs w:val="30"/>
        </w:rPr>
        <w:t xml:space="preserve">usados na </w:t>
      </w:r>
      <w:r>
        <w:rPr>
          <w:rFonts w:ascii="Georgia" w:hAnsi="Georgia"/>
          <w:spacing w:val="2"/>
          <w:sz w:val="30"/>
          <w:szCs w:val="30"/>
        </w:rPr>
        <w:t>relação combustível/manutenção</w:t>
      </w:r>
      <w:r w:rsidR="00D60FD4">
        <w:rPr>
          <w:rFonts w:ascii="Georgia" w:hAnsi="Georgia"/>
          <w:spacing w:val="2"/>
          <w:sz w:val="30"/>
          <w:szCs w:val="30"/>
        </w:rPr>
        <w:t>, apenas uma taxa inexplicável ou índice usado</w:t>
      </w:r>
      <w:r w:rsidR="00907B1B">
        <w:rPr>
          <w:rFonts w:ascii="Georgia" w:hAnsi="Georgia"/>
          <w:spacing w:val="2"/>
          <w:sz w:val="30"/>
          <w:szCs w:val="30"/>
        </w:rPr>
        <w:t xml:space="preserve"> de forma aleatório,</w:t>
      </w:r>
      <w:r w:rsidR="00D60FD4">
        <w:rPr>
          <w:rFonts w:ascii="Georgia" w:hAnsi="Georgia"/>
          <w:spacing w:val="2"/>
          <w:sz w:val="30"/>
          <w:szCs w:val="30"/>
        </w:rPr>
        <w:t xml:space="preserve"> vamos dizer assim, valores esses lançados que difere completamente da realidade do trajeto.</w:t>
      </w:r>
    </w:p>
    <w:p w:rsidR="00DF1D33" w:rsidRDefault="00D60FD4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lastRenderedPageBreak/>
        <w:t>Alguns</w:t>
      </w:r>
      <w:r w:rsidR="00DF1D33">
        <w:rPr>
          <w:rFonts w:ascii="Georgia" w:hAnsi="Georgia"/>
          <w:spacing w:val="2"/>
          <w:sz w:val="30"/>
          <w:szCs w:val="30"/>
        </w:rPr>
        <w:t xml:space="preserve"> </w:t>
      </w:r>
      <w:r>
        <w:rPr>
          <w:rFonts w:ascii="Georgia" w:hAnsi="Georgia"/>
          <w:spacing w:val="2"/>
          <w:sz w:val="30"/>
          <w:szCs w:val="30"/>
        </w:rPr>
        <w:t>d</w:t>
      </w:r>
      <w:r w:rsidR="00DF1D33">
        <w:rPr>
          <w:rFonts w:ascii="Georgia" w:hAnsi="Georgia"/>
          <w:spacing w:val="2"/>
          <w:sz w:val="30"/>
          <w:szCs w:val="30"/>
        </w:rPr>
        <w:t>os fatos citados acima se o</w:t>
      </w:r>
      <w:r>
        <w:rPr>
          <w:rFonts w:ascii="Georgia" w:hAnsi="Georgia"/>
          <w:spacing w:val="2"/>
          <w:sz w:val="30"/>
          <w:szCs w:val="30"/>
        </w:rPr>
        <w:t>bservar foram colocados os</w:t>
      </w:r>
      <w:r w:rsidR="00DF1D33">
        <w:rPr>
          <w:rFonts w:ascii="Georgia" w:hAnsi="Georgia"/>
          <w:spacing w:val="2"/>
          <w:sz w:val="30"/>
          <w:szCs w:val="30"/>
        </w:rPr>
        <w:t xml:space="preserve"> valores reais, porem na distribuição</w:t>
      </w:r>
      <w:r w:rsidR="00907B1B">
        <w:rPr>
          <w:rFonts w:ascii="Georgia" w:hAnsi="Georgia"/>
          <w:spacing w:val="2"/>
          <w:sz w:val="30"/>
          <w:szCs w:val="30"/>
        </w:rPr>
        <w:t xml:space="preserve"> final da planilha que </w:t>
      </w:r>
      <w:r w:rsidR="00DF1D33">
        <w:rPr>
          <w:rFonts w:ascii="Georgia" w:hAnsi="Georgia"/>
          <w:spacing w:val="2"/>
          <w:sz w:val="30"/>
          <w:szCs w:val="30"/>
        </w:rPr>
        <w:t>o valor total são valores a</w:t>
      </w:r>
      <w:r w:rsidR="00907B1B">
        <w:rPr>
          <w:rFonts w:ascii="Georgia" w:hAnsi="Georgia"/>
          <w:spacing w:val="2"/>
          <w:sz w:val="30"/>
          <w:szCs w:val="30"/>
        </w:rPr>
        <w:t xml:space="preserve"> menores bem abaixo da realidade.</w:t>
      </w:r>
    </w:p>
    <w:p w:rsidR="00907B1B" w:rsidRDefault="00907B1B" w:rsidP="001837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80" w:afterAutospacing="0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Fator engenheiro é outro fator inexplicavelmente difícil de entender por que lançado r$ 400,00 para 4 vistorias e anualmente ficando a menor, num total de r$ 280,00 e ou 235,51 anual que se dividir pelas 4 vistorias ficaria r$ 70,00 ou r$ 58,88, conforme a planilha, não é o que diz na realidade. </w:t>
      </w:r>
    </w:p>
    <w:p w:rsidR="00D60FD4" w:rsidRDefault="00D60FD4" w:rsidP="00D60FD4">
      <w:pPr>
        <w:pStyle w:val="NormalWeb"/>
        <w:shd w:val="clear" w:color="auto" w:fill="FFFFFF"/>
        <w:spacing w:before="0" w:beforeAutospacing="0" w:after="480" w:afterAutospacing="0"/>
        <w:ind w:left="284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A empresa sugere que a planilha de custo imposta pela prefeitura deverá sofrer mu</w:t>
      </w:r>
      <w:r w:rsidR="00D62F5B">
        <w:rPr>
          <w:rFonts w:ascii="Georgia" w:hAnsi="Georgia"/>
          <w:spacing w:val="2"/>
          <w:sz w:val="30"/>
          <w:szCs w:val="30"/>
        </w:rPr>
        <w:t>danças radicais de cada trajeto, visto que é consideravelmente fora do que diz a realidade.</w:t>
      </w:r>
    </w:p>
    <w:p w:rsidR="00A35F2E" w:rsidRDefault="00A35F2E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Cabe observar que a empresa apenas analisou esses dois trajetos devido ao seu interesse</w:t>
      </w:r>
      <w:r w:rsidR="00EC22EE">
        <w:rPr>
          <w:rFonts w:ascii="Georgia" w:hAnsi="Georgia"/>
          <w:spacing w:val="2"/>
          <w:sz w:val="30"/>
          <w:szCs w:val="30"/>
        </w:rPr>
        <w:t>.</w:t>
      </w:r>
    </w:p>
    <w:p w:rsidR="00EC22EE" w:rsidRDefault="00907B1B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Nestes termos pedimos</w:t>
      </w:r>
      <w:r w:rsidR="00782442">
        <w:rPr>
          <w:rFonts w:ascii="Georgia" w:hAnsi="Georgia"/>
          <w:spacing w:val="2"/>
          <w:sz w:val="30"/>
          <w:szCs w:val="30"/>
        </w:rPr>
        <w:t xml:space="preserve"> deferimento</w:t>
      </w:r>
    </w:p>
    <w:p w:rsidR="006B0439" w:rsidRDefault="006B0439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                                    Caçapava do Sul, 02 de agosto de 2022</w:t>
      </w:r>
    </w:p>
    <w:p w:rsidR="00782442" w:rsidRDefault="00782442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proofErr w:type="spellStart"/>
      <w:r>
        <w:rPr>
          <w:rFonts w:ascii="Georgia" w:hAnsi="Georgia"/>
          <w:spacing w:val="2"/>
          <w:sz w:val="30"/>
          <w:szCs w:val="30"/>
        </w:rPr>
        <w:t>Att</w:t>
      </w:r>
      <w:proofErr w:type="spellEnd"/>
    </w:p>
    <w:p w:rsidR="00782442" w:rsidRDefault="00782442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Carlos Gilberto Silva Rodrigues</w:t>
      </w:r>
    </w:p>
    <w:p w:rsidR="00782442" w:rsidRDefault="00782442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bookmarkStart w:id="0" w:name="_GoBack"/>
      <w:bookmarkEnd w:id="0"/>
    </w:p>
    <w:p w:rsidR="00093A1D" w:rsidRDefault="00093A1D" w:rsidP="00490090">
      <w:pPr>
        <w:pStyle w:val="NormalWeb"/>
        <w:shd w:val="clear" w:color="auto" w:fill="FFFFFF"/>
        <w:spacing w:before="0" w:beforeAutospacing="0" w:after="480" w:afterAutospacing="0"/>
        <w:ind w:left="719"/>
        <w:jc w:val="both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 </w:t>
      </w:r>
    </w:p>
    <w:p w:rsidR="00041B23" w:rsidRPr="00E51C27" w:rsidRDefault="00041B23" w:rsidP="00041B23">
      <w:pPr>
        <w:jc w:val="both"/>
        <w:rPr>
          <w:b/>
          <w:sz w:val="24"/>
          <w:szCs w:val="24"/>
        </w:rPr>
      </w:pPr>
    </w:p>
    <w:sectPr w:rsidR="00041B23" w:rsidRPr="00E51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49B"/>
    <w:multiLevelType w:val="hybridMultilevel"/>
    <w:tmpl w:val="E1204C5C"/>
    <w:lvl w:ilvl="0" w:tplc="D35868E6">
      <w:start w:val="1"/>
      <w:numFmt w:val="decimalZero"/>
      <w:lvlText w:val="%1-"/>
      <w:lvlJc w:val="left"/>
      <w:pPr>
        <w:ind w:left="71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3"/>
    <w:rsid w:val="00041B23"/>
    <w:rsid w:val="00093A1D"/>
    <w:rsid w:val="000C5DFA"/>
    <w:rsid w:val="001837E3"/>
    <w:rsid w:val="00490090"/>
    <w:rsid w:val="004D5B9D"/>
    <w:rsid w:val="005C503C"/>
    <w:rsid w:val="005D2A25"/>
    <w:rsid w:val="00687BD3"/>
    <w:rsid w:val="006B0439"/>
    <w:rsid w:val="00742C9A"/>
    <w:rsid w:val="00766A82"/>
    <w:rsid w:val="00782442"/>
    <w:rsid w:val="007C46E1"/>
    <w:rsid w:val="00881766"/>
    <w:rsid w:val="00907B1B"/>
    <w:rsid w:val="00A35F2E"/>
    <w:rsid w:val="00A70A4E"/>
    <w:rsid w:val="00B256D6"/>
    <w:rsid w:val="00B56FA9"/>
    <w:rsid w:val="00D065DB"/>
    <w:rsid w:val="00D60FD4"/>
    <w:rsid w:val="00D62F5B"/>
    <w:rsid w:val="00DF1D33"/>
    <w:rsid w:val="00E044E6"/>
    <w:rsid w:val="00E43957"/>
    <w:rsid w:val="00E51C27"/>
    <w:rsid w:val="00E84D9F"/>
    <w:rsid w:val="00E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9567-20AB-4D38-BBBD-8F5121A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1C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Meu Computador</cp:lastModifiedBy>
  <cp:revision>16</cp:revision>
  <dcterms:created xsi:type="dcterms:W3CDTF">2022-08-02T18:07:00Z</dcterms:created>
  <dcterms:modified xsi:type="dcterms:W3CDTF">2022-08-04T17:29:00Z</dcterms:modified>
</cp:coreProperties>
</file>