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vertAlign w:val="baseline"/>
          <w:rtl w:val="0"/>
        </w:rPr>
        <w:t xml:space="preserve">REGULAMENTO D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A CIRANDA DE PRENDAS E ENTREVERO DE PEÕES MUNICIPAL 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vertAlign w:val="baseline"/>
          <w:rtl w:val="0"/>
        </w:rPr>
        <w:t xml:space="preserve">DE CAÇAPAVA DO SUL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 INSTITUCIONALIZAÇÃO E FINALIDADES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Art. 1º </w:t>
      </w:r>
      <w:r w:rsidDel="00000000" w:rsidR="00000000" w:rsidRPr="00000000">
        <w:rPr>
          <w:vertAlign w:val="baseline"/>
          <w:rtl w:val="0"/>
        </w:rPr>
        <w:t xml:space="preserve">- O Concurso tem por finalidade escolher, anualmente, dentre os jovens das Entidades Tradicionalistas, Piquetes e Escolas, representantes da Cultura, das habilidades artísticas, possuidor dos valores tradicionais característicos da identidade cultural do gaúcho para representar Caçapava do Sul durante os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vertAlign w:val="baseline"/>
          <w:rtl w:val="0"/>
        </w:rPr>
        <w:t xml:space="preserve">estejos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vertAlign w:val="baseline"/>
          <w:rtl w:val="0"/>
        </w:rPr>
        <w:t xml:space="preserve">arroupilhas, atividades relacionadas ao tradicionalismo gaúcho, atividades oficiais e representativas de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etembro de 20</w:t>
      </w:r>
      <w:r w:rsidDel="00000000" w:rsidR="00000000" w:rsidRPr="00000000">
        <w:rPr>
          <w:rtl w:val="0"/>
        </w:rPr>
        <w:t xml:space="preserve">21 </w:t>
      </w:r>
      <w:r w:rsidDel="00000000" w:rsidR="00000000" w:rsidRPr="00000000">
        <w:rPr>
          <w:vertAlign w:val="baseline"/>
          <w:rtl w:val="0"/>
        </w:rPr>
        <w:t xml:space="preserve">a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etembro de 20</w:t>
      </w:r>
      <w:r w:rsidDel="00000000" w:rsidR="00000000" w:rsidRPr="00000000">
        <w:rPr>
          <w:rtl w:val="0"/>
        </w:rPr>
        <w:t xml:space="preserve">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Parágrafo único: São objetivos do Concurso de Peões e Prendas, em relação aos seus participantes: 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Concurso visa elevar o nível cultural d</w:t>
      </w:r>
      <w:r w:rsidDel="00000000" w:rsidR="00000000" w:rsidRPr="00000000">
        <w:rPr>
          <w:rtl w:val="0"/>
        </w:rPr>
        <w:t xml:space="preserve">os</w:t>
      </w:r>
      <w:r w:rsidDel="00000000" w:rsidR="00000000" w:rsidRPr="00000000">
        <w:rPr>
          <w:vertAlign w:val="baseline"/>
          <w:rtl w:val="0"/>
        </w:rPr>
        <w:t xml:space="preserve"> Peões e Prendas do Município, desenvolvendo nos mesmos, a liderança, o interesse pelo estudo e pesquisa 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história, tradição e folclore gaúcho e também suas habilidades artísticas.</w:t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2º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A ciranda de prendas e o entrevero de peões</w:t>
      </w:r>
      <w:r w:rsidDel="00000000" w:rsidR="00000000" w:rsidRPr="00000000">
        <w:rPr>
          <w:vertAlign w:val="baseline"/>
          <w:rtl w:val="0"/>
        </w:rPr>
        <w:t xml:space="preserve"> do Município de Caçapava do Sul será organizado pela Prefeitura de Caçapava do </w:t>
      </w:r>
      <w:r w:rsidDel="00000000" w:rsidR="00000000" w:rsidRPr="00000000">
        <w:rPr>
          <w:rtl w:val="0"/>
        </w:rPr>
        <w:t xml:space="preserve">Sul, coordenado</w:t>
      </w:r>
      <w:r w:rsidDel="00000000" w:rsidR="00000000" w:rsidRPr="00000000">
        <w:rPr>
          <w:vertAlign w:val="baseline"/>
          <w:rtl w:val="0"/>
        </w:rPr>
        <w:t xml:space="preserve"> pela Secretaria de Município da Cultura e Turismo de Caçapava do Sul (SECULTUR) e colaboradores.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1d2129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DAS CATEGORIAS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1d2129"/>
          <w:vertAlign w:val="baseline"/>
        </w:rPr>
      </w:pPr>
      <w:r w:rsidDel="00000000" w:rsidR="00000000" w:rsidRPr="00000000">
        <w:rPr>
          <w:i w:val="1"/>
          <w:color w:val="1d2129"/>
          <w:vertAlign w:val="baseline"/>
          <w:rtl w:val="0"/>
        </w:rPr>
        <w:t xml:space="preserve">Art. 3º </w:t>
      </w:r>
      <w:r w:rsidDel="00000000" w:rsidR="00000000" w:rsidRPr="00000000">
        <w:rPr>
          <w:color w:val="1d2129"/>
          <w:vertAlign w:val="baseline"/>
          <w:rtl w:val="0"/>
        </w:rPr>
        <w:t xml:space="preserve">- O </w:t>
      </w:r>
      <w:r w:rsidDel="00000000" w:rsidR="00000000" w:rsidRPr="00000000">
        <w:rPr>
          <w:color w:val="1d2129"/>
          <w:rtl w:val="0"/>
        </w:rPr>
        <w:t xml:space="preserve">Entrevero</w:t>
      </w:r>
      <w:r w:rsidDel="00000000" w:rsidR="00000000" w:rsidRPr="00000000">
        <w:rPr>
          <w:color w:val="1d2129"/>
          <w:vertAlign w:val="baseline"/>
          <w:rtl w:val="0"/>
        </w:rPr>
        <w:t xml:space="preserve"> de Peões desenvolve-se em cinco categorias:</w:t>
        <w:br w:type="textWrapping"/>
        <w:t xml:space="preserve">I – Peão; </w:t>
      </w:r>
    </w:p>
    <w:p w:rsidR="00000000" w:rsidDel="00000000" w:rsidP="00000000" w:rsidRDefault="00000000" w:rsidRPr="00000000" w14:paraId="0000000E">
      <w:pPr>
        <w:jc w:val="both"/>
        <w:rPr>
          <w:color w:val="1d2129"/>
          <w:vertAlign w:val="baseline"/>
        </w:rPr>
      </w:pPr>
      <w:r w:rsidDel="00000000" w:rsidR="00000000" w:rsidRPr="00000000">
        <w:rPr>
          <w:color w:val="1d2129"/>
          <w:vertAlign w:val="baseline"/>
          <w:rtl w:val="0"/>
        </w:rPr>
        <w:t xml:space="preserve">II – Guri; </w:t>
        <w:br w:type="textWrapping"/>
        <w:t xml:space="preserve">III – Piá; </w:t>
      </w:r>
    </w:p>
    <w:p w:rsidR="00000000" w:rsidDel="00000000" w:rsidP="00000000" w:rsidRDefault="00000000" w:rsidRPr="00000000" w14:paraId="0000000F">
      <w:pPr>
        <w:jc w:val="both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IV - Piazito;</w:t>
      </w:r>
    </w:p>
    <w:p w:rsidR="00000000" w:rsidDel="00000000" w:rsidP="00000000" w:rsidRDefault="00000000" w:rsidRPr="00000000" w14:paraId="00000010">
      <w:pPr>
        <w:jc w:val="both"/>
        <w:rPr>
          <w:i w:val="0"/>
          <w:color w:val="1d2129"/>
          <w:vertAlign w:val="baseline"/>
        </w:rPr>
      </w:pPr>
      <w:r w:rsidDel="00000000" w:rsidR="00000000" w:rsidRPr="00000000">
        <w:rPr>
          <w:color w:val="1d2129"/>
          <w:vertAlign w:val="baseline"/>
          <w:rtl w:val="0"/>
        </w:rPr>
        <w:t xml:space="preserve">V – Peão Farroupilha.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1d2129"/>
          <w:vertAlign w:val="baseline"/>
        </w:rPr>
      </w:pPr>
      <w:r w:rsidDel="00000000" w:rsidR="00000000" w:rsidRPr="00000000">
        <w:rPr>
          <w:i w:val="1"/>
          <w:color w:val="1d2129"/>
          <w:vertAlign w:val="baseline"/>
          <w:rtl w:val="0"/>
        </w:rPr>
        <w:t xml:space="preserve">Art. 4º</w:t>
      </w:r>
      <w:r w:rsidDel="00000000" w:rsidR="00000000" w:rsidRPr="00000000">
        <w:rPr>
          <w:color w:val="1d2129"/>
          <w:vertAlign w:val="baseline"/>
          <w:rtl w:val="0"/>
        </w:rPr>
        <w:t xml:space="preserve"> - </w:t>
      </w:r>
      <w:r w:rsidDel="00000000" w:rsidR="00000000" w:rsidRPr="00000000">
        <w:rPr>
          <w:color w:val="1d2129"/>
          <w:rtl w:val="0"/>
        </w:rPr>
        <w:t xml:space="preserve">A Ciranda</w:t>
      </w:r>
      <w:r w:rsidDel="00000000" w:rsidR="00000000" w:rsidRPr="00000000">
        <w:rPr>
          <w:color w:val="1d2129"/>
          <w:vertAlign w:val="baseline"/>
          <w:rtl w:val="0"/>
        </w:rPr>
        <w:t xml:space="preserve"> de Prendas se desenvolve em cinco categorias:</w:t>
        <w:br w:type="textWrapping"/>
        <w:t xml:space="preserve">I – Adulta; </w:t>
      </w:r>
    </w:p>
    <w:p w:rsidR="00000000" w:rsidDel="00000000" w:rsidP="00000000" w:rsidRDefault="00000000" w:rsidRPr="00000000" w14:paraId="00000012">
      <w:pPr>
        <w:jc w:val="both"/>
        <w:rPr>
          <w:color w:val="1d2129"/>
          <w:vertAlign w:val="baseline"/>
        </w:rPr>
      </w:pPr>
      <w:r w:rsidDel="00000000" w:rsidR="00000000" w:rsidRPr="00000000">
        <w:rPr>
          <w:color w:val="1d2129"/>
          <w:vertAlign w:val="baseline"/>
          <w:rtl w:val="0"/>
        </w:rPr>
        <w:t xml:space="preserve">II – Juvenil; </w:t>
      </w:r>
    </w:p>
    <w:p w:rsidR="00000000" w:rsidDel="00000000" w:rsidP="00000000" w:rsidRDefault="00000000" w:rsidRPr="00000000" w14:paraId="00000013">
      <w:pPr>
        <w:jc w:val="both"/>
        <w:rPr>
          <w:color w:val="1d2129"/>
        </w:rPr>
      </w:pPr>
      <w:r w:rsidDel="00000000" w:rsidR="00000000" w:rsidRPr="00000000">
        <w:rPr>
          <w:color w:val="1d2129"/>
          <w:vertAlign w:val="baseline"/>
          <w:rtl w:val="0"/>
        </w:rPr>
        <w:t xml:space="preserve">III – Mirim;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1d2129"/>
          <w:vertAlign w:val="baseline"/>
        </w:rPr>
      </w:pPr>
      <w:r w:rsidDel="00000000" w:rsidR="00000000" w:rsidRPr="00000000">
        <w:rPr>
          <w:color w:val="1d2129"/>
          <w:rtl w:val="0"/>
        </w:rPr>
        <w:t xml:space="preserve">I</w:t>
      </w:r>
      <w:r w:rsidDel="00000000" w:rsidR="00000000" w:rsidRPr="00000000">
        <w:rPr>
          <w:color w:val="1d2129"/>
          <w:vertAlign w:val="baseline"/>
          <w:rtl w:val="0"/>
        </w:rPr>
        <w:t xml:space="preserve">V –  </w:t>
      </w:r>
      <w:r w:rsidDel="00000000" w:rsidR="00000000" w:rsidRPr="00000000">
        <w:rPr>
          <w:color w:val="1d2129"/>
          <w:rtl w:val="0"/>
        </w:rPr>
        <w:t xml:space="preserve">Chinoquinha;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i w:val="0"/>
          <w:color w:val="1d2129"/>
          <w:vertAlign w:val="baseline"/>
        </w:rPr>
      </w:pPr>
      <w:r w:rsidDel="00000000" w:rsidR="00000000" w:rsidRPr="00000000">
        <w:rPr>
          <w:color w:val="1d2129"/>
          <w:rtl w:val="0"/>
        </w:rPr>
        <w:t xml:space="preserve">V - </w:t>
      </w:r>
      <w:r w:rsidDel="00000000" w:rsidR="00000000" w:rsidRPr="00000000">
        <w:rPr>
          <w:color w:val="1d2129"/>
          <w:vertAlign w:val="baseline"/>
          <w:rtl w:val="0"/>
        </w:rPr>
        <w:t xml:space="preserve">Prenda Farroupilha.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1d2129"/>
        </w:rPr>
      </w:pPr>
      <w:r w:rsidDel="00000000" w:rsidR="00000000" w:rsidRPr="00000000">
        <w:rPr>
          <w:i w:val="1"/>
          <w:color w:val="1d2129"/>
          <w:vertAlign w:val="baseline"/>
          <w:rtl w:val="0"/>
        </w:rPr>
        <w:t xml:space="preserve">Art. 5º</w:t>
      </w:r>
      <w:r w:rsidDel="00000000" w:rsidR="00000000" w:rsidRPr="00000000">
        <w:rPr>
          <w:color w:val="1d2129"/>
          <w:vertAlign w:val="baseline"/>
          <w:rtl w:val="0"/>
        </w:rPr>
        <w:t xml:space="preserve"> - Serão escolhidas(os), através do Concurso, nas categorias</w:t>
      </w:r>
      <w:r w:rsidDel="00000000" w:rsidR="00000000" w:rsidRPr="00000000">
        <w:rPr>
          <w:color w:val="1d2129"/>
          <w:rtl w:val="0"/>
        </w:rPr>
        <w:t xml:space="preserve">;</w:t>
      </w:r>
    </w:p>
    <w:p w:rsidR="00000000" w:rsidDel="00000000" w:rsidP="00000000" w:rsidRDefault="00000000" w:rsidRPr="00000000" w14:paraId="00000017">
      <w:pPr>
        <w:jc w:val="both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-</w:t>
      </w:r>
      <w:r w:rsidDel="00000000" w:rsidR="00000000" w:rsidRPr="00000000">
        <w:rPr>
          <w:color w:val="1d2129"/>
          <w:vertAlign w:val="baseline"/>
          <w:rtl w:val="0"/>
        </w:rPr>
        <w:t xml:space="preserve"> 1ªs e 2ªs Prenda Adulta, Prenda</w:t>
      </w:r>
      <w:r w:rsidDel="00000000" w:rsidR="00000000" w:rsidRPr="00000000">
        <w:rPr>
          <w:color w:val="1d2129"/>
          <w:rtl w:val="0"/>
        </w:rPr>
        <w:t xml:space="preserve"> </w:t>
      </w:r>
      <w:r w:rsidDel="00000000" w:rsidR="00000000" w:rsidRPr="00000000">
        <w:rPr>
          <w:color w:val="1d2129"/>
          <w:vertAlign w:val="baseline"/>
          <w:rtl w:val="0"/>
        </w:rPr>
        <w:t xml:space="preserve">Juvenil</w:t>
      </w:r>
      <w:r w:rsidDel="00000000" w:rsidR="00000000" w:rsidRPr="00000000">
        <w:rPr>
          <w:color w:val="1d2129"/>
          <w:rtl w:val="0"/>
        </w:rPr>
        <w:t xml:space="preserve"> e</w:t>
      </w:r>
      <w:r w:rsidDel="00000000" w:rsidR="00000000" w:rsidRPr="00000000">
        <w:rPr>
          <w:color w:val="1d2129"/>
          <w:vertAlign w:val="baseline"/>
          <w:rtl w:val="0"/>
        </w:rPr>
        <w:t xml:space="preserve"> Prenda Miri</w:t>
      </w:r>
      <w:r w:rsidDel="00000000" w:rsidR="00000000" w:rsidRPr="00000000">
        <w:rPr>
          <w:color w:val="1d2129"/>
          <w:rtl w:val="0"/>
        </w:rPr>
        <w:t xml:space="preserve">m. </w:t>
      </w:r>
    </w:p>
    <w:p w:rsidR="00000000" w:rsidDel="00000000" w:rsidP="00000000" w:rsidRDefault="00000000" w:rsidRPr="00000000" w14:paraId="00000018">
      <w:pPr>
        <w:jc w:val="both"/>
        <w:rPr>
          <w:color w:val="1d2129"/>
          <w:vertAlign w:val="baseline"/>
        </w:rPr>
      </w:pPr>
      <w:r w:rsidDel="00000000" w:rsidR="00000000" w:rsidRPr="00000000">
        <w:rPr>
          <w:color w:val="1d2129"/>
          <w:rtl w:val="0"/>
        </w:rPr>
        <w:t xml:space="preserve">- </w:t>
      </w:r>
      <w:r w:rsidDel="00000000" w:rsidR="00000000" w:rsidRPr="00000000">
        <w:rPr>
          <w:color w:val="1d2129"/>
          <w:vertAlign w:val="baseline"/>
          <w:rtl w:val="0"/>
        </w:rPr>
        <w:t xml:space="preserve">Prenda Farroupilha, Chinoquinha, Peão, Guri, Piá</w:t>
      </w:r>
      <w:r w:rsidDel="00000000" w:rsidR="00000000" w:rsidRPr="00000000">
        <w:rPr>
          <w:color w:val="1d2129"/>
          <w:rtl w:val="0"/>
        </w:rPr>
        <w:t xml:space="preserve">, Piazito </w:t>
      </w:r>
      <w:r w:rsidDel="00000000" w:rsidR="00000000" w:rsidRPr="00000000">
        <w:rPr>
          <w:color w:val="1d2129"/>
          <w:vertAlign w:val="baseline"/>
          <w:rtl w:val="0"/>
        </w:rPr>
        <w:t xml:space="preserve">e Peão Farroupilha, por ordem de classificação. </w:t>
      </w:r>
    </w:p>
    <w:p w:rsidR="00000000" w:rsidDel="00000000" w:rsidP="00000000" w:rsidRDefault="00000000" w:rsidRPr="00000000" w14:paraId="00000019">
      <w:pPr>
        <w:jc w:val="both"/>
        <w:rPr>
          <w:color w:val="1d212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i w:val="1"/>
          <w:color w:val="1d2129"/>
          <w:rtl w:val="0"/>
        </w:rPr>
        <w:t xml:space="preserve">Art. 6º - </w:t>
      </w:r>
      <w:r w:rsidDel="00000000" w:rsidR="00000000" w:rsidRPr="00000000">
        <w:rPr>
          <w:b w:val="1"/>
          <w:vertAlign w:val="baseline"/>
          <w:rtl w:val="0"/>
        </w:rPr>
        <w:t xml:space="preserve">REQUISITOS PARA AS INSCRIÇÕES: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b w:val="1"/>
          <w:color w:val="1d2129"/>
        </w:rPr>
      </w:pPr>
      <w:r w:rsidDel="00000000" w:rsidR="00000000" w:rsidRPr="00000000">
        <w:rPr>
          <w:b w:val="1"/>
          <w:color w:val="1d2129"/>
          <w:vertAlign w:val="baseline"/>
          <w:rtl w:val="0"/>
        </w:rPr>
        <w:t xml:space="preserve">PEÃO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color w:val="1d2129"/>
          <w:vertAlign w:val="baseline"/>
        </w:rPr>
      </w:pPr>
      <w:r w:rsidDel="00000000" w:rsidR="00000000" w:rsidRPr="00000000">
        <w:rPr>
          <w:color w:val="1d2129"/>
          <w:vertAlign w:val="baseline"/>
          <w:rtl w:val="0"/>
        </w:rPr>
        <w:t xml:space="preserve">Peão - ter entre 16 e 27 anos;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color w:val="1d2129"/>
          <w:vertAlign w:val="baseline"/>
        </w:rPr>
      </w:pPr>
      <w:r w:rsidDel="00000000" w:rsidR="00000000" w:rsidRPr="00000000">
        <w:rPr>
          <w:color w:val="1d2129"/>
          <w:vertAlign w:val="baseline"/>
          <w:rtl w:val="0"/>
        </w:rPr>
        <w:t xml:space="preserve">Guri - ter entre 13 a 15 anos;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color w:val="1d2129"/>
          <w:vertAlign w:val="baseline"/>
        </w:rPr>
      </w:pPr>
      <w:r w:rsidDel="00000000" w:rsidR="00000000" w:rsidRPr="00000000">
        <w:rPr>
          <w:color w:val="1d2129"/>
          <w:vertAlign w:val="baseline"/>
          <w:rtl w:val="0"/>
        </w:rPr>
        <w:t xml:space="preserve">Piá - ter entre 0</w:t>
      </w:r>
      <w:r w:rsidDel="00000000" w:rsidR="00000000" w:rsidRPr="00000000">
        <w:rPr>
          <w:color w:val="1d2129"/>
          <w:rtl w:val="0"/>
        </w:rPr>
        <w:t xml:space="preserve">9</w:t>
      </w:r>
      <w:r w:rsidDel="00000000" w:rsidR="00000000" w:rsidRPr="00000000">
        <w:rPr>
          <w:color w:val="1d2129"/>
          <w:vertAlign w:val="baseline"/>
          <w:rtl w:val="0"/>
        </w:rPr>
        <w:t xml:space="preserve"> a 12 anos</w:t>
      </w:r>
      <w:r w:rsidDel="00000000" w:rsidR="00000000" w:rsidRPr="00000000">
        <w:rPr>
          <w:color w:val="1d2129"/>
          <w:rtl w:val="0"/>
        </w:rPr>
        <w:t xml:space="preserve">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color w:val="1d2129"/>
          <w:u w:val="none"/>
        </w:rPr>
      </w:pPr>
      <w:r w:rsidDel="00000000" w:rsidR="00000000" w:rsidRPr="00000000">
        <w:rPr>
          <w:color w:val="1d2129"/>
          <w:rtl w:val="0"/>
        </w:rPr>
        <w:t xml:space="preserve">Piazito - ter entre 06 a 08 anos;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b w:val="0"/>
          <w:color w:val="1d2129"/>
          <w:vertAlign w:val="baseline"/>
        </w:rPr>
      </w:pPr>
      <w:r w:rsidDel="00000000" w:rsidR="00000000" w:rsidRPr="00000000">
        <w:rPr>
          <w:color w:val="1d2129"/>
          <w:vertAlign w:val="baseline"/>
          <w:rtl w:val="0"/>
        </w:rPr>
        <w:t xml:space="preserve">Peão Farroupilha – participantes de projetos sociais ou de instituições de acolhimento (CRAS, CREAS, APAE e abrigos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b w:val="1"/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b w:val="1"/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b w:val="1"/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b w:val="1"/>
          <w:color w:val="1d2129"/>
        </w:rPr>
      </w:pPr>
      <w:r w:rsidDel="00000000" w:rsidR="00000000" w:rsidRPr="00000000">
        <w:rPr>
          <w:b w:val="1"/>
          <w:color w:val="1d2129"/>
          <w:vertAlign w:val="baseline"/>
          <w:rtl w:val="0"/>
        </w:rPr>
        <w:t xml:space="preserve">PRENDA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color w:val="1d2129"/>
          <w:vertAlign w:val="baseline"/>
        </w:rPr>
      </w:pPr>
      <w:r w:rsidDel="00000000" w:rsidR="00000000" w:rsidRPr="00000000">
        <w:rPr>
          <w:color w:val="1d2129"/>
          <w:vertAlign w:val="baseline"/>
          <w:rtl w:val="0"/>
        </w:rPr>
        <w:t xml:space="preserve">Prenda Adulta - ter entre 16 e 27 anos;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color w:val="1d2129"/>
          <w:vertAlign w:val="baseline"/>
        </w:rPr>
      </w:pPr>
      <w:r w:rsidDel="00000000" w:rsidR="00000000" w:rsidRPr="00000000">
        <w:rPr>
          <w:color w:val="1d2129"/>
          <w:vertAlign w:val="baseline"/>
          <w:rtl w:val="0"/>
        </w:rPr>
        <w:t xml:space="preserve">Prenda Juvenil - ter entre 13 a 15 anos;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color w:val="1d2129"/>
          <w:vertAlign w:val="baseline"/>
        </w:rPr>
      </w:pPr>
      <w:r w:rsidDel="00000000" w:rsidR="00000000" w:rsidRPr="00000000">
        <w:rPr>
          <w:color w:val="1d2129"/>
          <w:vertAlign w:val="baseline"/>
          <w:rtl w:val="0"/>
        </w:rPr>
        <w:t xml:space="preserve">Prenda Mirim -  ter entre 0</w:t>
      </w:r>
      <w:r w:rsidDel="00000000" w:rsidR="00000000" w:rsidRPr="00000000">
        <w:rPr>
          <w:color w:val="1d2129"/>
          <w:rtl w:val="0"/>
        </w:rPr>
        <w:t xml:space="preserve">9</w:t>
      </w:r>
      <w:r w:rsidDel="00000000" w:rsidR="00000000" w:rsidRPr="00000000">
        <w:rPr>
          <w:color w:val="1d2129"/>
          <w:vertAlign w:val="baseline"/>
          <w:rtl w:val="0"/>
        </w:rPr>
        <w:t xml:space="preserve"> a 12 anos;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color w:val="1d2129"/>
          <w:u w:val="none"/>
        </w:rPr>
      </w:pPr>
      <w:r w:rsidDel="00000000" w:rsidR="00000000" w:rsidRPr="00000000">
        <w:rPr>
          <w:color w:val="1d2129"/>
          <w:rtl w:val="0"/>
        </w:rPr>
        <w:t xml:space="preserve">Chinoquinha - ter entre 06 a 08 anos;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color w:val="1d2129"/>
          <w:vertAlign w:val="baseline"/>
          <w:rtl w:val="0"/>
        </w:rPr>
        <w:t xml:space="preserve">Prenda Farroupilha – participantes de projetos sociais ou de instituições de acolhimento (CRAS, CREAS, APAE e abrigos).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7º </w:t>
      </w:r>
      <w:r w:rsidDel="00000000" w:rsidR="00000000" w:rsidRPr="00000000">
        <w:rPr>
          <w:vertAlign w:val="baseline"/>
          <w:rtl w:val="0"/>
        </w:rPr>
        <w:t xml:space="preserve">– Os (as) candidatos (as) deverão estar </w:t>
      </w:r>
      <w:r w:rsidDel="00000000" w:rsidR="00000000" w:rsidRPr="00000000">
        <w:rPr>
          <w:rtl w:val="0"/>
        </w:rPr>
        <w:t xml:space="preserve">vinculados</w:t>
      </w:r>
      <w:r w:rsidDel="00000000" w:rsidR="00000000" w:rsidRPr="00000000">
        <w:rPr>
          <w:vertAlign w:val="baseline"/>
          <w:rtl w:val="0"/>
        </w:rPr>
        <w:t xml:space="preserve"> a alguma entidade tradicionalista, piquetes, escolas, representantes da cultura, das habilidades artísticas e participantes de projetos sociais ou de instituições de acolhimento (CRAS, CREAS, APAE e abrigos).</w:t>
      </w:r>
    </w:p>
    <w:p w:rsidR="00000000" w:rsidDel="00000000" w:rsidP="00000000" w:rsidRDefault="00000000" w:rsidRPr="00000000" w14:paraId="0000002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8º </w:t>
      </w:r>
      <w:r w:rsidDel="00000000" w:rsidR="00000000" w:rsidRPr="00000000">
        <w:rPr>
          <w:vertAlign w:val="baseline"/>
          <w:rtl w:val="0"/>
        </w:rPr>
        <w:t xml:space="preserve">– Cada Instituição pode concor</w:t>
      </w:r>
      <w:r w:rsidDel="00000000" w:rsidR="00000000" w:rsidRPr="00000000">
        <w:rPr>
          <w:rtl w:val="0"/>
        </w:rPr>
        <w:t xml:space="preserve">rer sem limite de participantes.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9º</w:t>
      </w:r>
      <w:r w:rsidDel="00000000" w:rsidR="00000000" w:rsidRPr="00000000">
        <w:rPr>
          <w:vertAlign w:val="baseline"/>
          <w:rtl w:val="0"/>
        </w:rPr>
        <w:t xml:space="preserve">- Os(as) candidatos devem ser solteiros(as)</w:t>
      </w:r>
      <w:r w:rsidDel="00000000" w:rsidR="00000000" w:rsidRPr="00000000">
        <w:rPr>
          <w:rtl w:val="0"/>
        </w:rPr>
        <w:t xml:space="preserve"> e sem filhos (as)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i w:val="1"/>
          <w:vertAlign w:val="baseline"/>
          <w:rtl w:val="0"/>
        </w:rPr>
        <w:t xml:space="preserve">Art. 10º-</w:t>
      </w:r>
      <w:r w:rsidDel="00000000" w:rsidR="00000000" w:rsidRPr="00000000">
        <w:rPr>
          <w:rtl w:val="0"/>
        </w:rPr>
        <w:t xml:space="preserve"> É de </w:t>
      </w:r>
      <w:r w:rsidDel="00000000" w:rsidR="00000000" w:rsidRPr="00000000">
        <w:rPr>
          <w:vertAlign w:val="baseline"/>
          <w:rtl w:val="0"/>
        </w:rPr>
        <w:t xml:space="preserve">total responsabilidade do</w:t>
      </w:r>
      <w:r w:rsidDel="00000000" w:rsidR="00000000" w:rsidRPr="00000000">
        <w:rPr>
          <w:rtl w:val="0"/>
        </w:rPr>
        <w:t xml:space="preserve">s candidatos (as) levar seus objetos e afins  </w:t>
      </w:r>
      <w:r w:rsidDel="00000000" w:rsidR="00000000" w:rsidRPr="00000000">
        <w:rPr>
          <w:vertAlign w:val="baseline"/>
          <w:rtl w:val="0"/>
        </w:rPr>
        <w:t xml:space="preserve">para as realiza</w:t>
      </w:r>
      <w:r w:rsidDel="00000000" w:rsidR="00000000" w:rsidRPr="00000000">
        <w:rPr>
          <w:rtl w:val="0"/>
        </w:rPr>
        <w:t xml:space="preserve">ção da</w:t>
      </w:r>
      <w:r w:rsidDel="00000000" w:rsidR="00000000" w:rsidRPr="00000000">
        <w:rPr>
          <w:vertAlign w:val="baseline"/>
          <w:rtl w:val="0"/>
        </w:rPr>
        <w:t xml:space="preserve"> mostra folclórica</w:t>
      </w:r>
      <w:r w:rsidDel="00000000" w:rsidR="00000000" w:rsidRPr="00000000">
        <w:rPr>
          <w:rtl w:val="0"/>
        </w:rPr>
        <w:t xml:space="preserve">, prova campeira </w:t>
      </w:r>
      <w:r w:rsidDel="00000000" w:rsidR="00000000" w:rsidRPr="00000000">
        <w:rPr>
          <w:vertAlign w:val="baseline"/>
          <w:rtl w:val="0"/>
        </w:rPr>
        <w:t xml:space="preserve">e demais atividades. Será </w:t>
      </w:r>
      <w:r w:rsidDel="00000000" w:rsidR="00000000" w:rsidRPr="00000000">
        <w:rPr>
          <w:rtl w:val="0"/>
        </w:rPr>
        <w:t xml:space="preserve">de inteira responsabilidade da comissão realizadora,  organizar e separar os espaços para a mostra folclórica, o tamanho das estandes será divulgado com antecedência para as concorrentes assim que tiver todas as inscritas para que possa ser dividido o tamanho por igual a todas.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Parágrafo único – O uso da indumentária do peão e prenda e de quem participar de sua apresentação (peões/pares, prendas/pares, músicos acompanhantes), que </w:t>
      </w:r>
      <w:r w:rsidDel="00000000" w:rsidR="00000000" w:rsidRPr="00000000">
        <w:rPr>
          <w:rtl w:val="0"/>
        </w:rPr>
        <w:t xml:space="preserve">estiverem</w:t>
      </w:r>
      <w:r w:rsidDel="00000000" w:rsidR="00000000" w:rsidRPr="00000000">
        <w:rPr>
          <w:vertAlign w:val="baseline"/>
          <w:rtl w:val="0"/>
        </w:rPr>
        <w:t xml:space="preserve"> em desacordo com a pilcha tradicional e completa, acarretará na perda de até 0,5 (meio) ponto na nota final.</w:t>
      </w:r>
    </w:p>
    <w:p w:rsidR="00000000" w:rsidDel="00000000" w:rsidP="00000000" w:rsidRDefault="00000000" w:rsidRPr="00000000" w14:paraId="0000003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11º</w:t>
      </w:r>
      <w:r w:rsidDel="00000000" w:rsidR="00000000" w:rsidRPr="00000000">
        <w:rPr>
          <w:vertAlign w:val="baseline"/>
          <w:rtl w:val="0"/>
        </w:rPr>
        <w:t xml:space="preserve"> – As atuais Primeiras Prendas e Peões só poderão concorrer novamente mediante troca de categoria.  As demais poderão concorrer livremente.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I - A troca de categoria só poderá ocorrer se o (a) concorrente tiver um ano a menos que a idade mínima da próxima categoria.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DAS INSCRIÇÕES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12º</w:t>
      </w:r>
      <w:r w:rsidDel="00000000" w:rsidR="00000000" w:rsidRPr="00000000">
        <w:rPr>
          <w:vertAlign w:val="baseline"/>
          <w:rtl w:val="0"/>
        </w:rPr>
        <w:t xml:space="preserve"> - A inscrição deverá ocorrer na SECULTUR, de segunda a sexta das 9h às 15h, de 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vertAlign w:val="baseline"/>
          <w:rtl w:val="0"/>
        </w:rPr>
        <w:t xml:space="preserve"> de julho até o dia 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de agosto, em formulário próprio acompanhado dos seguintes documentos: </w:t>
      </w:r>
    </w:p>
    <w:p w:rsidR="00000000" w:rsidDel="00000000" w:rsidP="00000000" w:rsidRDefault="00000000" w:rsidRPr="00000000" w14:paraId="0000003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– Cópia da Carteira de Identidade da candidata ou cópia da Certidão de Nascimento; </w:t>
      </w:r>
    </w:p>
    <w:p w:rsidR="00000000" w:rsidDel="00000000" w:rsidP="00000000" w:rsidRDefault="00000000" w:rsidRPr="00000000" w14:paraId="0000003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 - Declaração de pleno conhecimento do Regulamento do Concurso de Peão e Prenda Municipal de Caçapava do Sul. </w:t>
      </w:r>
    </w:p>
    <w:p w:rsidR="00000000" w:rsidDel="00000000" w:rsidP="00000000" w:rsidRDefault="00000000" w:rsidRPr="00000000" w14:paraId="0000003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III – Termo de autorização dos pais ou responsáveis legais</w:t>
      </w:r>
      <w:r w:rsidDel="00000000" w:rsidR="00000000" w:rsidRPr="00000000">
        <w:rPr>
          <w:rtl w:val="0"/>
        </w:rPr>
        <w:t xml:space="preserve"> caso o candidato(a) tenha idade inferior a 18 anos completos, </w:t>
      </w:r>
      <w:r w:rsidDel="00000000" w:rsidR="00000000" w:rsidRPr="00000000">
        <w:rPr>
          <w:vertAlign w:val="baseline"/>
          <w:rtl w:val="0"/>
        </w:rPr>
        <w:t xml:space="preserve">do Patrão ou Diretor da entidade ou Unidade que representa.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highlight w:val="black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 OPERACIONALIZAÇÃO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13°</w:t>
      </w:r>
      <w:r w:rsidDel="00000000" w:rsidR="00000000" w:rsidRPr="00000000">
        <w:rPr>
          <w:vertAlign w:val="baseline"/>
          <w:rtl w:val="0"/>
        </w:rPr>
        <w:t xml:space="preserve"> - O concurso será realizado </w:t>
      </w:r>
      <w:r w:rsidDel="00000000" w:rsidR="00000000" w:rsidRPr="00000000">
        <w:rPr>
          <w:rtl w:val="0"/>
        </w:rPr>
        <w:t xml:space="preserve">no dia 28 de agosto de 2021 </w:t>
      </w:r>
      <w:r w:rsidDel="00000000" w:rsidR="00000000" w:rsidRPr="00000000">
        <w:rPr>
          <w:b w:val="1"/>
          <w:rtl w:val="0"/>
        </w:rPr>
        <w:t xml:space="preserve">Associação de Trovadores Ruy Freitas.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vertAlign w:val="baseline"/>
          <w:rtl w:val="0"/>
        </w:rPr>
        <w:t xml:space="preserve">I – A </w:t>
      </w:r>
      <w:r w:rsidDel="00000000" w:rsidR="00000000" w:rsidRPr="00000000">
        <w:rPr>
          <w:rtl w:val="0"/>
        </w:rPr>
        <w:t xml:space="preserve">Mostra Folclórica deverá ser montada  no dia 27 de agosto das 18 ás 22 horas, não podendo ser adicionado nem modificado após o fechamento do local, será permitido apenas acrescentar no dia e hora da mostra algum produto alimentício.</w:t>
      </w:r>
    </w:p>
    <w:p w:rsidR="00000000" w:rsidDel="00000000" w:rsidP="00000000" w:rsidRDefault="00000000" w:rsidRPr="00000000" w14:paraId="00000044">
      <w:pPr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II - A mostra folclórica e a prova campeira será realizada simultaneamente às 19 horas do dia 28 de agosto, sendo permitido a entrada apenas do candidato e mais dois acompanhantes</w:t>
      </w:r>
      <w:r w:rsidDel="00000000" w:rsidR="00000000" w:rsidRPr="00000000">
        <w:rPr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 COMISSÃO AVALIADORA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14º </w:t>
      </w:r>
      <w:r w:rsidDel="00000000" w:rsidR="00000000" w:rsidRPr="00000000">
        <w:rPr>
          <w:vertAlign w:val="baseline"/>
          <w:rtl w:val="0"/>
        </w:rPr>
        <w:t xml:space="preserve">- A avaliação do concurso será realizada através de uma comissão avaliadora, escolhida pela Secultur. </w:t>
      </w:r>
    </w:p>
    <w:p w:rsidR="00000000" w:rsidDel="00000000" w:rsidP="00000000" w:rsidRDefault="00000000" w:rsidRPr="00000000" w14:paraId="00000049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15º</w:t>
      </w:r>
      <w:r w:rsidDel="00000000" w:rsidR="00000000" w:rsidRPr="00000000">
        <w:rPr>
          <w:vertAlign w:val="baseline"/>
          <w:rtl w:val="0"/>
        </w:rPr>
        <w:t xml:space="preserve"> - A planilha geral ficará </w:t>
      </w:r>
      <w:r w:rsidDel="00000000" w:rsidR="00000000" w:rsidRPr="00000000">
        <w:rPr>
          <w:rtl w:val="0"/>
        </w:rPr>
        <w:t xml:space="preserve">à disposição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dos concorrentes,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 partir do dia 30 de agosto de 2021 na SECULTUR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DOS INSTRUMENTOS E CRITÉRIOS DE AVALIAÇÃO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Art. 16º</w:t>
      </w:r>
      <w:r w:rsidDel="00000000" w:rsidR="00000000" w:rsidRPr="00000000">
        <w:rPr>
          <w:vertAlign w:val="baseline"/>
          <w:rtl w:val="0"/>
        </w:rPr>
        <w:t xml:space="preserve"> - Serão atribuídos, até o máximo de 100 (cem) pontos, entre as provas de:</w:t>
      </w:r>
    </w:p>
    <w:p w:rsidR="00000000" w:rsidDel="00000000" w:rsidP="00000000" w:rsidRDefault="00000000" w:rsidRPr="00000000" w14:paraId="0000004C">
      <w:pPr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I – P</w:t>
      </w:r>
      <w:r w:rsidDel="00000000" w:rsidR="00000000" w:rsidRPr="00000000">
        <w:rPr>
          <w:rtl w:val="0"/>
        </w:rPr>
        <w:t xml:space="preserve">esquisa Cultural</w:t>
      </w:r>
      <w:r w:rsidDel="00000000" w:rsidR="00000000" w:rsidRPr="00000000">
        <w:rPr>
          <w:vertAlign w:val="baseline"/>
          <w:rtl w:val="0"/>
        </w:rPr>
        <w:t xml:space="preserve"> (40 pontos)</w:t>
      </w:r>
    </w:p>
    <w:p w:rsidR="00000000" w:rsidDel="00000000" w:rsidP="00000000" w:rsidRDefault="00000000" w:rsidRPr="00000000" w14:paraId="0000004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 – Prova Oral (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0 pontos)</w:t>
      </w:r>
    </w:p>
    <w:p w:rsidR="00000000" w:rsidDel="00000000" w:rsidP="00000000" w:rsidRDefault="00000000" w:rsidRPr="00000000" w14:paraId="0000005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III – Mostra Folclórica (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0 pontos)</w:t>
      </w:r>
    </w:p>
    <w:p w:rsidR="00000000" w:rsidDel="00000000" w:rsidP="00000000" w:rsidRDefault="00000000" w:rsidRPr="00000000" w14:paraId="0000005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 I – Pesquisa Cultural (40 pontos)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II – Prova Oral (20 pontos)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III – Prova Campeira (40 pontos)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AS CATEGORIAS PIAZITO E CHINOQUINHA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 I - Prova oral (50 pontos)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II - Criatividade ( 30 pontos)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III - Simpatia ( 20 pontos)</w:t>
      </w:r>
    </w:p>
    <w:p w:rsidR="00000000" w:rsidDel="00000000" w:rsidP="00000000" w:rsidRDefault="00000000" w:rsidRPr="00000000" w14:paraId="0000005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AS PRENDAS- 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i w:val="1"/>
          <w:rtl w:val="0"/>
        </w:rPr>
        <w:t xml:space="preserve">Art. 17º</w:t>
      </w:r>
      <w:r w:rsidDel="00000000" w:rsidR="00000000" w:rsidRPr="00000000">
        <w:rPr>
          <w:rtl w:val="0"/>
        </w:rPr>
        <w:t xml:space="preserve"> - Na avaliação da</w:t>
      </w:r>
      <w:r w:rsidDel="00000000" w:rsidR="00000000" w:rsidRPr="00000000">
        <w:rPr>
          <w:b w:val="1"/>
          <w:rtl w:val="0"/>
        </w:rPr>
        <w:t xml:space="preserve"> PESQUISA CULTURAL, </w:t>
      </w:r>
      <w:r w:rsidDel="00000000" w:rsidR="00000000" w:rsidRPr="00000000">
        <w:rPr>
          <w:rtl w:val="0"/>
        </w:rPr>
        <w:t xml:space="preserve">será elaborado um questionário para TODOS os concorrentes, sendo que esse questionário deverá ser preenchido conforme pesquisas realizadas sobre os diversos temas propostos, como conhecimentos gerais sobre o município de Caçapava do Sul, suas história, seus pontos turísticos e históricos, lendas, personalidades tradicionalistas e entre outros assuntos relacionados ao tradicionalismo. 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 Será Elaborado um questionário de: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PRENDA MIRIM E PIÁ - 05 questões 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PRENDA JUVENIL e GURI- 10 questões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PRENDA ADULTA E PEÃO - 15 questões</w:t>
      </w:r>
    </w:p>
    <w:p w:rsidR="00000000" w:rsidDel="00000000" w:rsidP="00000000" w:rsidRDefault="00000000" w:rsidRPr="00000000" w14:paraId="0000006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 Essa pesquisa deverá ser entregue no dia 21 de agosto em um encontro cultural promovido pelas atuais prendas com horário e local a serem combinados pela comissão organizadora e comunicados com antecedência aos participantes.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1</w:t>
      </w:r>
      <w:r w:rsidDel="00000000" w:rsidR="00000000" w:rsidRPr="00000000">
        <w:rPr>
          <w:i w:val="1"/>
          <w:rtl w:val="0"/>
        </w:rPr>
        <w:t xml:space="preserve">8</w:t>
      </w:r>
      <w:r w:rsidDel="00000000" w:rsidR="00000000" w:rsidRPr="00000000">
        <w:rPr>
          <w:i w:val="1"/>
          <w:vertAlign w:val="baseline"/>
          <w:rtl w:val="0"/>
        </w:rPr>
        <w:t xml:space="preserve">º</w:t>
      </w:r>
      <w:r w:rsidDel="00000000" w:rsidR="00000000" w:rsidRPr="00000000">
        <w:rPr>
          <w:vertAlign w:val="baseline"/>
          <w:rtl w:val="0"/>
        </w:rPr>
        <w:t xml:space="preserve"> - Na avaliação da </w:t>
      </w:r>
      <w:r w:rsidDel="00000000" w:rsidR="00000000" w:rsidRPr="00000000">
        <w:rPr>
          <w:b w:val="1"/>
          <w:vertAlign w:val="baseline"/>
          <w:rtl w:val="0"/>
        </w:rPr>
        <w:t xml:space="preserve">PROVA ORAL</w:t>
      </w:r>
      <w:r w:rsidDel="00000000" w:rsidR="00000000" w:rsidRPr="00000000">
        <w:rPr>
          <w:vertAlign w:val="baseline"/>
          <w:rtl w:val="0"/>
        </w:rPr>
        <w:t xml:space="preserve"> pretende-se verificar a capacidade d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baseline"/>
          <w:rtl w:val="0"/>
        </w:rPr>
        <w:t xml:space="preserve"> candidato(a) de se expressar com naturalidade e fluência empregando linguajar correto e sem gírias ou tiques, respeitadas as características regionais. </w:t>
      </w:r>
      <w:r w:rsidDel="00000000" w:rsidR="00000000" w:rsidRPr="00000000">
        <w:rPr>
          <w:rtl w:val="0"/>
        </w:rPr>
        <w:t xml:space="preserve">Essa avaliação será feita durante a mostra cultural para as PRENDAS e durante a prova campeira para os PEÕES.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</w:t>
      </w:r>
      <w:r w:rsidDel="00000000" w:rsidR="00000000" w:rsidRPr="00000000">
        <w:rPr>
          <w:i w:val="1"/>
          <w:rtl w:val="0"/>
        </w:rPr>
        <w:t xml:space="preserve">19</w:t>
      </w:r>
      <w:r w:rsidDel="00000000" w:rsidR="00000000" w:rsidRPr="00000000">
        <w:rPr>
          <w:i w:val="1"/>
          <w:vertAlign w:val="baseline"/>
          <w:rtl w:val="0"/>
        </w:rPr>
        <w:t xml:space="preserve">º -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Para PRENDAS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A avaliação da </w:t>
      </w:r>
      <w:r w:rsidDel="00000000" w:rsidR="00000000" w:rsidRPr="00000000">
        <w:rPr>
          <w:b w:val="1"/>
          <w:vertAlign w:val="baseline"/>
          <w:rtl w:val="0"/>
        </w:rPr>
        <w:t xml:space="preserve">MOSTRA FOLCLÓRICA</w:t>
      </w:r>
      <w:r w:rsidDel="00000000" w:rsidR="00000000" w:rsidRPr="00000000">
        <w:rPr>
          <w:vertAlign w:val="baseline"/>
          <w:rtl w:val="0"/>
        </w:rPr>
        <w:t xml:space="preserve"> obedecerá aos seguintes quesitos e critérios:</w:t>
      </w:r>
    </w:p>
    <w:p w:rsidR="00000000" w:rsidDel="00000000" w:rsidP="00000000" w:rsidRDefault="00000000" w:rsidRPr="00000000" w14:paraId="0000006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I – </w:t>
      </w:r>
      <w:r w:rsidDel="00000000" w:rsidR="00000000" w:rsidRPr="00000000">
        <w:rPr>
          <w:b w:val="1"/>
          <w:vertAlign w:val="baseline"/>
          <w:rtl w:val="0"/>
        </w:rPr>
        <w:t xml:space="preserve">Categorias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vertAlign w:val="baseline"/>
          <w:rtl w:val="0"/>
        </w:rPr>
        <w:t xml:space="preserve">dulta</w:t>
      </w:r>
      <w:r w:rsidDel="00000000" w:rsidR="00000000" w:rsidRPr="00000000">
        <w:rPr>
          <w:b w:val="1"/>
          <w:rtl w:val="0"/>
        </w:rPr>
        <w:t xml:space="preserve">, J</w:t>
      </w:r>
      <w:r w:rsidDel="00000000" w:rsidR="00000000" w:rsidRPr="00000000">
        <w:rPr>
          <w:b w:val="1"/>
          <w:vertAlign w:val="baseline"/>
          <w:rtl w:val="0"/>
        </w:rPr>
        <w:t xml:space="preserve">uvenil e </w:t>
      </w:r>
      <w:r w:rsidDel="00000000" w:rsidR="00000000" w:rsidRPr="00000000">
        <w:rPr>
          <w:b w:val="1"/>
          <w:rtl w:val="0"/>
        </w:rPr>
        <w:t xml:space="preserve">Mirim</w:t>
      </w: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rtl w:val="0"/>
        </w:rPr>
        <w:t xml:space="preserve">A mostra para essas categorias deverá falar sobre as mulheres que fizeram história no tradicionalismo e na história do Rio Grande do Sul, pode-se falar nas mulheres que foram ou são destaques nas suas entidades tradicionalistas, na sua cidade ou no estado.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vertAlign w:val="baseline"/>
          <w:rtl w:val="0"/>
        </w:rPr>
        <w:t xml:space="preserve">§ 1º -  Para realização desta prova, a candidata poderá utilizar os recursos que melhor ilustrem o seu trabalho,</w:t>
      </w:r>
      <w:r w:rsidDel="00000000" w:rsidR="00000000" w:rsidRPr="00000000">
        <w:rPr>
          <w:rtl w:val="0"/>
        </w:rPr>
        <w:t xml:space="preserve"> como materiais e pertences dessas mulheres.</w:t>
      </w:r>
    </w:p>
    <w:p w:rsidR="00000000" w:rsidDel="00000000" w:rsidP="00000000" w:rsidRDefault="00000000" w:rsidRPr="00000000" w14:paraId="0000006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§ 2º - A candidata terá até</w:t>
      </w:r>
      <w:r w:rsidDel="00000000" w:rsidR="00000000" w:rsidRPr="00000000">
        <w:rPr>
          <w:rtl w:val="0"/>
        </w:rPr>
        <w:t xml:space="preserve"> vinte </w:t>
      </w:r>
      <w:r w:rsidDel="00000000" w:rsidR="00000000" w:rsidRPr="00000000">
        <w:rPr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) minutos para expor o trabalho à comissão avaliadora. No caso da prenda ultrapassar o tempo estabelecido, perderá (0,5) ponto por minuto inteiro, que </w:t>
      </w:r>
      <w:r w:rsidDel="00000000" w:rsidR="00000000" w:rsidRPr="00000000">
        <w:rPr>
          <w:rtl w:val="0"/>
        </w:rPr>
        <w:t xml:space="preserve">excederá o</w:t>
      </w:r>
      <w:r w:rsidDel="00000000" w:rsidR="00000000" w:rsidRPr="00000000">
        <w:rPr>
          <w:vertAlign w:val="baseline"/>
          <w:rtl w:val="0"/>
        </w:rPr>
        <w:t xml:space="preserve"> tempo, descontados da nota final.A comissão avaliadora desta prova ficará responsável por avisar a candidata quando faltar 2 ( dois ) minutos para o fim do limite d</w:t>
      </w:r>
      <w:r w:rsidDel="00000000" w:rsidR="00000000" w:rsidRPr="00000000">
        <w:rPr>
          <w:rtl w:val="0"/>
        </w:rPr>
        <w:t xml:space="preserve">o tempo de sua apresentação.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 § 3º - TODOS os envolvidos na mostra folclórica deverão estar devidamente pilchados, o não cumprimento deste pode acarretar um desconto de até (0,5 pontos) da nota final. 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  <w:t xml:space="preserve">II - </w:t>
      </w:r>
      <w:r w:rsidDel="00000000" w:rsidR="00000000" w:rsidRPr="00000000">
        <w:rPr>
          <w:b w:val="1"/>
          <w:rtl w:val="0"/>
        </w:rPr>
        <w:t xml:space="preserve">Categoria Chinoquinha -  </w:t>
      </w:r>
      <w:r w:rsidDel="00000000" w:rsidR="00000000" w:rsidRPr="00000000">
        <w:rPr>
          <w:rtl w:val="0"/>
        </w:rPr>
        <w:t xml:space="preserve">Esta deverá contar aos avaliadores uma história sobre nosso município, sobre pontos históricos, turísticos, lendas ou algo referente a cultura da nossa cidade. Será avaliado a desenvoltura, simpatia e a criatividade dos concorrentes ao discorrer a história escolhida. </w:t>
      </w:r>
    </w:p>
    <w:p w:rsidR="00000000" w:rsidDel="00000000" w:rsidP="00000000" w:rsidRDefault="00000000" w:rsidRPr="00000000" w14:paraId="0000006E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Para PEÕES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- A avaliação da </w:t>
      </w:r>
      <w:r w:rsidDel="00000000" w:rsidR="00000000" w:rsidRPr="00000000">
        <w:rPr>
          <w:b w:val="1"/>
          <w:rtl w:val="0"/>
        </w:rPr>
        <w:t xml:space="preserve">PROVA CAMPEIRA</w:t>
      </w:r>
      <w:r w:rsidDel="00000000" w:rsidR="00000000" w:rsidRPr="00000000">
        <w:rPr>
          <w:rtl w:val="0"/>
        </w:rPr>
        <w:t xml:space="preserve"> obedecerá aos seguintes quesitos e critérios:</w:t>
      </w:r>
    </w:p>
    <w:p w:rsidR="00000000" w:rsidDel="00000000" w:rsidP="00000000" w:rsidRDefault="00000000" w:rsidRPr="00000000" w14:paraId="00000071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I - </w:t>
      </w:r>
      <w:r w:rsidDel="00000000" w:rsidR="00000000" w:rsidRPr="00000000">
        <w:rPr>
          <w:b w:val="1"/>
          <w:rtl w:val="0"/>
        </w:rPr>
        <w:t xml:space="preserve">CATEGORIA PEÃO E GURI </w:t>
      </w:r>
      <w:r w:rsidDel="00000000" w:rsidR="00000000" w:rsidRPr="00000000">
        <w:rPr>
          <w:rtl w:val="0"/>
        </w:rPr>
        <w:t xml:space="preserve"> Será exigida a apresentação de todos os itens relacionados que 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Encilhar o cavalo -  o concorrente deve encilhar um cavalete, simbolizando o cavalo, além de identificar e citar as peças da encilha. (l</w:t>
      </w:r>
      <w:r w:rsidDel="00000000" w:rsidR="00000000" w:rsidRPr="00000000">
        <w:rPr>
          <w:rtl w:val="0"/>
        </w:rPr>
        <w:t xml:space="preserve">evar o material de uso)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b w:val="1"/>
        </w:rPr>
      </w:pPr>
      <w:r w:rsidDel="00000000" w:rsidR="00000000" w:rsidRPr="00000000">
        <w:rPr>
          <w:vertAlign w:val="baseline"/>
          <w:rtl w:val="0"/>
        </w:rPr>
        <w:t xml:space="preserve">b) Laçar vaca parada (levar material de uso)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II -</w:t>
      </w:r>
      <w:r w:rsidDel="00000000" w:rsidR="00000000" w:rsidRPr="00000000">
        <w:rPr>
          <w:b w:val="1"/>
          <w:rtl w:val="0"/>
        </w:rPr>
        <w:t xml:space="preserve"> CATEGORIA PIÁ</w:t>
      </w:r>
      <w:r w:rsidDel="00000000" w:rsidR="00000000" w:rsidRPr="00000000">
        <w:rPr>
          <w:rtl w:val="0"/>
        </w:rPr>
        <w:t xml:space="preserve"> será exigido que o candidato fale sobre o chimarrão, suas lendas, folclore, seus avios e também será exigido que de forma prática realize a cevadura do mate. (levar o material de uso)</w:t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  <w:t xml:space="preserve">c) Para realização da prova campeira os candidatos terão o tempo de até 20 ( vinte ) minutos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A comissão avaliadora desta prova ficará responsável por avisar o candidato quando faltar 2 ( dois ) minutos para o fim do limite do tempo de sua prova. </w:t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  <w:t xml:space="preserve">III -</w:t>
      </w:r>
      <w:r w:rsidDel="00000000" w:rsidR="00000000" w:rsidRPr="00000000">
        <w:rPr>
          <w:b w:val="1"/>
          <w:rtl w:val="0"/>
        </w:rPr>
        <w:t xml:space="preserve"> CATEGORIA PIAZITO -  </w:t>
      </w:r>
      <w:r w:rsidDel="00000000" w:rsidR="00000000" w:rsidRPr="00000000">
        <w:rPr>
          <w:rtl w:val="0"/>
        </w:rPr>
        <w:t xml:space="preserve">Este deverá contar aos avaliadores uma história sobre nosso município, sobre pontos históricos, turísticos, lendas ou algo referente a cultura da nossa cidade. Será avaliado a desenvoltura, simpatia e a criatividade dos concorrentes ao discorrer a história escolhida. 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a PRENDA FARROUPILHA E PEÃO FARROUPILHA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casal deverá apresentar uma dança de salão nos ritmos gauchescos, será avaliado a criatividade e conexão do casal.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PREMIAÇÃO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2</w:t>
      </w:r>
      <w:r w:rsidDel="00000000" w:rsidR="00000000" w:rsidRPr="00000000">
        <w:rPr>
          <w:i w:val="1"/>
          <w:rtl w:val="0"/>
        </w:rPr>
        <w:t xml:space="preserve">0</w:t>
      </w:r>
      <w:r w:rsidDel="00000000" w:rsidR="00000000" w:rsidRPr="00000000">
        <w:rPr>
          <w:i w:val="1"/>
          <w:vertAlign w:val="baseline"/>
          <w:rtl w:val="0"/>
        </w:rPr>
        <w:t xml:space="preserve">º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– </w:t>
      </w:r>
      <w:r w:rsidDel="00000000" w:rsidR="00000000" w:rsidRPr="00000000">
        <w:rPr>
          <w:vertAlign w:val="baseline"/>
          <w:rtl w:val="0"/>
        </w:rPr>
        <w:t xml:space="preserve"> As candidatas classificadas em 1º e 2º lugar receberão a faixa e regalo conforme: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1ª Prenda Adulta 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2ª Prenda Adulta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1ª Prenda Juvenil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2ª Prenda Juvenil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1ª Prenda Mirim</w:t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2ª Prenda Mir</w:t>
      </w:r>
      <w:r w:rsidDel="00000000" w:rsidR="00000000" w:rsidRPr="00000000">
        <w:rPr>
          <w:rtl w:val="0"/>
        </w:rPr>
        <w:t xml:space="preserve">im</w:t>
      </w:r>
    </w:p>
    <w:p w:rsidR="00000000" w:rsidDel="00000000" w:rsidP="00000000" w:rsidRDefault="00000000" w:rsidRPr="00000000" w14:paraId="00000084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Chinoquinha</w:t>
      </w:r>
    </w:p>
    <w:p w:rsidR="00000000" w:rsidDel="00000000" w:rsidP="00000000" w:rsidRDefault="00000000" w:rsidRPr="00000000" w14:paraId="00000085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Prenda Farroupilha </w:t>
      </w:r>
    </w:p>
    <w:p w:rsidR="00000000" w:rsidDel="00000000" w:rsidP="00000000" w:rsidRDefault="00000000" w:rsidRPr="00000000" w14:paraId="0000008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i w:val="1"/>
          <w:vertAlign w:val="baseline"/>
          <w:rtl w:val="0"/>
        </w:rPr>
        <w:t xml:space="preserve">Art. 2</w:t>
      </w:r>
      <w:r w:rsidDel="00000000" w:rsidR="00000000" w:rsidRPr="00000000">
        <w:rPr>
          <w:i w:val="1"/>
          <w:rtl w:val="0"/>
        </w:rPr>
        <w:t xml:space="preserve">1</w:t>
      </w:r>
      <w:r w:rsidDel="00000000" w:rsidR="00000000" w:rsidRPr="00000000">
        <w:rPr>
          <w:i w:val="1"/>
          <w:vertAlign w:val="baseline"/>
          <w:rtl w:val="0"/>
        </w:rPr>
        <w:t xml:space="preserve">°</w:t>
      </w:r>
      <w:r w:rsidDel="00000000" w:rsidR="00000000" w:rsidRPr="00000000">
        <w:rPr>
          <w:vertAlign w:val="baseline"/>
          <w:rtl w:val="0"/>
        </w:rPr>
        <w:t xml:space="preserve"> – Os candidatos classificados em 1º Lugar receberão o crachá e regalo conforme: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Peão </w:t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Guri 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Piá 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Piazito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Peão Farroupilha </w:t>
      </w:r>
    </w:p>
    <w:p w:rsidR="00000000" w:rsidDel="00000000" w:rsidP="00000000" w:rsidRDefault="00000000" w:rsidRPr="00000000" w14:paraId="0000008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DAS DISPOSIÇÕES GERAIS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Art.2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baseline"/>
          <w:rtl w:val="0"/>
        </w:rPr>
        <w:t xml:space="preserve">º </w:t>
      </w:r>
      <w:r w:rsidDel="00000000" w:rsidR="00000000" w:rsidRPr="00000000">
        <w:rPr>
          <w:vertAlign w:val="baseline"/>
          <w:rtl w:val="0"/>
        </w:rPr>
        <w:t xml:space="preserve">- Serão proclamados 1ªs Prendas, Peão, Piá, Guri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e Peão Farroupilha os que forem classificados em 1º Lugar em cada categoria, ficando as segundas prendas como substitutas legais, com as mesmas obrigações e direitos da titular, no impedimento desta. Para ambas as etapas, ficam estabelecidos os seguintes critérios de desempate, na ordem que segue, as notas obtidas nas seguintes provas:</w:t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MOSTRA CULTURAL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PESQUISA CULTURA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PROVA ORAL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CANDIDATO (A) DE MAIOR IDADE</w:t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  <w:t xml:space="preserve">Para as categorias chinoquinha e piazito o desempate será conforme as notas das seguintes avaliações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PROVA ORAL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CRIATIVIDADE</w:t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SIMPATIA</w:t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CANDIDATO (A) DE MAIOR IDADE</w:t>
      </w:r>
    </w:p>
    <w:p w:rsidR="00000000" w:rsidDel="00000000" w:rsidP="00000000" w:rsidRDefault="00000000" w:rsidRPr="00000000" w14:paraId="0000009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2</w:t>
      </w:r>
      <w:r w:rsidDel="00000000" w:rsidR="00000000" w:rsidRPr="00000000">
        <w:rPr>
          <w:i w:val="1"/>
          <w:rtl w:val="0"/>
        </w:rPr>
        <w:t xml:space="preserve">3</w:t>
      </w:r>
      <w:r w:rsidDel="00000000" w:rsidR="00000000" w:rsidRPr="00000000">
        <w:rPr>
          <w:i w:val="1"/>
          <w:vertAlign w:val="baseline"/>
          <w:rtl w:val="0"/>
        </w:rPr>
        <w:t xml:space="preserve">º </w:t>
      </w:r>
      <w:r w:rsidDel="00000000" w:rsidR="00000000" w:rsidRPr="00000000">
        <w:rPr>
          <w:vertAlign w:val="baseline"/>
          <w:rtl w:val="0"/>
        </w:rPr>
        <w:t xml:space="preserve">- Ficam automaticamente desclassificados do concurso as prendas e peões que não completarem qualquer uma das provas e as candidatas(os) que não estiverem no dia e hora marcada, mesmo que seja por motivo de força maior, em qualquer uma das fases do concurso.</w:t>
      </w:r>
    </w:p>
    <w:p w:rsidR="00000000" w:rsidDel="00000000" w:rsidP="00000000" w:rsidRDefault="00000000" w:rsidRPr="00000000" w14:paraId="0000009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Art. 2</w:t>
      </w:r>
      <w:r w:rsidDel="00000000" w:rsidR="00000000" w:rsidRPr="00000000">
        <w:rPr>
          <w:i w:val="1"/>
          <w:rtl w:val="0"/>
        </w:rPr>
        <w:t xml:space="preserve">4</w:t>
      </w:r>
      <w:r w:rsidDel="00000000" w:rsidR="00000000" w:rsidRPr="00000000">
        <w:rPr>
          <w:i w:val="1"/>
          <w:vertAlign w:val="baseline"/>
          <w:rtl w:val="0"/>
        </w:rPr>
        <w:t xml:space="preserve">º</w:t>
      </w:r>
      <w:r w:rsidDel="00000000" w:rsidR="00000000" w:rsidRPr="00000000">
        <w:rPr>
          <w:vertAlign w:val="baseline"/>
          <w:rtl w:val="0"/>
        </w:rPr>
        <w:t xml:space="preserve"> - Os Peões e Prendas ficam com o compromisso de divulgar o tradicionalismo do Estado, bem como participar dos eventos oficiais do Município de Caçapava do Sul e promover eventos sócios culturais, principalmente os que se destinam a preparar seus sucessores, bem como participar das festividades farroupilhas em todas as entidades tradicionalistas conforme cronograma a ser disponibilizado pela SECULTUR. </w:t>
      </w:r>
    </w:p>
    <w:p w:rsidR="00000000" w:rsidDel="00000000" w:rsidP="00000000" w:rsidRDefault="00000000" w:rsidRPr="00000000" w14:paraId="0000009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Art. 2</w:t>
      </w:r>
      <w:r w:rsidDel="00000000" w:rsidR="00000000" w:rsidRPr="00000000">
        <w:rPr>
          <w:i w:val="1"/>
          <w:rtl w:val="0"/>
        </w:rPr>
        <w:t xml:space="preserve">5</w:t>
      </w:r>
      <w:r w:rsidDel="00000000" w:rsidR="00000000" w:rsidRPr="00000000">
        <w:rPr>
          <w:i w:val="1"/>
          <w:vertAlign w:val="baseline"/>
          <w:rtl w:val="0"/>
        </w:rPr>
        <w:t xml:space="preserve">º</w:t>
      </w:r>
      <w:r w:rsidDel="00000000" w:rsidR="00000000" w:rsidRPr="00000000">
        <w:rPr>
          <w:vertAlign w:val="baseline"/>
          <w:rtl w:val="0"/>
        </w:rPr>
        <w:t xml:space="preserve"> - Os peões e prendas proclamados ficam no compromisso de participarem somente dos eventos como peões e prendas municipais com</w:t>
      </w:r>
      <w:r w:rsidDel="00000000" w:rsidR="00000000" w:rsidRPr="00000000">
        <w:rPr>
          <w:b w:val="1"/>
          <w:vertAlign w:val="baseline"/>
          <w:rtl w:val="0"/>
        </w:rPr>
        <w:t xml:space="preserve"> autorização</w:t>
      </w:r>
      <w:r w:rsidDel="00000000" w:rsidR="00000000" w:rsidRPr="00000000">
        <w:rPr>
          <w:vertAlign w:val="baseline"/>
          <w:rtl w:val="0"/>
        </w:rPr>
        <w:t xml:space="preserve"> e a convite da SECULTUR.</w:t>
      </w:r>
    </w:p>
    <w:p w:rsidR="00000000" w:rsidDel="00000000" w:rsidP="00000000" w:rsidRDefault="00000000" w:rsidRPr="00000000" w14:paraId="000000A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2</w:t>
      </w:r>
      <w:r w:rsidDel="00000000" w:rsidR="00000000" w:rsidRPr="00000000">
        <w:rPr>
          <w:i w:val="1"/>
          <w:rtl w:val="0"/>
        </w:rPr>
        <w:t xml:space="preserve">6</w:t>
      </w:r>
      <w:r w:rsidDel="00000000" w:rsidR="00000000" w:rsidRPr="00000000">
        <w:rPr>
          <w:i w:val="1"/>
          <w:vertAlign w:val="baseline"/>
          <w:rtl w:val="0"/>
        </w:rPr>
        <w:t xml:space="preserve">º</w:t>
      </w:r>
      <w:r w:rsidDel="00000000" w:rsidR="00000000" w:rsidRPr="00000000">
        <w:rPr>
          <w:vertAlign w:val="baseline"/>
          <w:rtl w:val="0"/>
        </w:rPr>
        <w:t xml:space="preserve"> - Os casos omissos neste Regulamento serão resolvidos na 1ª etapa, pela Comissão Avaliadora deste concurso e, na 2ª etapa, pela SECULTUR.</w:t>
      </w:r>
    </w:p>
    <w:p w:rsidR="00000000" w:rsidDel="00000000" w:rsidP="00000000" w:rsidRDefault="00000000" w:rsidRPr="00000000" w14:paraId="000000A3">
      <w:pPr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DAS DISPOSIÇÕES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2</w:t>
      </w:r>
      <w:r w:rsidDel="00000000" w:rsidR="00000000" w:rsidRPr="00000000">
        <w:rPr>
          <w:i w:val="1"/>
          <w:rtl w:val="0"/>
        </w:rPr>
        <w:t xml:space="preserve">7</w:t>
      </w:r>
      <w:r w:rsidDel="00000000" w:rsidR="00000000" w:rsidRPr="00000000">
        <w:rPr>
          <w:i w:val="1"/>
          <w:vertAlign w:val="baseline"/>
          <w:rtl w:val="0"/>
        </w:rPr>
        <w:t xml:space="preserve">º</w:t>
      </w:r>
      <w:r w:rsidDel="00000000" w:rsidR="00000000" w:rsidRPr="00000000">
        <w:rPr>
          <w:vertAlign w:val="baseline"/>
          <w:rtl w:val="0"/>
        </w:rPr>
        <w:t xml:space="preserve"> - As decisões da comissão avaliadora são inalteráveis, ressalvados casos específicos de erros de fato, devidamente comprovados. </w:t>
      </w:r>
    </w:p>
    <w:p w:rsidR="00000000" w:rsidDel="00000000" w:rsidP="00000000" w:rsidRDefault="00000000" w:rsidRPr="00000000" w14:paraId="000000A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Art. 2</w:t>
      </w:r>
      <w:r w:rsidDel="00000000" w:rsidR="00000000" w:rsidRPr="00000000">
        <w:rPr>
          <w:i w:val="1"/>
          <w:rtl w:val="0"/>
        </w:rPr>
        <w:t xml:space="preserve">8</w:t>
      </w:r>
      <w:r w:rsidDel="00000000" w:rsidR="00000000" w:rsidRPr="00000000">
        <w:rPr>
          <w:vertAlign w:val="baseline"/>
          <w:rtl w:val="0"/>
        </w:rPr>
        <w:t xml:space="preserve">º - O presente regulamento entra em vigor na data de</w:t>
      </w:r>
      <w:r w:rsidDel="00000000" w:rsidR="00000000" w:rsidRPr="00000000">
        <w:rPr>
          <w:rtl w:val="0"/>
        </w:rPr>
        <w:t xml:space="preserve"> 19 de julho de 2021</w:t>
      </w:r>
      <w:r w:rsidDel="00000000" w:rsidR="00000000" w:rsidRPr="00000000">
        <w:rPr>
          <w:vertAlign w:val="baseline"/>
          <w:rtl w:val="0"/>
        </w:rPr>
        <w:t xml:space="preserve">, após aprovação em reunião na SECULTUR.</w:t>
      </w:r>
    </w:p>
    <w:p w:rsidR="00000000" w:rsidDel="00000000" w:rsidP="00000000" w:rsidRDefault="00000000" w:rsidRPr="00000000" w14:paraId="000000A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Caçapava do Sul, 19 de julho de 2</w:t>
      </w:r>
      <w:r w:rsidDel="00000000" w:rsidR="00000000" w:rsidRPr="00000000">
        <w:rPr>
          <w:rtl w:val="0"/>
        </w:rPr>
        <w:t xml:space="preserve">021</w:t>
      </w:r>
      <w:r w:rsidDel="00000000" w:rsidR="00000000" w:rsidRPr="00000000">
        <w:rPr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A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AD">
      <w:pPr>
        <w:jc w:val="center"/>
        <w:rPr/>
      </w:pPr>
      <w:r w:rsidDel="00000000" w:rsidR="00000000" w:rsidRPr="00000000">
        <w:rPr>
          <w:rtl w:val="0"/>
        </w:rPr>
        <w:t xml:space="preserve">STENER CAMARGO </w:t>
      </w:r>
    </w:p>
    <w:p w:rsidR="00000000" w:rsidDel="00000000" w:rsidP="00000000" w:rsidRDefault="00000000" w:rsidRPr="00000000" w14:paraId="000000AE">
      <w:pPr>
        <w:jc w:val="center"/>
        <w:rPr/>
      </w:pPr>
      <w:r w:rsidDel="00000000" w:rsidR="00000000" w:rsidRPr="00000000">
        <w:rPr>
          <w:rtl w:val="0"/>
        </w:rPr>
        <w:t xml:space="preserve">Secretário Municipal da Cultura e Turismo</w:t>
      </w:r>
    </w:p>
    <w:p w:rsidR="00000000" w:rsidDel="00000000" w:rsidP="00000000" w:rsidRDefault="00000000" w:rsidRPr="00000000" w14:paraId="000000A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INSCRIÇÃO</w:t>
      </w:r>
    </w:p>
    <w:p w:rsidR="00000000" w:rsidDel="00000000" w:rsidP="00000000" w:rsidRDefault="00000000" w:rsidRPr="00000000" w14:paraId="000000B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NOME COMPLETO:______________________________________________________________</w:t>
      </w:r>
    </w:p>
    <w:p w:rsidR="00000000" w:rsidDel="00000000" w:rsidP="00000000" w:rsidRDefault="00000000" w:rsidRPr="00000000" w14:paraId="000000B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DATA DE NASCIMENTO:_________________________________________________________</w:t>
      </w:r>
    </w:p>
    <w:p w:rsidR="00000000" w:rsidDel="00000000" w:rsidP="00000000" w:rsidRDefault="00000000" w:rsidRPr="00000000" w14:paraId="000000B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ENTIDADE QUE REPRESENTA:___________________________________________________</w:t>
      </w:r>
    </w:p>
    <w:p w:rsidR="00000000" w:rsidDel="00000000" w:rsidP="00000000" w:rsidRDefault="00000000" w:rsidRPr="00000000" w14:paraId="000000B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FILIAÇÃO:</w:t>
      </w:r>
    </w:p>
    <w:p w:rsidR="00000000" w:rsidDel="00000000" w:rsidP="00000000" w:rsidRDefault="00000000" w:rsidRPr="00000000" w14:paraId="000000C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PAI:____________________________________________________________________________</w:t>
      </w:r>
    </w:p>
    <w:p w:rsidR="00000000" w:rsidDel="00000000" w:rsidP="00000000" w:rsidRDefault="00000000" w:rsidRPr="00000000" w14:paraId="000000C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MÃE:___________________________________________________________________________</w:t>
      </w:r>
    </w:p>
    <w:p w:rsidR="00000000" w:rsidDel="00000000" w:rsidP="00000000" w:rsidRDefault="00000000" w:rsidRPr="00000000" w14:paraId="000000C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NATURALIDADE:________________________________________________________________</w:t>
      </w:r>
    </w:p>
    <w:p w:rsidR="00000000" w:rsidDel="00000000" w:rsidP="00000000" w:rsidRDefault="00000000" w:rsidRPr="00000000" w14:paraId="000000C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ENDEREÇO:_____________________________________________________________________</w:t>
      </w:r>
    </w:p>
    <w:p w:rsidR="00000000" w:rsidDel="00000000" w:rsidP="00000000" w:rsidRDefault="00000000" w:rsidRPr="00000000" w14:paraId="000000C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TELEFONE/E-MAIL:______________________________________________________________</w:t>
      </w:r>
    </w:p>
    <w:p w:rsidR="00000000" w:rsidDel="00000000" w:rsidP="00000000" w:rsidRDefault="00000000" w:rsidRPr="00000000" w14:paraId="000000C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CATEGORIA PRETENDIDA:_______________________________________________________</w:t>
      </w:r>
    </w:p>
    <w:p w:rsidR="00000000" w:rsidDel="00000000" w:rsidP="00000000" w:rsidRDefault="00000000" w:rsidRPr="00000000" w14:paraId="000000C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Caçapava do Sul xx de xxxx de 2021</w:t>
      </w:r>
    </w:p>
    <w:p w:rsidR="00000000" w:rsidDel="00000000" w:rsidP="00000000" w:rsidRDefault="00000000" w:rsidRPr="00000000" w14:paraId="000000C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</w:t>
      </w:r>
    </w:p>
    <w:p w:rsidR="00000000" w:rsidDel="00000000" w:rsidP="00000000" w:rsidRDefault="00000000" w:rsidRPr="00000000" w14:paraId="000000CE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Assinatura:</w:t>
      </w:r>
    </w:p>
    <w:p w:rsidR="00000000" w:rsidDel="00000000" w:rsidP="00000000" w:rsidRDefault="00000000" w:rsidRPr="00000000" w14:paraId="000000C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PLENO CONHECIMENTO DO REGULAMENTO</w:t>
      </w:r>
    </w:p>
    <w:p w:rsidR="00000000" w:rsidDel="00000000" w:rsidP="00000000" w:rsidRDefault="00000000" w:rsidRPr="00000000" w14:paraId="000000D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Eu___________________________________________, CPF______________________________, RG_______________________________, candidato (a) a______________________________________ declaro para os devidos fins que tenho pleno conhecimento do Regulamento do Concurso de Peão e Prenda Municipal de Caçapava do Sul.</w:t>
      </w:r>
    </w:p>
    <w:p w:rsidR="00000000" w:rsidDel="00000000" w:rsidP="00000000" w:rsidRDefault="00000000" w:rsidRPr="00000000" w14:paraId="000000E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/>
      </w:pPr>
      <w:r w:rsidDel="00000000" w:rsidR="00000000" w:rsidRPr="00000000">
        <w:rPr>
          <w:rtl w:val="0"/>
        </w:rPr>
        <w:t xml:space="preserve">Caçapava do Sul, xx de xxxxx de 2021.</w:t>
      </w:r>
    </w:p>
    <w:p w:rsidR="00000000" w:rsidDel="00000000" w:rsidP="00000000" w:rsidRDefault="00000000" w:rsidRPr="00000000" w14:paraId="000000E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</w:t>
      </w:r>
    </w:p>
    <w:p w:rsidR="00000000" w:rsidDel="00000000" w:rsidP="00000000" w:rsidRDefault="00000000" w:rsidRPr="00000000" w14:paraId="000000E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</w:t>
      </w:r>
    </w:p>
    <w:p w:rsidR="00000000" w:rsidDel="00000000" w:rsidP="00000000" w:rsidRDefault="00000000" w:rsidRPr="00000000" w14:paraId="000000E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AUTORIZAÇÃO DOS PAIS OU RESPONSÁVEIS</w:t>
      </w:r>
    </w:p>
    <w:p w:rsidR="00000000" w:rsidDel="00000000" w:rsidP="00000000" w:rsidRDefault="00000000" w:rsidRPr="00000000" w14:paraId="000001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Eu_______________________________________________________________________,CPF______________________________, RG_____________________________________, responsável pelo(a) candidato(a)______________________________________que concorre na categoria__________________________________________________, autorizo o(a) candidato(a) a participar do referido evento.</w:t>
      </w:r>
    </w:p>
    <w:p w:rsidR="00000000" w:rsidDel="00000000" w:rsidP="00000000" w:rsidRDefault="00000000" w:rsidRPr="00000000" w14:paraId="000001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/>
      </w:pPr>
      <w:r w:rsidDel="00000000" w:rsidR="00000000" w:rsidRPr="00000000">
        <w:rPr>
          <w:rtl w:val="0"/>
        </w:rPr>
        <w:t xml:space="preserve">Caçapava do Sul, xx de xxxxx de 2021.</w:t>
      </w:r>
    </w:p>
    <w:p w:rsidR="00000000" w:rsidDel="00000000" w:rsidP="00000000" w:rsidRDefault="00000000" w:rsidRPr="00000000" w14:paraId="000001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responsável:</w:t>
      </w:r>
    </w:p>
    <w:p w:rsidR="00000000" w:rsidDel="00000000" w:rsidP="00000000" w:rsidRDefault="00000000" w:rsidRPr="00000000" w14:paraId="00000115">
      <w:pPr>
        <w:jc w:val="both"/>
        <w:rPr/>
      </w:pPr>
      <w:r w:rsidDel="00000000" w:rsidR="00000000" w:rsidRPr="00000000">
        <w:rPr>
          <w:b w:val="1"/>
          <w:rtl w:val="0"/>
        </w:rPr>
        <w:t xml:space="preserve">Assinatura</w:t>
      </w:r>
      <w:r w:rsidDel="00000000" w:rsidR="00000000" w:rsidRPr="00000000">
        <w:rPr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1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autorização do Patrão ou Diretor da entidade ou Unidade.</w:t>
      </w:r>
    </w:p>
    <w:p w:rsidR="00000000" w:rsidDel="00000000" w:rsidP="00000000" w:rsidRDefault="00000000" w:rsidRPr="00000000" w14:paraId="00000128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</w:t>
      </w:r>
    </w:p>
    <w:p w:rsidR="00000000" w:rsidDel="00000000" w:rsidP="00000000" w:rsidRDefault="00000000" w:rsidRPr="00000000" w14:paraId="0000012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Eu_______________________________________________________________________,CPF______________________________, RG_____________________________________, responsável pela entidade____________________________________________________________ declaro estar ciente que o(a) candidato(a)____________________________________________________representará a entidade no referido concurso na categoria_____________________________________________.</w:t>
      </w:r>
    </w:p>
    <w:p w:rsidR="00000000" w:rsidDel="00000000" w:rsidP="00000000" w:rsidRDefault="00000000" w:rsidRPr="00000000" w14:paraId="0000012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/>
      </w:pPr>
      <w:r w:rsidDel="00000000" w:rsidR="00000000" w:rsidRPr="00000000">
        <w:rPr>
          <w:rtl w:val="0"/>
        </w:rPr>
        <w:t xml:space="preserve">Caçapava do Sul, xx de xxxxx de 2021.</w:t>
      </w:r>
    </w:p>
    <w:p w:rsidR="00000000" w:rsidDel="00000000" w:rsidP="00000000" w:rsidRDefault="00000000" w:rsidRPr="00000000" w14:paraId="000001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responsável:</w:t>
      </w:r>
    </w:p>
    <w:p w:rsidR="00000000" w:rsidDel="00000000" w:rsidP="00000000" w:rsidRDefault="00000000" w:rsidRPr="00000000" w14:paraId="00000133">
      <w:pPr>
        <w:jc w:val="both"/>
        <w:rPr/>
      </w:pPr>
      <w:r w:rsidDel="00000000" w:rsidR="00000000" w:rsidRPr="00000000">
        <w:rPr>
          <w:b w:val="1"/>
          <w:rtl w:val="0"/>
        </w:rPr>
        <w:t xml:space="preserve">Assinatura</w:t>
      </w:r>
      <w:r w:rsidDel="00000000" w:rsidR="00000000" w:rsidRPr="00000000">
        <w:rPr>
          <w:rtl w:val="0"/>
        </w:rPr>
        <w:t xml:space="preserve">:</w:t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spacing w:after="200" w:before="240"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-285749</wp:posOffset>
          </wp:positionH>
          <wp:positionV relativeFrom="paragraph">
            <wp:posOffset>257175</wp:posOffset>
          </wp:positionV>
          <wp:extent cx="781050" cy="8572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5">
    <w:pPr>
      <w:spacing w:after="200" w:before="240"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ESTADO DO RIO GRANDE DO SUL</w:t>
    </w:r>
  </w:p>
  <w:p w:rsidR="00000000" w:rsidDel="00000000" w:rsidP="00000000" w:rsidRDefault="00000000" w:rsidRPr="00000000" w14:paraId="00000136">
    <w:pPr>
      <w:spacing w:after="200" w:before="240" w:line="276" w:lineRule="auto"/>
      <w:jc w:val="center"/>
      <w:rPr>
        <w:rFonts w:ascii="Arial" w:cs="Arial" w:eastAsia="Arial" w:hAnsi="Arial"/>
        <w:sz w:val="28"/>
        <w:szCs w:val="28"/>
        <w:u w:val="single"/>
      </w:rPr>
    </w:pPr>
    <w:r w:rsidDel="00000000" w:rsidR="00000000" w:rsidRPr="00000000">
      <w:rPr>
        <w:rFonts w:ascii="Arial" w:cs="Arial" w:eastAsia="Arial" w:hAnsi="Arial"/>
        <w:sz w:val="28"/>
        <w:szCs w:val="28"/>
        <w:u w:val="single"/>
        <w:rtl w:val="0"/>
      </w:rPr>
      <w:t xml:space="preserve">PREFEITURA MUNICIPAL DE CAÇAPAVA DO SUL</w:t>
    </w:r>
  </w:p>
  <w:p w:rsidR="00000000" w:rsidDel="00000000" w:rsidP="00000000" w:rsidRDefault="00000000" w:rsidRPr="00000000" w14:paraId="00000137">
    <w:pPr>
      <w:spacing w:after="200" w:before="240" w:line="276" w:lineRule="auto"/>
      <w:jc w:val="center"/>
      <w:rPr>
        <w:rFonts w:ascii="Arial" w:cs="Arial" w:eastAsia="Arial" w:hAnsi="Arial"/>
        <w:b w:val="1"/>
        <w:sz w:val="12"/>
        <w:szCs w:val="12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12"/>
        <w:szCs w:val="12"/>
        <w:rtl w:val="0"/>
      </w:rPr>
      <w:t xml:space="preserve">CNPJ:88.142.302/0001-45 – Fone/Fax: (55) 3281 1351 – Rua XV do Novembro, 438 – CEP: 96570-000 – Caçapava do Sul-RS</w:t>
    </w:r>
  </w:p>
  <w:p w:rsidR="00000000" w:rsidDel="00000000" w:rsidP="00000000" w:rsidRDefault="00000000" w:rsidRPr="00000000" w14:paraId="000001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1d21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Título2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paragraph" w:styleId="Título21">
    <w:name w:val="Título 2"/>
    <w:basedOn w:val="Título2"/>
    <w:next w:val="Corpodetex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Mangal" w:eastAsia="Microsoft YaHei" w:hAnsi="Arial"/>
      <w:b w:val="1"/>
      <w:bCs w:val="1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32">
    <w:name w:val="Título 3"/>
    <w:basedOn w:val="Título2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Mangal" w:eastAsia="Microsoft YaHei" w:hAnsi="Arial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3">
    <w:name w:val="WW8Num1ztrue"/>
    <w:next w:val="WW8Num1ztru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4">
    <w:name w:val="WW8Num1ztrue"/>
    <w:next w:val="WW8Num1ztrue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5">
    <w:name w:val="WW8Num1ztrue"/>
    <w:next w:val="WW8Num1ztru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6">
    <w:name w:val="WW8Num1ztrue"/>
    <w:next w:val="WW8Num1ztrue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7">
    <w:name w:val="WW8Num1ztrue"/>
    <w:next w:val="WW8Num1ztrue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8">
    <w:name w:val="WW8Num1ztrue"/>
    <w:next w:val="WW8Num1ztrue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9">
    <w:name w:val="WW8Num1ztrue"/>
    <w:next w:val="WW8Num1ztrue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">
    <w:name w:val="WW8Num1ztrue"/>
    <w:next w:val="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false">
    <w:name w:val="WW8Num2zfalse"/>
    <w:next w:val="WW8Num2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false">
    <w:name w:val="WW8Num3zfalse"/>
    <w:next w:val="WW8Num3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color w:val="1d2129"/>
      <w:w w:val="100"/>
      <w:position w:val="-1"/>
      <w:effect w:val="none"/>
      <w:vertAlign w:val="baseline"/>
      <w:cs w:val="0"/>
      <w:em w:val="none"/>
      <w:lang/>
    </w:rPr>
  </w:style>
  <w:style w:type="character" w:styleId="WW-WW8Num1ztrue">
    <w:name w:val="WW-WW8Num1ztrue"/>
    <w:next w:val="WW-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">
    <w:name w:val="WW-WW8Num1ztrue1"/>
    <w:next w:val="WW-WW8Num1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">
    <w:name w:val="WW-WW8Num1ztrue12"/>
    <w:next w:val="WW-WW8Num1ztrue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">
    <w:name w:val="WW-WW8Num1ztrue123"/>
    <w:next w:val="WW-WW8Num1ztrue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">
    <w:name w:val="WW-WW8Num1ztrue1234"/>
    <w:next w:val="WW-WW8Num1ztrue1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">
    <w:name w:val="WW-WW8Num1ztrue12345"/>
    <w:next w:val="WW-WW8Num1ztrue12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">
    <w:name w:val="WW-WW8Num1ztrue123456"/>
    <w:next w:val="WW-WW8Num1ztrue123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true">
    <w:name w:val="WW8Num2ztrue"/>
    <w:next w:val="WW8Num2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">
    <w:name w:val="WW-WW8Num2ztrue"/>
    <w:next w:val="WW-WW8Num2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">
    <w:name w:val="WW-WW8Num2ztrue1"/>
    <w:next w:val="WW-WW8Num2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">
    <w:name w:val="WW-WW8Num2ztrue12"/>
    <w:next w:val="WW-WW8Num2ztrue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">
    <w:name w:val="WW-WW8Num2ztrue123"/>
    <w:next w:val="WW-WW8Num2ztrue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">
    <w:name w:val="WW-WW8Num2ztrue1234"/>
    <w:next w:val="WW-WW8Num2ztrue1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">
    <w:name w:val="WW-WW8Num2ztrue12345"/>
    <w:next w:val="WW-WW8Num2ztrue12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6">
    <w:name w:val="WW-WW8Num2ztrue123456"/>
    <w:next w:val="WW-WW8Num2ztrue123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true">
    <w:name w:val="WW8Num3ztrue"/>
    <w:next w:val="WW8Num3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">
    <w:name w:val="WW-WW8Num3ztrue"/>
    <w:next w:val="WW-WW8Num3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">
    <w:name w:val="WW-WW8Num3ztrue1"/>
    <w:next w:val="WW-WW8Num3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2">
    <w:name w:val="WW-WW8Num3ztrue12"/>
    <w:next w:val="WW-WW8Num3ztrue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23">
    <w:name w:val="WW-WW8Num3ztrue123"/>
    <w:next w:val="WW-WW8Num3ztrue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234">
    <w:name w:val="WW-WW8Num3ztrue1234"/>
    <w:next w:val="WW-WW8Num3ztrue1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2345">
    <w:name w:val="WW-WW8Num3ztrue12345"/>
    <w:next w:val="WW-WW8Num3ztrue12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23456">
    <w:name w:val="WW-WW8Num3ztrue123456"/>
    <w:next w:val="WW-WW8Num3ztrue123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">
    <w:name w:val="WW-WW8Num1ztrue1234567"/>
    <w:next w:val="WW-WW8Num1ztrue12345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">
    <w:name w:val="WW-WW8Num1ztrue11"/>
    <w:next w:val="WW-WW8Num1ztrue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">
    <w:name w:val="WW-WW8Num1ztrue121"/>
    <w:next w:val="WW-WW8Num1ztrue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">
    <w:name w:val="WW-WW8Num1ztrue1231"/>
    <w:next w:val="WW-WW8Num1ztrue1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">
    <w:name w:val="WW-WW8Num1ztrue12341"/>
    <w:next w:val="WW-WW8Num1ztrue12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">
    <w:name w:val="WW-WW8Num1ztrue123451"/>
    <w:next w:val="WW-WW8Num1ztrue123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">
    <w:name w:val="WW-WW8Num1ztrue1234561"/>
    <w:next w:val="WW-WW8Num1ztrue1234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">
    <w:name w:val="WW-WW8Num1ztrue12345671"/>
    <w:next w:val="WW-WW8Num1ztrue12345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">
    <w:name w:val="WW-WW8Num1ztrue111"/>
    <w:next w:val="WW-WW8Num1ztrue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">
    <w:name w:val="WW-WW8Num1ztrue1211"/>
    <w:next w:val="WW-WW8Num1ztrue1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">
    <w:name w:val="WW-WW8Num1ztrue12311"/>
    <w:next w:val="WW-WW8Num1ztrue12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">
    <w:name w:val="WW-WW8Num1ztrue123411"/>
    <w:next w:val="WW-WW8Num1ztrue123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">
    <w:name w:val="WW-WW8Num1ztrue1234511"/>
    <w:next w:val="WW-WW8Num1ztrue1234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">
    <w:name w:val="WW-WW8Num1ztrue12345611"/>
    <w:next w:val="WW-WW8Num1ztrue12345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">
    <w:name w:val="WW-WW8Num1ztrue123456711"/>
    <w:next w:val="WW-WW8Num1ztrue1234567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">
    <w:name w:val="WW-WW8Num1ztrue1111"/>
    <w:next w:val="WW-WW8Num1ztrue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">
    <w:name w:val="WW-WW8Num1ztrue12111"/>
    <w:next w:val="WW-WW8Num1ztrue12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">
    <w:name w:val="WW-WW8Num1ztrue123111"/>
    <w:next w:val="WW-WW8Num1ztrue123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">
    <w:name w:val="WW-WW8Num1ztrue1234111"/>
    <w:next w:val="WW-WW8Num1ztrue1234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">
    <w:name w:val="WW-WW8Num1ztrue12345111"/>
    <w:next w:val="WW-WW8Num1ztrue12345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">
    <w:name w:val="WW-WW8Num1ztrue123456111"/>
    <w:next w:val="WW-WW8Num1ztrue123456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">
    <w:name w:val="WW-WW8Num1ztrue1234567111"/>
    <w:next w:val="WW-WW8Num1ztrue1234567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">
    <w:name w:val="WW-WW8Num1ztrue11111"/>
    <w:next w:val="WW-WW8Num1ztrue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">
    <w:name w:val="WW-WW8Num1ztrue121111"/>
    <w:next w:val="WW-WW8Num1ztrue12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">
    <w:name w:val="WW-WW8Num1ztrue1231111"/>
    <w:next w:val="WW-WW8Num1ztrue123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">
    <w:name w:val="WW-WW8Num1ztrue12341111"/>
    <w:next w:val="WW-WW8Num1ztrue1234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">
    <w:name w:val="WW-WW8Num1ztrue123451111"/>
    <w:next w:val="WW-WW8Num1ztrue12345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">
    <w:name w:val="WW-WW8Num1ztrue1234561111"/>
    <w:next w:val="WW-WW8Num1ztrue123456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1">
    <w:name w:val="WW-WW8Num1ztrue12345671111"/>
    <w:next w:val="WW-WW8Num1ztrue1234567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1">
    <w:name w:val="WW-WW8Num1ztrue111111"/>
    <w:next w:val="WW-WW8Num1ztrue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1">
    <w:name w:val="WW-WW8Num1ztrue1211111"/>
    <w:next w:val="WW-WW8Num1ztrue12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1">
    <w:name w:val="WW-WW8Num1ztrue12311111"/>
    <w:next w:val="WW-WW8Num1ztrue123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1">
    <w:name w:val="WW-WW8Num1ztrue123411111"/>
    <w:next w:val="WW-WW8Num1ztrue1234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1">
    <w:name w:val="WW-WW8Num1ztrue1234511111"/>
    <w:next w:val="WW-WW8Num1ztrue12345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1">
    <w:name w:val="WW-WW8Num1ztrue12345611111"/>
    <w:next w:val="WW-WW8Num1ztrue123456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11">
    <w:name w:val="WW-WW8Num1ztrue123456711111"/>
    <w:next w:val="WW-WW8Num1ztrue1234567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11">
    <w:name w:val="WW-WW8Num1ztrue1111111"/>
    <w:next w:val="WW-WW8Num1ztrue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11">
    <w:name w:val="WW-WW8Num1ztrue12111111"/>
    <w:next w:val="WW-WW8Num1ztrue12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11">
    <w:name w:val="WW-WW8Num1ztrue123111111"/>
    <w:next w:val="WW-WW8Num1ztrue123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11">
    <w:name w:val="WW-WW8Num1ztrue1234111111"/>
    <w:next w:val="WW-WW8Num1ztrue1234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11">
    <w:name w:val="WW-WW8Num1ztrue12345111111"/>
    <w:next w:val="WW-WW8Num1ztrue12345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11">
    <w:name w:val="WW-WW8Num1ztrue123456111111"/>
    <w:next w:val="WW-WW8Num1ztrue123456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111">
    <w:name w:val="WW-WW8Num1ztrue1234567111111"/>
    <w:next w:val="WW-WW8Num1ztrue1234567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111">
    <w:name w:val="WW-WW8Num1ztrue11111111"/>
    <w:next w:val="WW-WW8Num1ztrue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111">
    <w:name w:val="WW-WW8Num1ztrue121111111"/>
    <w:next w:val="WW-WW8Num1ztrue12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111">
    <w:name w:val="WW-WW8Num1ztrue1231111111"/>
    <w:next w:val="WW-WW8Num1ztrue123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111">
    <w:name w:val="WW-WW8Num1ztrue12341111111"/>
    <w:next w:val="WW-WW8Num1ztrue1234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111">
    <w:name w:val="WW-WW8Num1ztrue123451111111"/>
    <w:next w:val="WW-WW8Num1ztrue12345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111">
    <w:name w:val="WW-WW8Num1ztrue1234561111111"/>
    <w:next w:val="WW-WW8Num1ztrue123456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1111">
    <w:name w:val="WW-WW8Num1ztrue12345671111111"/>
    <w:next w:val="WW-WW8Num1ztrue1234567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1111">
    <w:name w:val="WW-WW8Num1ztrue111111111"/>
    <w:next w:val="WW-WW8Num1ztrue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1111">
    <w:name w:val="WW-WW8Num1ztrue1211111111"/>
    <w:next w:val="WW-WW8Num1ztrue12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1111">
    <w:name w:val="WW-WW8Num1ztrue12311111111"/>
    <w:next w:val="WW-WW8Num1ztrue123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1111">
    <w:name w:val="WW-WW8Num1ztrue123411111111"/>
    <w:next w:val="WW-WW8Num1ztrue1234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1111">
    <w:name w:val="WW-WW8Num1ztrue1234511111111"/>
    <w:next w:val="WW-WW8Num1ztrue12345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1111">
    <w:name w:val="WW-WW8Num1ztrue12345611111111"/>
    <w:next w:val="WW-WW8Num1ztrue123456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11111">
    <w:name w:val="WW-WW8Num1ztrue123456711111111"/>
    <w:next w:val="WW-WW8Num1ztrue1234567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11111">
    <w:name w:val="WW-WW8Num1ztrue1111111111"/>
    <w:next w:val="WW-WW8Num1ztrue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11111">
    <w:name w:val="WW-WW8Num1ztrue12111111111"/>
    <w:next w:val="WW-WW8Num1ztrue12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11111">
    <w:name w:val="WW-WW8Num1ztrue123111111111"/>
    <w:next w:val="WW-WW8Num1ztrue123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11111">
    <w:name w:val="WW-WW8Num1ztrue1234111111111"/>
    <w:next w:val="WW-WW8Num1ztrue1234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11111">
    <w:name w:val="WW-WW8Num1ztrue12345111111111"/>
    <w:next w:val="WW-WW8Num1ztrue12345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11111">
    <w:name w:val="WW-WW8Num1ztrue123456111111111"/>
    <w:next w:val="WW-WW8Num1ztrue123456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false">
    <w:name w:val="WW8Num1zfalse"/>
    <w:next w:val="WW8Num1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111111">
    <w:name w:val="WW-WW8Num1ztrue1234567111111111"/>
    <w:next w:val="WW-WW8Num1ztrue1234567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111111">
    <w:name w:val="WW-WW8Num1ztrue11111111111"/>
    <w:next w:val="WW-WW8Num1ztrue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111111">
    <w:name w:val="WW-WW8Num1ztrue121111111111"/>
    <w:next w:val="WW-WW8Num1ztrue12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111111">
    <w:name w:val="WW-WW8Num1ztrue1231111111111"/>
    <w:next w:val="WW-WW8Num1ztrue123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111111">
    <w:name w:val="WW-WW8Num1ztrue12341111111111"/>
    <w:next w:val="WW-WW8Num1ztrue1234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111111">
    <w:name w:val="WW-WW8Num1ztrue123451111111111"/>
    <w:next w:val="WW-WW8Num1ztrue12345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111111">
    <w:name w:val="WW-WW8Num1ztrue1234561111111111"/>
    <w:next w:val="WW-WW8Num1ztrue123456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67">
    <w:name w:val="WW-WW8Num2ztrue1234567"/>
    <w:next w:val="WW-WW8Num2ztrue12345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1">
    <w:name w:val="WW-WW8Num2ztrue11"/>
    <w:next w:val="WW-WW8Num2ztrue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1">
    <w:name w:val="WW-WW8Num2ztrue121"/>
    <w:next w:val="WW-WW8Num2ztrue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1">
    <w:name w:val="WW-WW8Num2ztrue1231"/>
    <w:next w:val="WW-WW8Num2ztrue1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1">
    <w:name w:val="WW-WW8Num2ztrue12341"/>
    <w:next w:val="WW-WW8Num2ztrue12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1">
    <w:name w:val="WW-WW8Num2ztrue123451"/>
    <w:next w:val="WW-WW8Num2ztrue123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61">
    <w:name w:val="WW-WW8Num2ztrue1234561"/>
    <w:next w:val="WW-WW8Num2ztrue1234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671">
    <w:name w:val="WW-WW8Num2ztrue12345671"/>
    <w:next w:val="WW-WW8Num2ztrue12345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11">
    <w:name w:val="WW-WW8Num2ztrue111"/>
    <w:next w:val="WW-WW8Num2ztrue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11">
    <w:name w:val="WW-WW8Num2ztrue1211"/>
    <w:next w:val="WW-WW8Num2ztrue1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11">
    <w:name w:val="WW-WW8Num2ztrue12311"/>
    <w:next w:val="WW-WW8Num2ztrue12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11">
    <w:name w:val="WW-WW8Num2ztrue123411"/>
    <w:next w:val="WW-WW8Num2ztrue123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11">
    <w:name w:val="WW-WW8Num2ztrue1234511"/>
    <w:next w:val="WW-WW8Num2ztrue1234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611">
    <w:name w:val="WW-WW8Num2ztrue12345611"/>
    <w:next w:val="WW-WW8Num2ztrue12345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6711">
    <w:name w:val="WW-WW8Num2ztrue123456711"/>
    <w:next w:val="WW-WW8Num2ztrue1234567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111">
    <w:name w:val="WW-WW8Num2ztrue1111"/>
    <w:next w:val="WW-WW8Num2ztrue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111">
    <w:name w:val="WW-WW8Num2ztrue12111"/>
    <w:next w:val="WW-WW8Num2ztrue12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111">
    <w:name w:val="WW-WW8Num2ztrue123111"/>
    <w:next w:val="WW-WW8Num2ztrue123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111">
    <w:name w:val="WW-WW8Num2ztrue1234111"/>
    <w:next w:val="WW-WW8Num2ztrue1234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111">
    <w:name w:val="WW-WW8Num2ztrue12345111"/>
    <w:next w:val="WW-WW8Num2ztrue12345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6111">
    <w:name w:val="WW-WW8Num2ztrue123456111"/>
    <w:next w:val="WW-WW8Num2ztrue123456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+9Fc9iV+FUjkK7VU52LiBSQ9g==">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2017-07-25T21:41:00Z</dcterms:created>
  <dc:creator>Gabinete-Renata</dc:creator>
</cp:coreProperties>
</file>