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30C" w:rsidRDefault="0045130C" w:rsidP="0047686A">
      <w:pPr>
        <w:pStyle w:val="Corpodetexto"/>
        <w:tabs>
          <w:tab w:val="left" w:pos="7088"/>
        </w:tabs>
        <w:ind w:right="-208"/>
        <w:rPr>
          <w:sz w:val="20"/>
        </w:rPr>
      </w:pPr>
    </w:p>
    <w:p w:rsidR="0045130C" w:rsidRDefault="0045130C" w:rsidP="00C74E1F">
      <w:pPr>
        <w:pStyle w:val="Corpodetexto"/>
        <w:ind w:right="-208"/>
        <w:rPr>
          <w:sz w:val="20"/>
        </w:rPr>
      </w:pPr>
    </w:p>
    <w:p w:rsidR="0045130C" w:rsidRPr="003E694B" w:rsidRDefault="00145AE0" w:rsidP="0001474E">
      <w:pPr>
        <w:pStyle w:val="Corpodetexto"/>
        <w:tabs>
          <w:tab w:val="left" w:pos="1631"/>
        </w:tabs>
        <w:spacing w:before="205"/>
        <w:ind w:right="-68"/>
        <w:jc w:val="center"/>
        <w:rPr>
          <w:b/>
          <w:sz w:val="30"/>
          <w:szCs w:val="30"/>
          <w:lang w:val="pt-BR"/>
        </w:rPr>
      </w:pPr>
      <w:r w:rsidRPr="003E694B">
        <w:rPr>
          <w:b/>
          <w:w w:val="105"/>
          <w:sz w:val="30"/>
          <w:szCs w:val="30"/>
          <w:lang w:val="pt-BR"/>
        </w:rPr>
        <w:t>EDITAL</w:t>
      </w:r>
      <w:r w:rsidR="009A4723" w:rsidRPr="003E694B">
        <w:rPr>
          <w:b/>
          <w:w w:val="105"/>
          <w:sz w:val="30"/>
          <w:szCs w:val="30"/>
          <w:lang w:val="pt-BR"/>
        </w:rPr>
        <w:t xml:space="preserve"> </w:t>
      </w:r>
      <w:r w:rsidRPr="003E694B">
        <w:rPr>
          <w:b/>
          <w:w w:val="105"/>
          <w:sz w:val="30"/>
          <w:szCs w:val="30"/>
          <w:lang w:val="pt-BR"/>
        </w:rPr>
        <w:t>Nº</w:t>
      </w:r>
      <w:r w:rsidR="009A4723" w:rsidRPr="003E694B">
        <w:rPr>
          <w:b/>
          <w:w w:val="105"/>
          <w:sz w:val="30"/>
          <w:szCs w:val="30"/>
          <w:lang w:val="pt-BR"/>
        </w:rPr>
        <w:t xml:space="preserve"> </w:t>
      </w:r>
      <w:r w:rsidRPr="003E694B">
        <w:rPr>
          <w:b/>
          <w:w w:val="105"/>
          <w:sz w:val="30"/>
          <w:szCs w:val="30"/>
          <w:lang w:val="pt-BR"/>
        </w:rPr>
        <w:t>2</w:t>
      </w:r>
      <w:r w:rsidR="00D202FF" w:rsidRPr="003E694B">
        <w:rPr>
          <w:b/>
          <w:w w:val="105"/>
          <w:sz w:val="30"/>
          <w:szCs w:val="30"/>
          <w:lang w:val="pt-BR"/>
        </w:rPr>
        <w:t>735</w:t>
      </w:r>
      <w:r w:rsidRPr="003E694B">
        <w:rPr>
          <w:b/>
          <w:w w:val="105"/>
          <w:sz w:val="30"/>
          <w:szCs w:val="30"/>
          <w:lang w:val="pt-BR"/>
        </w:rPr>
        <w:t>/201</w:t>
      </w:r>
      <w:r w:rsidR="00D202FF" w:rsidRPr="003E694B">
        <w:rPr>
          <w:b/>
          <w:w w:val="105"/>
          <w:sz w:val="30"/>
          <w:szCs w:val="30"/>
          <w:lang w:val="pt-BR"/>
        </w:rPr>
        <w:t>8</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8"/>
        <w:ind w:right="-68"/>
        <w:rPr>
          <w:sz w:val="27"/>
          <w:szCs w:val="27"/>
          <w:lang w:val="pt-BR"/>
        </w:rPr>
      </w:pPr>
    </w:p>
    <w:p w:rsidR="00C74E1F" w:rsidRPr="001A5BFE" w:rsidRDefault="00C74E1F" w:rsidP="0001474E">
      <w:pPr>
        <w:pStyle w:val="Corpodetexto"/>
        <w:spacing w:before="8"/>
        <w:ind w:right="-68"/>
        <w:rPr>
          <w:sz w:val="27"/>
          <w:szCs w:val="27"/>
          <w:lang w:val="pt-BR"/>
        </w:rPr>
      </w:pPr>
    </w:p>
    <w:p w:rsidR="0045130C" w:rsidRPr="001A5BFE" w:rsidRDefault="00145AE0" w:rsidP="0001474E">
      <w:pPr>
        <w:pStyle w:val="Corpodetexto"/>
        <w:ind w:right="-68"/>
        <w:jc w:val="both"/>
        <w:rPr>
          <w:b/>
          <w:sz w:val="27"/>
          <w:szCs w:val="27"/>
          <w:lang w:val="pt-BR"/>
        </w:rPr>
      </w:pPr>
      <w:r w:rsidRPr="001A5BFE">
        <w:rPr>
          <w:b/>
          <w:w w:val="105"/>
          <w:sz w:val="27"/>
          <w:szCs w:val="27"/>
          <w:lang w:val="pt-BR"/>
        </w:rPr>
        <w:t>MODALIDADE: Tomada de Preços</w:t>
      </w:r>
    </w:p>
    <w:p w:rsidR="0045130C" w:rsidRPr="001A5BFE" w:rsidRDefault="007F432A" w:rsidP="0001474E">
      <w:pPr>
        <w:pStyle w:val="Corpodetexto"/>
        <w:ind w:right="-68"/>
        <w:jc w:val="both"/>
        <w:rPr>
          <w:b/>
          <w:sz w:val="27"/>
          <w:szCs w:val="27"/>
          <w:lang w:val="pt-BR"/>
        </w:rPr>
      </w:pPr>
      <w:r w:rsidRPr="001A5BFE">
        <w:rPr>
          <w:b/>
          <w:sz w:val="27"/>
          <w:szCs w:val="27"/>
          <w:lang w:val="pt-BR"/>
        </w:rPr>
        <w:t xml:space="preserve">TIPO: Menor Preço </w:t>
      </w:r>
    </w:p>
    <w:p w:rsidR="0045130C" w:rsidRPr="001A5BFE" w:rsidRDefault="00145AE0" w:rsidP="0001474E">
      <w:pPr>
        <w:pStyle w:val="Corpodetexto"/>
        <w:spacing w:before="4"/>
        <w:ind w:right="-68"/>
        <w:jc w:val="both"/>
        <w:rPr>
          <w:b/>
          <w:color w:val="FF0000"/>
          <w:sz w:val="27"/>
          <w:szCs w:val="27"/>
          <w:lang w:val="pt-BR"/>
        </w:rPr>
      </w:pPr>
      <w:r w:rsidRPr="001A5BFE">
        <w:rPr>
          <w:b/>
          <w:w w:val="105"/>
          <w:sz w:val="27"/>
          <w:szCs w:val="27"/>
          <w:lang w:val="pt-BR"/>
        </w:rPr>
        <w:t xml:space="preserve">ABERTURA: </w:t>
      </w:r>
      <w:r w:rsidRPr="00695311">
        <w:rPr>
          <w:b/>
          <w:w w:val="105"/>
          <w:sz w:val="27"/>
          <w:szCs w:val="27"/>
          <w:lang w:val="pt-BR"/>
        </w:rPr>
        <w:t xml:space="preserve">Dia </w:t>
      </w:r>
      <w:r w:rsidR="00D202FF">
        <w:rPr>
          <w:b/>
          <w:w w:val="105"/>
          <w:sz w:val="27"/>
          <w:szCs w:val="27"/>
          <w:lang w:val="pt-BR"/>
        </w:rPr>
        <w:t>24</w:t>
      </w:r>
      <w:r w:rsidRPr="00695311">
        <w:rPr>
          <w:b/>
          <w:w w:val="105"/>
          <w:sz w:val="27"/>
          <w:szCs w:val="27"/>
          <w:lang w:val="pt-BR"/>
        </w:rPr>
        <w:t xml:space="preserve"> de </w:t>
      </w:r>
      <w:r w:rsidR="00D202FF">
        <w:rPr>
          <w:b/>
          <w:w w:val="105"/>
          <w:sz w:val="27"/>
          <w:szCs w:val="27"/>
          <w:lang w:val="pt-BR"/>
        </w:rPr>
        <w:t>Julho</w:t>
      </w:r>
      <w:r w:rsidRPr="00695311">
        <w:rPr>
          <w:b/>
          <w:w w:val="105"/>
          <w:sz w:val="27"/>
          <w:szCs w:val="27"/>
          <w:lang w:val="pt-BR"/>
        </w:rPr>
        <w:t>/201</w:t>
      </w:r>
      <w:r w:rsidR="00D202FF">
        <w:rPr>
          <w:b/>
          <w:w w:val="105"/>
          <w:sz w:val="27"/>
          <w:szCs w:val="27"/>
          <w:lang w:val="pt-BR"/>
        </w:rPr>
        <w:t>8</w:t>
      </w:r>
      <w:r w:rsidRPr="00695311">
        <w:rPr>
          <w:b/>
          <w:w w:val="105"/>
          <w:sz w:val="27"/>
          <w:szCs w:val="27"/>
          <w:lang w:val="pt-BR"/>
        </w:rPr>
        <w:t>, às 10 horas</w:t>
      </w:r>
    </w:p>
    <w:p w:rsidR="0045130C" w:rsidRPr="001A5BFE" w:rsidRDefault="00145AE0" w:rsidP="0001474E">
      <w:pPr>
        <w:pStyle w:val="Corpodetexto"/>
        <w:ind w:right="-68"/>
        <w:jc w:val="both"/>
        <w:rPr>
          <w:sz w:val="27"/>
          <w:szCs w:val="27"/>
          <w:lang w:val="pt-BR"/>
        </w:rPr>
      </w:pPr>
      <w:r w:rsidRPr="001A5BFE">
        <w:rPr>
          <w:b/>
          <w:sz w:val="27"/>
          <w:szCs w:val="27"/>
          <w:lang w:val="pt-BR"/>
        </w:rPr>
        <w:t>LOCAL DE ABERTURA: Setor de Licitações, situado na Rua Benjamin Constant, nº 686 – 2º Andar do prédio do Banco do</w:t>
      </w:r>
      <w:r w:rsidRPr="001A5BFE">
        <w:rPr>
          <w:b/>
          <w:spacing w:val="-11"/>
          <w:sz w:val="27"/>
          <w:szCs w:val="27"/>
          <w:lang w:val="pt-BR"/>
        </w:rPr>
        <w:t xml:space="preserve"> </w:t>
      </w:r>
      <w:r w:rsidRPr="001A5BFE">
        <w:rPr>
          <w:b/>
          <w:sz w:val="27"/>
          <w:szCs w:val="27"/>
          <w:lang w:val="pt-BR"/>
        </w:rPr>
        <w:t>Brasil.</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4"/>
        <w:ind w:right="-68"/>
        <w:rPr>
          <w:sz w:val="27"/>
          <w:szCs w:val="27"/>
          <w:lang w:val="pt-BR"/>
        </w:rPr>
      </w:pPr>
    </w:p>
    <w:p w:rsidR="0045130C" w:rsidRPr="001A5BFE" w:rsidRDefault="00C74E1F" w:rsidP="0001474E">
      <w:pPr>
        <w:pStyle w:val="Corpodetexto"/>
        <w:spacing w:line="322" w:lineRule="exact"/>
        <w:ind w:right="-68" w:firstLine="720"/>
        <w:jc w:val="both"/>
        <w:rPr>
          <w:sz w:val="27"/>
          <w:szCs w:val="27"/>
          <w:lang w:val="pt-BR"/>
        </w:rPr>
      </w:pPr>
      <w:r w:rsidRPr="001A5BFE">
        <w:rPr>
          <w:b/>
          <w:w w:val="105"/>
          <w:sz w:val="27"/>
          <w:szCs w:val="27"/>
          <w:lang w:val="pt-BR"/>
        </w:rPr>
        <w:t xml:space="preserve">         </w:t>
      </w:r>
      <w:r w:rsidR="00145AE0" w:rsidRPr="001A5BFE">
        <w:rPr>
          <w:b/>
          <w:w w:val="105"/>
          <w:sz w:val="27"/>
          <w:szCs w:val="27"/>
          <w:lang w:val="pt-BR"/>
        </w:rPr>
        <w:t>O PREFEITO MUNICIPAL DE CAÇAPAVA DO SUL</w:t>
      </w:r>
      <w:r w:rsidR="00145AE0" w:rsidRPr="001A5BFE">
        <w:rPr>
          <w:w w:val="105"/>
          <w:sz w:val="27"/>
          <w:szCs w:val="27"/>
          <w:lang w:val="pt-BR"/>
        </w:rPr>
        <w:t>, torna público,</w:t>
      </w:r>
      <w:r w:rsidR="009A4723" w:rsidRPr="001A5BFE">
        <w:rPr>
          <w:w w:val="105"/>
          <w:sz w:val="27"/>
          <w:szCs w:val="27"/>
          <w:lang w:val="pt-BR"/>
        </w:rPr>
        <w:t xml:space="preserve"> </w:t>
      </w:r>
      <w:r w:rsidR="00145AE0" w:rsidRPr="001A5BFE">
        <w:rPr>
          <w:sz w:val="27"/>
          <w:szCs w:val="27"/>
          <w:lang w:val="pt-BR"/>
        </w:rPr>
        <w:t xml:space="preserve">para conhecimento dos interessados que </w:t>
      </w:r>
      <w:r w:rsidR="00145AE0" w:rsidRPr="00B91BE4">
        <w:rPr>
          <w:sz w:val="27"/>
          <w:szCs w:val="27"/>
          <w:lang w:val="pt-BR"/>
        </w:rPr>
        <w:t xml:space="preserve">às </w:t>
      </w:r>
      <w:r w:rsidR="00145AE0" w:rsidRPr="00B91BE4">
        <w:rPr>
          <w:b/>
          <w:sz w:val="27"/>
          <w:szCs w:val="27"/>
          <w:lang w:val="pt-BR"/>
        </w:rPr>
        <w:t>10</w:t>
      </w:r>
      <w:r w:rsidR="007F432A" w:rsidRPr="00B91BE4">
        <w:rPr>
          <w:b/>
          <w:sz w:val="27"/>
          <w:szCs w:val="27"/>
          <w:lang w:val="pt-BR"/>
        </w:rPr>
        <w:t xml:space="preserve"> </w:t>
      </w:r>
      <w:r w:rsidR="00145AE0" w:rsidRPr="00B91BE4">
        <w:rPr>
          <w:b/>
          <w:sz w:val="27"/>
          <w:szCs w:val="27"/>
          <w:lang w:val="pt-BR"/>
        </w:rPr>
        <w:t xml:space="preserve">horas do Dia </w:t>
      </w:r>
      <w:r w:rsidR="00D202FF">
        <w:rPr>
          <w:b/>
          <w:sz w:val="27"/>
          <w:szCs w:val="27"/>
          <w:lang w:val="pt-BR"/>
        </w:rPr>
        <w:t>24</w:t>
      </w:r>
      <w:r w:rsidR="00145AE0" w:rsidRPr="00B91BE4">
        <w:rPr>
          <w:b/>
          <w:sz w:val="27"/>
          <w:szCs w:val="27"/>
          <w:lang w:val="pt-BR"/>
        </w:rPr>
        <w:t xml:space="preserve"> de </w:t>
      </w:r>
      <w:r w:rsidR="00D202FF">
        <w:rPr>
          <w:b/>
          <w:sz w:val="27"/>
          <w:szCs w:val="27"/>
          <w:lang w:val="pt-BR"/>
        </w:rPr>
        <w:t>Julho</w:t>
      </w:r>
      <w:r w:rsidR="00145AE0" w:rsidRPr="00B91BE4">
        <w:rPr>
          <w:b/>
          <w:sz w:val="27"/>
          <w:szCs w:val="27"/>
          <w:lang w:val="pt-BR"/>
        </w:rPr>
        <w:t xml:space="preserve"> de 201</w:t>
      </w:r>
      <w:r w:rsidR="00D202FF">
        <w:rPr>
          <w:b/>
          <w:sz w:val="27"/>
          <w:szCs w:val="27"/>
          <w:lang w:val="pt-BR"/>
        </w:rPr>
        <w:t>8</w:t>
      </w:r>
      <w:r w:rsidR="00145AE0" w:rsidRPr="00B91BE4">
        <w:rPr>
          <w:b/>
          <w:sz w:val="27"/>
          <w:szCs w:val="27"/>
          <w:lang w:val="pt-BR"/>
        </w:rPr>
        <w:t>,</w:t>
      </w:r>
      <w:r w:rsidR="00145AE0" w:rsidRPr="001A5BFE">
        <w:rPr>
          <w:color w:val="FF0000"/>
          <w:sz w:val="27"/>
          <w:szCs w:val="27"/>
          <w:lang w:val="pt-BR"/>
        </w:rPr>
        <w:t xml:space="preserve"> </w:t>
      </w:r>
      <w:r w:rsidR="00145AE0" w:rsidRPr="001A5BFE">
        <w:rPr>
          <w:sz w:val="27"/>
          <w:szCs w:val="27"/>
          <w:lang w:val="pt-BR"/>
        </w:rPr>
        <w:t>reunir-se-á Comissão de Licitações para receber os envelopes relativos a presente Licitação, regendo-se esta pelas normas da Lei 8.666/93 e suas alterações.</w:t>
      </w:r>
    </w:p>
    <w:p w:rsidR="00C74E1F" w:rsidRPr="001A5BFE" w:rsidRDefault="00C74E1F" w:rsidP="0001474E">
      <w:pPr>
        <w:pStyle w:val="Default"/>
        <w:ind w:right="-68" w:firstLine="1416"/>
        <w:jc w:val="both"/>
        <w:rPr>
          <w:rFonts w:ascii="Times New Roman" w:hAnsi="Times New Roman"/>
          <w:sz w:val="27"/>
          <w:szCs w:val="27"/>
        </w:rPr>
      </w:pPr>
    </w:p>
    <w:p w:rsidR="00C74E1F" w:rsidRPr="001A5BFE" w:rsidRDefault="00C74E1F" w:rsidP="0001474E">
      <w:pPr>
        <w:pStyle w:val="Default"/>
        <w:ind w:right="-68" w:firstLine="1416"/>
        <w:jc w:val="both"/>
        <w:rPr>
          <w:rFonts w:ascii="Times New Roman" w:hAnsi="Times New Roman" w:cs="Times New Roman"/>
          <w:sz w:val="27"/>
          <w:szCs w:val="27"/>
        </w:rPr>
      </w:pPr>
      <w:r w:rsidRPr="001A5BFE">
        <w:rPr>
          <w:rFonts w:ascii="Times New Roman" w:hAnsi="Times New Roman"/>
          <w:sz w:val="27"/>
          <w:szCs w:val="27"/>
        </w:rPr>
        <w:t>Considerando a limitação de mercado na região para o objeto ora licitado, este Certame é aberto à participação também das empresas que não estão enquadradas como Microempresa e/ou Empresa de Pequeno Porte, visando a ampla concorrência.</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6"/>
        <w:ind w:right="-68"/>
        <w:jc w:val="both"/>
        <w:rPr>
          <w:sz w:val="27"/>
          <w:szCs w:val="27"/>
          <w:lang w:val="pt-BR"/>
        </w:rPr>
      </w:pPr>
    </w:p>
    <w:p w:rsidR="0045130C" w:rsidRPr="001A5BFE" w:rsidRDefault="00145AE0" w:rsidP="0001474E">
      <w:pPr>
        <w:pStyle w:val="PargrafodaLista"/>
        <w:numPr>
          <w:ilvl w:val="0"/>
          <w:numId w:val="10"/>
        </w:numPr>
        <w:tabs>
          <w:tab w:val="left" w:pos="430"/>
        </w:tabs>
        <w:spacing w:line="319" w:lineRule="exact"/>
        <w:ind w:left="0" w:right="-68" w:firstLine="0"/>
        <w:rPr>
          <w:b/>
          <w:sz w:val="27"/>
          <w:szCs w:val="27"/>
        </w:rPr>
      </w:pPr>
      <w:r w:rsidRPr="001A5BFE">
        <w:rPr>
          <w:b/>
          <w:w w:val="110"/>
          <w:sz w:val="27"/>
          <w:szCs w:val="27"/>
        </w:rPr>
        <w:t>– DO</w:t>
      </w:r>
      <w:r w:rsidRPr="001A5BFE">
        <w:rPr>
          <w:b/>
          <w:spacing w:val="-16"/>
          <w:w w:val="110"/>
          <w:sz w:val="27"/>
          <w:szCs w:val="27"/>
        </w:rPr>
        <w:t xml:space="preserve"> </w:t>
      </w:r>
      <w:r w:rsidRPr="001A5BFE">
        <w:rPr>
          <w:b/>
          <w:w w:val="110"/>
          <w:sz w:val="27"/>
          <w:szCs w:val="27"/>
        </w:rPr>
        <w:t>OBJETO:</w:t>
      </w:r>
    </w:p>
    <w:p w:rsidR="00175A03" w:rsidRDefault="00323E02" w:rsidP="00323E02">
      <w:pPr>
        <w:pStyle w:val="PargrafodaLista"/>
        <w:ind w:left="0" w:right="-68"/>
        <w:rPr>
          <w:sz w:val="27"/>
          <w:szCs w:val="27"/>
          <w:lang w:val="pt-BR"/>
        </w:rPr>
      </w:pPr>
      <w:r w:rsidRPr="00323E02">
        <w:rPr>
          <w:b/>
          <w:sz w:val="27"/>
          <w:szCs w:val="27"/>
          <w:lang w:val="pt-BR"/>
        </w:rPr>
        <w:t xml:space="preserve">1.1        </w:t>
      </w:r>
      <w:r w:rsidR="00145AE0" w:rsidRPr="00FB35D1">
        <w:rPr>
          <w:sz w:val="27"/>
          <w:szCs w:val="27"/>
          <w:lang w:val="pt-BR"/>
        </w:rPr>
        <w:t xml:space="preserve">A presente Licitação destina-se a </w:t>
      </w:r>
      <w:r w:rsidR="007F432A" w:rsidRPr="00FB35D1">
        <w:rPr>
          <w:sz w:val="27"/>
          <w:szCs w:val="27"/>
          <w:lang w:val="pt-BR"/>
        </w:rPr>
        <w:t>c</w:t>
      </w:r>
      <w:r w:rsidR="00145AE0" w:rsidRPr="00FB35D1">
        <w:rPr>
          <w:sz w:val="27"/>
          <w:szCs w:val="27"/>
          <w:lang w:val="pt-BR"/>
        </w:rPr>
        <w:t>ontrata</w:t>
      </w:r>
      <w:r w:rsidR="001E71D8">
        <w:rPr>
          <w:sz w:val="27"/>
          <w:szCs w:val="27"/>
          <w:lang w:val="pt-BR"/>
        </w:rPr>
        <w:t>4</w:t>
      </w:r>
      <w:r w:rsidR="00145AE0" w:rsidRPr="00FB35D1">
        <w:rPr>
          <w:sz w:val="27"/>
          <w:szCs w:val="27"/>
          <w:lang w:val="pt-BR"/>
        </w:rPr>
        <w:t xml:space="preserve">ção de Empresa para </w:t>
      </w:r>
      <w:r w:rsidR="007F432A" w:rsidRPr="00FB35D1">
        <w:rPr>
          <w:sz w:val="27"/>
          <w:szCs w:val="27"/>
          <w:lang w:val="pt-BR"/>
        </w:rPr>
        <w:t>locação de</w:t>
      </w:r>
      <w:r w:rsidR="003A2E01" w:rsidRPr="00FB35D1">
        <w:rPr>
          <w:sz w:val="27"/>
          <w:szCs w:val="27"/>
          <w:lang w:val="pt-BR"/>
        </w:rPr>
        <w:t xml:space="preserve"> até 6 (seis)</w:t>
      </w:r>
      <w:r w:rsidR="007F432A" w:rsidRPr="00FB35D1">
        <w:rPr>
          <w:sz w:val="27"/>
          <w:szCs w:val="27"/>
          <w:lang w:val="pt-BR"/>
        </w:rPr>
        <w:t xml:space="preserve"> concentradores de oxigênio</w:t>
      </w:r>
      <w:r w:rsidR="00FB35D1" w:rsidRPr="00FB35D1">
        <w:rPr>
          <w:sz w:val="27"/>
          <w:szCs w:val="27"/>
          <w:lang w:val="pt-BR"/>
        </w:rPr>
        <w:t>, incluindo copo umidificador e cânula nasal</w:t>
      </w:r>
      <w:r w:rsidR="00175A03" w:rsidRPr="00FB35D1">
        <w:rPr>
          <w:sz w:val="27"/>
          <w:szCs w:val="27"/>
          <w:lang w:val="pt-BR"/>
        </w:rPr>
        <w:t xml:space="preserve"> </w:t>
      </w:r>
      <w:r w:rsidR="007F432A" w:rsidRPr="00FB35D1">
        <w:rPr>
          <w:sz w:val="27"/>
          <w:szCs w:val="27"/>
          <w:lang w:val="pt-BR"/>
        </w:rPr>
        <w:t xml:space="preserve">que serão utilizados </w:t>
      </w:r>
      <w:r w:rsidR="00145AE0" w:rsidRPr="00FB35D1">
        <w:rPr>
          <w:sz w:val="27"/>
          <w:szCs w:val="27"/>
          <w:lang w:val="pt-BR"/>
        </w:rPr>
        <w:t>p</w:t>
      </w:r>
      <w:r w:rsidR="007F432A" w:rsidRPr="00FB35D1">
        <w:rPr>
          <w:sz w:val="27"/>
          <w:szCs w:val="27"/>
          <w:lang w:val="pt-BR"/>
        </w:rPr>
        <w:t>elos</w:t>
      </w:r>
      <w:r w:rsidR="00145AE0" w:rsidRPr="00FB35D1">
        <w:rPr>
          <w:sz w:val="27"/>
          <w:szCs w:val="27"/>
          <w:lang w:val="pt-BR"/>
        </w:rPr>
        <w:t xml:space="preserve"> pacientes cadastrados junto à Secretaria de Município da Saúde</w:t>
      </w:r>
      <w:r w:rsidR="00FB35D1">
        <w:rPr>
          <w:sz w:val="27"/>
          <w:szCs w:val="27"/>
          <w:lang w:val="pt-BR"/>
        </w:rPr>
        <w:t>.</w:t>
      </w:r>
    </w:p>
    <w:p w:rsidR="00FB35D1" w:rsidRDefault="00FB35D1" w:rsidP="00323E02">
      <w:pPr>
        <w:pStyle w:val="PargrafodaLista"/>
        <w:tabs>
          <w:tab w:val="left" w:pos="0"/>
        </w:tabs>
        <w:ind w:left="0" w:right="-68"/>
        <w:rPr>
          <w:sz w:val="27"/>
          <w:szCs w:val="27"/>
          <w:lang w:val="pt-BR"/>
        </w:rPr>
      </w:pPr>
    </w:p>
    <w:p w:rsidR="00FB35D1" w:rsidRPr="001A5BFE" w:rsidRDefault="00323E02" w:rsidP="00323E02">
      <w:pPr>
        <w:pStyle w:val="PargrafodaLista"/>
        <w:tabs>
          <w:tab w:val="left" w:pos="1276"/>
        </w:tabs>
        <w:ind w:left="0" w:right="-68"/>
        <w:rPr>
          <w:rFonts w:ascii="Microsoft Sans Serif"/>
          <w:sz w:val="27"/>
          <w:szCs w:val="27"/>
          <w:lang w:val="pt-BR"/>
        </w:rPr>
      </w:pPr>
      <w:r>
        <w:rPr>
          <w:b/>
          <w:sz w:val="27"/>
          <w:szCs w:val="27"/>
          <w:lang w:val="pt-BR"/>
        </w:rPr>
        <w:t xml:space="preserve">1.2           </w:t>
      </w:r>
      <w:r>
        <w:rPr>
          <w:sz w:val="27"/>
          <w:szCs w:val="27"/>
          <w:lang w:val="pt-BR"/>
        </w:rPr>
        <w:t xml:space="preserve">O </w:t>
      </w:r>
      <w:r w:rsidR="00FB35D1">
        <w:rPr>
          <w:sz w:val="27"/>
          <w:szCs w:val="27"/>
          <w:lang w:val="pt-BR"/>
        </w:rPr>
        <w:t xml:space="preserve">cilindro de oxigênio para servir de backup será disponibilizado pelo Município e/ou paciente. </w:t>
      </w:r>
    </w:p>
    <w:p w:rsidR="00FB35D1" w:rsidRDefault="00FB35D1" w:rsidP="00FB35D1">
      <w:pPr>
        <w:pStyle w:val="PargrafodaLista"/>
        <w:tabs>
          <w:tab w:val="left" w:pos="1634"/>
          <w:tab w:val="left" w:pos="1635"/>
        </w:tabs>
        <w:ind w:left="0" w:right="-68"/>
        <w:rPr>
          <w:sz w:val="27"/>
          <w:szCs w:val="27"/>
          <w:lang w:val="pt-BR"/>
        </w:rPr>
      </w:pPr>
    </w:p>
    <w:p w:rsidR="00FB35D1" w:rsidRPr="00FB35D1" w:rsidRDefault="00FB35D1" w:rsidP="00FB35D1">
      <w:pPr>
        <w:pStyle w:val="PargrafodaLista"/>
        <w:tabs>
          <w:tab w:val="left" w:pos="1634"/>
          <w:tab w:val="left" w:pos="1635"/>
        </w:tabs>
        <w:ind w:left="0" w:right="-68"/>
        <w:rPr>
          <w:sz w:val="27"/>
          <w:szCs w:val="27"/>
          <w:lang w:val="pt-BR"/>
        </w:rPr>
      </w:pPr>
      <w:r w:rsidRPr="00C0657D">
        <w:rPr>
          <w:b/>
          <w:sz w:val="27"/>
          <w:szCs w:val="27"/>
          <w:lang w:val="pt-BR"/>
        </w:rPr>
        <w:t>1.3</w:t>
      </w:r>
      <w:r w:rsidR="00C0657D" w:rsidRPr="00C0657D">
        <w:rPr>
          <w:b/>
          <w:sz w:val="27"/>
          <w:szCs w:val="27"/>
          <w:lang w:val="pt-BR"/>
        </w:rPr>
        <w:t>.</w:t>
      </w:r>
      <w:r w:rsidR="00323E02">
        <w:rPr>
          <w:sz w:val="27"/>
          <w:szCs w:val="27"/>
          <w:lang w:val="pt-BR"/>
        </w:rPr>
        <w:t xml:space="preserve">         </w:t>
      </w:r>
      <w:r w:rsidR="00C0657D">
        <w:rPr>
          <w:sz w:val="27"/>
          <w:szCs w:val="27"/>
          <w:lang w:val="pt-BR"/>
        </w:rPr>
        <w:t>Quando da necessidade da troca dos descartáveis correrão por conta dos pacientes beneficiados.</w:t>
      </w:r>
    </w:p>
    <w:p w:rsidR="00FB35D1" w:rsidRDefault="00FB35D1" w:rsidP="0001474E">
      <w:pPr>
        <w:pStyle w:val="PargrafodaLista"/>
        <w:tabs>
          <w:tab w:val="left" w:pos="1634"/>
          <w:tab w:val="left" w:pos="1635"/>
        </w:tabs>
        <w:ind w:left="0" w:right="-68"/>
        <w:rPr>
          <w:sz w:val="27"/>
          <w:szCs w:val="27"/>
          <w:lang w:val="pt-BR"/>
        </w:rPr>
      </w:pPr>
    </w:p>
    <w:p w:rsidR="00175A03" w:rsidRPr="001A5BFE" w:rsidRDefault="00175A03" w:rsidP="00323E02">
      <w:pPr>
        <w:pStyle w:val="PargrafodaLista"/>
        <w:ind w:left="0" w:right="-68"/>
        <w:rPr>
          <w:sz w:val="27"/>
          <w:szCs w:val="27"/>
          <w:lang w:val="pt-BR"/>
        </w:rPr>
      </w:pPr>
      <w:r w:rsidRPr="001A5BFE">
        <w:rPr>
          <w:b/>
          <w:sz w:val="27"/>
          <w:szCs w:val="27"/>
          <w:lang w:val="pt-BR"/>
        </w:rPr>
        <w:t>1.</w:t>
      </w:r>
      <w:r w:rsidR="00886BD6">
        <w:rPr>
          <w:b/>
          <w:sz w:val="27"/>
          <w:szCs w:val="27"/>
          <w:lang w:val="pt-BR"/>
        </w:rPr>
        <w:t>4</w:t>
      </w:r>
      <w:r w:rsidR="00227F80" w:rsidRPr="001A5BFE">
        <w:rPr>
          <w:sz w:val="27"/>
          <w:szCs w:val="27"/>
          <w:lang w:val="pt-BR"/>
        </w:rPr>
        <w:tab/>
      </w:r>
      <w:r w:rsidR="00323E02">
        <w:rPr>
          <w:sz w:val="27"/>
          <w:szCs w:val="27"/>
          <w:lang w:val="pt-BR"/>
        </w:rPr>
        <w:t xml:space="preserve">     </w:t>
      </w:r>
      <w:r w:rsidRPr="001A5BFE">
        <w:rPr>
          <w:sz w:val="27"/>
          <w:szCs w:val="27"/>
          <w:lang w:val="pt-BR"/>
        </w:rPr>
        <w:t>O prazo de contratação dos serviços de locação dos concentradores será de</w:t>
      </w:r>
      <w:r w:rsidRPr="001A5BFE">
        <w:rPr>
          <w:bCs/>
          <w:sz w:val="27"/>
          <w:szCs w:val="27"/>
          <w:lang w:val="pt-BR"/>
        </w:rPr>
        <w:t xml:space="preserve"> 12 (doze) meses, podendo ser prorrogado </w:t>
      </w:r>
      <w:r w:rsidR="00686E80" w:rsidRPr="001A5BFE">
        <w:rPr>
          <w:bCs/>
          <w:sz w:val="27"/>
          <w:szCs w:val="27"/>
          <w:lang w:val="pt-BR"/>
        </w:rPr>
        <w:t xml:space="preserve">por iguais e sucessivos períodos, </w:t>
      </w:r>
      <w:r w:rsidRPr="001A5BFE">
        <w:rPr>
          <w:bCs/>
          <w:sz w:val="27"/>
          <w:szCs w:val="27"/>
          <w:lang w:val="pt-BR"/>
        </w:rPr>
        <w:t>at</w:t>
      </w:r>
      <w:r w:rsidRPr="001A5BFE">
        <w:rPr>
          <w:sz w:val="27"/>
          <w:szCs w:val="27"/>
          <w:lang w:val="pt-BR"/>
        </w:rPr>
        <w:t>é o limite de 60 (sessenta) meses, se houver interesse das partes, nos termos do Artigo 57, Inc. II da Lei 8.666/93.</w:t>
      </w:r>
    </w:p>
    <w:p w:rsidR="00175A03" w:rsidRPr="001A5BFE" w:rsidRDefault="00175A03" w:rsidP="0001474E">
      <w:pPr>
        <w:pStyle w:val="PargrafodaLista"/>
        <w:tabs>
          <w:tab w:val="left" w:pos="1634"/>
          <w:tab w:val="left" w:pos="1635"/>
        </w:tabs>
        <w:ind w:left="0" w:right="-68"/>
        <w:rPr>
          <w:rFonts w:ascii="Microsoft Sans Serif"/>
          <w:sz w:val="27"/>
          <w:szCs w:val="27"/>
          <w:lang w:val="pt-BR"/>
        </w:rPr>
      </w:pPr>
    </w:p>
    <w:p w:rsidR="0045130C" w:rsidRPr="001A5BFE" w:rsidRDefault="00227F80" w:rsidP="0001474E">
      <w:pPr>
        <w:pStyle w:val="Corpodetexto"/>
        <w:spacing w:before="10"/>
        <w:ind w:right="-68"/>
        <w:jc w:val="both"/>
        <w:rPr>
          <w:sz w:val="27"/>
          <w:szCs w:val="27"/>
          <w:lang w:val="pt-BR"/>
        </w:rPr>
      </w:pPr>
      <w:r w:rsidRPr="001A5BFE">
        <w:rPr>
          <w:b/>
          <w:sz w:val="27"/>
          <w:szCs w:val="27"/>
          <w:lang w:val="pt-BR"/>
        </w:rPr>
        <w:t>1.</w:t>
      </w:r>
      <w:r w:rsidR="00886BD6">
        <w:rPr>
          <w:b/>
          <w:sz w:val="27"/>
          <w:szCs w:val="27"/>
          <w:lang w:val="pt-BR"/>
        </w:rPr>
        <w:t>5</w:t>
      </w:r>
      <w:r w:rsidRPr="001A5BFE">
        <w:rPr>
          <w:sz w:val="27"/>
          <w:szCs w:val="27"/>
          <w:lang w:val="pt-BR"/>
        </w:rPr>
        <w:tab/>
      </w:r>
      <w:r w:rsidR="00323E02">
        <w:rPr>
          <w:sz w:val="27"/>
          <w:szCs w:val="27"/>
          <w:lang w:val="pt-BR"/>
        </w:rPr>
        <w:t xml:space="preserve">     </w:t>
      </w:r>
      <w:r w:rsidRPr="001A5BFE">
        <w:rPr>
          <w:sz w:val="27"/>
          <w:szCs w:val="27"/>
          <w:lang w:val="pt-BR"/>
        </w:rPr>
        <w:t xml:space="preserve">Caberá à Empresa Licitante </w:t>
      </w:r>
      <w:r w:rsidR="0027734F" w:rsidRPr="001A5BFE">
        <w:rPr>
          <w:sz w:val="27"/>
          <w:szCs w:val="27"/>
          <w:lang w:val="pt-BR"/>
        </w:rPr>
        <w:t xml:space="preserve">vencedora </w:t>
      </w:r>
      <w:r w:rsidRPr="001A5BFE">
        <w:rPr>
          <w:sz w:val="27"/>
          <w:szCs w:val="27"/>
          <w:lang w:val="pt-BR"/>
        </w:rPr>
        <w:t>efetuar a entrega</w:t>
      </w:r>
      <w:r w:rsidR="0027734F" w:rsidRPr="001A5BFE">
        <w:rPr>
          <w:sz w:val="27"/>
          <w:szCs w:val="27"/>
          <w:lang w:val="pt-BR"/>
        </w:rPr>
        <w:t xml:space="preserve"> dos concentradores necessários junto à Secretaria de Município da Saúde, localizada na Rua General Osório, 843, sempre que solicitado</w:t>
      </w:r>
      <w:r w:rsidR="00FC4478">
        <w:rPr>
          <w:sz w:val="27"/>
          <w:szCs w:val="27"/>
          <w:lang w:val="pt-BR"/>
        </w:rPr>
        <w:t>, no prazo máximo de até 5 (cinco) dias úteis</w:t>
      </w:r>
      <w:r w:rsidR="0027734F" w:rsidRPr="001A5BFE">
        <w:rPr>
          <w:sz w:val="27"/>
          <w:szCs w:val="27"/>
          <w:lang w:val="pt-BR"/>
        </w:rPr>
        <w:t>, correndo às suas expensas as despesas decorrentes de frete.</w:t>
      </w:r>
    </w:p>
    <w:p w:rsidR="0045130C" w:rsidRPr="001A5BFE" w:rsidRDefault="00F36EA9" w:rsidP="0001474E">
      <w:pPr>
        <w:spacing w:line="319" w:lineRule="exact"/>
        <w:ind w:right="-68"/>
        <w:rPr>
          <w:b/>
          <w:sz w:val="27"/>
          <w:szCs w:val="27"/>
          <w:lang w:val="pt-BR"/>
        </w:rPr>
      </w:pPr>
      <w:r w:rsidRPr="001A5BFE">
        <w:rPr>
          <w:b/>
          <w:w w:val="105"/>
          <w:sz w:val="27"/>
          <w:szCs w:val="27"/>
          <w:lang w:val="pt-BR"/>
        </w:rPr>
        <w:lastRenderedPageBreak/>
        <w:t>2</w:t>
      </w:r>
      <w:r w:rsidR="00C74E1F" w:rsidRPr="001A5BFE">
        <w:rPr>
          <w:b/>
          <w:w w:val="105"/>
          <w:sz w:val="27"/>
          <w:szCs w:val="27"/>
          <w:lang w:val="pt-BR"/>
        </w:rPr>
        <w:t xml:space="preserve"> - </w:t>
      </w:r>
      <w:r w:rsidR="00145AE0" w:rsidRPr="001A5BFE">
        <w:rPr>
          <w:b/>
          <w:w w:val="105"/>
          <w:sz w:val="27"/>
          <w:szCs w:val="27"/>
          <w:lang w:val="pt-BR"/>
        </w:rPr>
        <w:t>DAS CONDIÇÕES DE</w:t>
      </w:r>
      <w:r w:rsidR="00145AE0" w:rsidRPr="001A5BFE">
        <w:rPr>
          <w:b/>
          <w:spacing w:val="-17"/>
          <w:w w:val="105"/>
          <w:sz w:val="27"/>
          <w:szCs w:val="27"/>
          <w:lang w:val="pt-BR"/>
        </w:rPr>
        <w:t xml:space="preserve"> </w:t>
      </w:r>
      <w:r w:rsidR="00145AE0" w:rsidRPr="001A5BFE">
        <w:rPr>
          <w:b/>
          <w:w w:val="105"/>
          <w:sz w:val="27"/>
          <w:szCs w:val="27"/>
          <w:lang w:val="pt-BR"/>
        </w:rPr>
        <w:t>PARTICIPAÇÃO:</w:t>
      </w:r>
    </w:p>
    <w:p w:rsidR="0045130C" w:rsidRDefault="00323E02" w:rsidP="00323E02">
      <w:pPr>
        <w:pStyle w:val="Corpodetexto"/>
        <w:ind w:right="-68" w:firstLine="720"/>
        <w:jc w:val="both"/>
        <w:rPr>
          <w:sz w:val="27"/>
          <w:szCs w:val="27"/>
          <w:lang w:val="pt-BR"/>
        </w:rPr>
      </w:pPr>
      <w:r>
        <w:rPr>
          <w:sz w:val="27"/>
          <w:szCs w:val="27"/>
          <w:lang w:val="pt-BR"/>
        </w:rPr>
        <w:t xml:space="preserve">            </w:t>
      </w:r>
      <w:r w:rsidR="00145AE0" w:rsidRPr="001A5BFE">
        <w:rPr>
          <w:sz w:val="27"/>
          <w:szCs w:val="27"/>
          <w:lang w:val="pt-BR"/>
        </w:rPr>
        <w:t xml:space="preserve">Poderão participar desta Licitação todas as Empresas Cadastradas ou que até três (03) dias antes do recebimento dos envelopes, venham a se Cadastrar nesta Prefeitura, apresentando </w:t>
      </w:r>
      <w:r w:rsidR="00C278B1">
        <w:rPr>
          <w:sz w:val="27"/>
          <w:szCs w:val="27"/>
          <w:lang w:val="pt-BR"/>
        </w:rPr>
        <w:t xml:space="preserve">em situação regular </w:t>
      </w:r>
      <w:r w:rsidR="00145AE0" w:rsidRPr="001A5BFE">
        <w:rPr>
          <w:sz w:val="27"/>
          <w:szCs w:val="27"/>
          <w:lang w:val="pt-BR"/>
        </w:rPr>
        <w:t>os seguintes documentos:</w:t>
      </w:r>
    </w:p>
    <w:p w:rsidR="001A5BFE" w:rsidRPr="001A5BFE" w:rsidRDefault="001A5BFE" w:rsidP="0001474E">
      <w:pPr>
        <w:pStyle w:val="Corpodetexto"/>
        <w:ind w:right="-68"/>
        <w:jc w:val="both"/>
        <w:rPr>
          <w:sz w:val="27"/>
          <w:szCs w:val="27"/>
          <w:lang w:val="pt-BR"/>
        </w:rPr>
      </w:pPr>
    </w:p>
    <w:p w:rsidR="0045130C" w:rsidRPr="001A5BFE" w:rsidRDefault="00145AE0" w:rsidP="0001474E">
      <w:pPr>
        <w:pStyle w:val="PargrafodaLista"/>
        <w:numPr>
          <w:ilvl w:val="1"/>
          <w:numId w:val="8"/>
        </w:numPr>
        <w:tabs>
          <w:tab w:val="left" w:pos="1634"/>
          <w:tab w:val="left" w:pos="1635"/>
        </w:tabs>
        <w:spacing w:line="319" w:lineRule="exact"/>
        <w:ind w:left="0" w:right="-68" w:firstLine="0"/>
        <w:rPr>
          <w:b/>
          <w:sz w:val="27"/>
          <w:szCs w:val="27"/>
        </w:rPr>
      </w:pPr>
      <w:r w:rsidRPr="001A5BFE">
        <w:rPr>
          <w:b/>
          <w:w w:val="110"/>
          <w:sz w:val="27"/>
          <w:szCs w:val="27"/>
        </w:rPr>
        <w:t>Habilitação</w:t>
      </w:r>
      <w:r w:rsidRPr="001A5BFE">
        <w:rPr>
          <w:b/>
          <w:spacing w:val="-10"/>
          <w:w w:val="110"/>
          <w:sz w:val="27"/>
          <w:szCs w:val="27"/>
        </w:rPr>
        <w:t xml:space="preserve"> </w:t>
      </w:r>
      <w:r w:rsidRPr="001A5BFE">
        <w:rPr>
          <w:b/>
          <w:w w:val="110"/>
          <w:sz w:val="27"/>
          <w:szCs w:val="27"/>
        </w:rPr>
        <w:t>Jurídica:</w:t>
      </w:r>
    </w:p>
    <w:p w:rsidR="0045130C" w:rsidRPr="001A5BFE" w:rsidRDefault="00C74E1F" w:rsidP="0001474E">
      <w:pPr>
        <w:pStyle w:val="PargrafodaLista"/>
        <w:tabs>
          <w:tab w:val="left" w:pos="1940"/>
        </w:tabs>
        <w:spacing w:line="319" w:lineRule="exact"/>
        <w:ind w:left="0" w:right="-68"/>
        <w:rPr>
          <w:sz w:val="27"/>
          <w:szCs w:val="27"/>
          <w:lang w:val="pt-BR"/>
        </w:rPr>
      </w:pPr>
      <w:r w:rsidRPr="001A5BFE">
        <w:rPr>
          <w:sz w:val="27"/>
          <w:szCs w:val="27"/>
          <w:lang w:val="pt-BR"/>
        </w:rPr>
        <w:t xml:space="preserve">                        a) </w:t>
      </w:r>
      <w:r w:rsidR="00145AE0" w:rsidRPr="001A5BFE">
        <w:rPr>
          <w:sz w:val="27"/>
          <w:szCs w:val="27"/>
          <w:lang w:val="pt-BR"/>
        </w:rPr>
        <w:t>Registro Comercial, no caso de Empresa</w:t>
      </w:r>
      <w:r w:rsidR="00145AE0" w:rsidRPr="001A5BFE">
        <w:rPr>
          <w:spacing w:val="-7"/>
          <w:sz w:val="27"/>
          <w:szCs w:val="27"/>
          <w:lang w:val="pt-BR"/>
        </w:rPr>
        <w:t xml:space="preserve"> </w:t>
      </w:r>
      <w:r w:rsidR="00145AE0" w:rsidRPr="001A5BFE">
        <w:rPr>
          <w:sz w:val="27"/>
          <w:szCs w:val="27"/>
          <w:lang w:val="pt-BR"/>
        </w:rPr>
        <w:t>Individual;</w:t>
      </w:r>
    </w:p>
    <w:p w:rsidR="0045130C" w:rsidRPr="001A5BFE" w:rsidRDefault="00145AE0" w:rsidP="0001474E">
      <w:pPr>
        <w:pStyle w:val="PargrafodaLista"/>
        <w:numPr>
          <w:ilvl w:val="0"/>
          <w:numId w:val="13"/>
        </w:numPr>
        <w:ind w:left="0" w:right="-68" w:firstLine="1680"/>
        <w:rPr>
          <w:sz w:val="27"/>
          <w:szCs w:val="27"/>
          <w:lang w:val="pt-BR"/>
        </w:rPr>
      </w:pPr>
      <w:r w:rsidRPr="001A5BFE">
        <w:rPr>
          <w:sz w:val="27"/>
          <w:szCs w:val="27"/>
          <w:lang w:val="pt-BR"/>
        </w:rPr>
        <w:t>Ato Constitutivo, Estatuto ou Contrato Social em vigor, devidamente registrado, em se tratando de Sociedades Comerciais e, no caso de Sociedade por Ações, acompanhado de documento de eleição de seus</w:t>
      </w:r>
      <w:r w:rsidRPr="001A5BFE">
        <w:rPr>
          <w:spacing w:val="-13"/>
          <w:sz w:val="27"/>
          <w:szCs w:val="27"/>
          <w:lang w:val="pt-BR"/>
        </w:rPr>
        <w:t xml:space="preserve"> </w:t>
      </w:r>
      <w:r w:rsidRPr="001A5BFE">
        <w:rPr>
          <w:sz w:val="27"/>
          <w:szCs w:val="27"/>
          <w:lang w:val="pt-BR"/>
        </w:rPr>
        <w:t>Administradores.</w:t>
      </w:r>
    </w:p>
    <w:p w:rsidR="0045130C" w:rsidRPr="001A5BFE" w:rsidRDefault="00C74E1F" w:rsidP="0001474E">
      <w:pPr>
        <w:pStyle w:val="PargrafodaLista"/>
        <w:tabs>
          <w:tab w:val="left" w:pos="2036"/>
        </w:tabs>
        <w:ind w:left="0" w:right="-68"/>
        <w:rPr>
          <w:sz w:val="27"/>
          <w:szCs w:val="27"/>
          <w:lang w:val="pt-BR"/>
        </w:rPr>
      </w:pPr>
      <w:r w:rsidRPr="001A5BFE">
        <w:rPr>
          <w:sz w:val="27"/>
          <w:szCs w:val="27"/>
          <w:lang w:val="pt-BR"/>
        </w:rPr>
        <w:t xml:space="preserve">                     </w:t>
      </w:r>
      <w:r w:rsidR="00323E02">
        <w:rPr>
          <w:sz w:val="27"/>
          <w:szCs w:val="27"/>
          <w:lang w:val="pt-BR"/>
        </w:rPr>
        <w:t xml:space="preserve">   </w:t>
      </w:r>
      <w:r w:rsidRPr="001A5BFE">
        <w:rPr>
          <w:sz w:val="27"/>
          <w:szCs w:val="27"/>
          <w:lang w:val="pt-BR"/>
        </w:rPr>
        <w:t xml:space="preserve">c) </w:t>
      </w:r>
      <w:r w:rsidR="00145AE0" w:rsidRPr="001A5BFE">
        <w:rPr>
          <w:sz w:val="27"/>
          <w:szCs w:val="27"/>
          <w:lang w:val="pt-BR"/>
        </w:rPr>
        <w:t>Caso o Proponente seja representado por Procurador, deverá juntar Procuração autenticada por Tabelião, com poderes para decidir a respeito dos atos atinentes a presente</w:t>
      </w:r>
      <w:r w:rsidR="00145AE0" w:rsidRPr="001A5BFE">
        <w:rPr>
          <w:spacing w:val="-5"/>
          <w:sz w:val="27"/>
          <w:szCs w:val="27"/>
          <w:lang w:val="pt-BR"/>
        </w:rPr>
        <w:t xml:space="preserve"> </w:t>
      </w:r>
      <w:r w:rsidR="00145AE0" w:rsidRPr="001A5BFE">
        <w:rPr>
          <w:sz w:val="27"/>
          <w:szCs w:val="27"/>
          <w:lang w:val="pt-BR"/>
        </w:rPr>
        <w:t>Licitação.</w:t>
      </w:r>
    </w:p>
    <w:p w:rsidR="00C74E1F" w:rsidRPr="001A5BFE" w:rsidRDefault="00C74E1F" w:rsidP="0001474E">
      <w:pPr>
        <w:pStyle w:val="PargrafodaLista"/>
        <w:tabs>
          <w:tab w:val="left" w:pos="1634"/>
          <w:tab w:val="left" w:pos="1635"/>
        </w:tabs>
        <w:spacing w:line="321" w:lineRule="exact"/>
        <w:ind w:left="0" w:right="-68"/>
        <w:rPr>
          <w:sz w:val="27"/>
          <w:szCs w:val="27"/>
          <w:lang w:val="pt-BR"/>
        </w:rPr>
      </w:pPr>
    </w:p>
    <w:p w:rsidR="0045130C" w:rsidRPr="001A5BFE" w:rsidRDefault="00C74E1F" w:rsidP="0001474E">
      <w:pPr>
        <w:pStyle w:val="PargrafodaLista"/>
        <w:numPr>
          <w:ilvl w:val="1"/>
          <w:numId w:val="15"/>
        </w:numPr>
        <w:tabs>
          <w:tab w:val="left" w:pos="1634"/>
          <w:tab w:val="left" w:pos="1635"/>
        </w:tabs>
        <w:spacing w:line="321" w:lineRule="exact"/>
        <w:ind w:right="-68"/>
        <w:rPr>
          <w:b/>
          <w:sz w:val="27"/>
          <w:szCs w:val="27"/>
          <w:lang w:val="pt-BR"/>
        </w:rPr>
      </w:pPr>
      <w:r w:rsidRPr="001A5BFE">
        <w:rPr>
          <w:b/>
          <w:w w:val="105"/>
          <w:sz w:val="27"/>
          <w:szCs w:val="27"/>
          <w:lang w:val="pt-BR"/>
        </w:rPr>
        <w:t xml:space="preserve">            </w:t>
      </w:r>
      <w:r w:rsidR="00323E02">
        <w:rPr>
          <w:b/>
          <w:w w:val="105"/>
          <w:sz w:val="27"/>
          <w:szCs w:val="27"/>
          <w:lang w:val="pt-BR"/>
        </w:rPr>
        <w:t xml:space="preserve">   </w:t>
      </w:r>
      <w:r w:rsidRPr="001A5BFE">
        <w:rPr>
          <w:b/>
          <w:w w:val="105"/>
          <w:sz w:val="27"/>
          <w:szCs w:val="27"/>
          <w:lang w:val="pt-BR"/>
        </w:rPr>
        <w:t xml:space="preserve"> </w:t>
      </w:r>
      <w:r w:rsidR="00145AE0" w:rsidRPr="001A5BFE">
        <w:rPr>
          <w:b/>
          <w:w w:val="105"/>
          <w:sz w:val="27"/>
          <w:szCs w:val="27"/>
          <w:lang w:val="pt-BR"/>
        </w:rPr>
        <w:t>Regularidade</w:t>
      </w:r>
      <w:r w:rsidR="00145AE0" w:rsidRPr="001A5BFE">
        <w:rPr>
          <w:b/>
          <w:spacing w:val="-4"/>
          <w:w w:val="105"/>
          <w:sz w:val="27"/>
          <w:szCs w:val="27"/>
          <w:lang w:val="pt-BR"/>
        </w:rPr>
        <w:t xml:space="preserve"> </w:t>
      </w:r>
      <w:r w:rsidR="00145AE0" w:rsidRPr="001A5BFE">
        <w:rPr>
          <w:b/>
          <w:w w:val="105"/>
          <w:sz w:val="27"/>
          <w:szCs w:val="27"/>
          <w:lang w:val="pt-BR"/>
        </w:rPr>
        <w:t>Fiscal</w:t>
      </w:r>
      <w:r w:rsidR="006D041F" w:rsidRPr="001A5BFE">
        <w:rPr>
          <w:b/>
          <w:w w:val="105"/>
          <w:sz w:val="27"/>
          <w:szCs w:val="27"/>
          <w:lang w:val="pt-BR"/>
        </w:rPr>
        <w:t xml:space="preserve"> e Trabalhista</w:t>
      </w:r>
      <w:r w:rsidR="00145AE0" w:rsidRPr="001A5BFE">
        <w:rPr>
          <w:b/>
          <w:w w:val="105"/>
          <w:sz w:val="27"/>
          <w:szCs w:val="27"/>
          <w:lang w:val="pt-BR"/>
        </w:rPr>
        <w:t>:</w:t>
      </w:r>
    </w:p>
    <w:p w:rsidR="0045130C" w:rsidRPr="001A5BFE" w:rsidRDefault="00C74E1F" w:rsidP="0001474E">
      <w:pPr>
        <w:pStyle w:val="PargrafodaLista"/>
        <w:tabs>
          <w:tab w:val="left" w:pos="1940"/>
        </w:tabs>
        <w:spacing w:line="320" w:lineRule="exact"/>
        <w:ind w:left="0" w:right="-68"/>
        <w:rPr>
          <w:sz w:val="27"/>
          <w:szCs w:val="27"/>
          <w:lang w:val="pt-BR"/>
        </w:rPr>
      </w:pPr>
      <w:r w:rsidRPr="001A5BFE">
        <w:rPr>
          <w:sz w:val="27"/>
          <w:szCs w:val="27"/>
          <w:lang w:val="pt-BR"/>
        </w:rPr>
        <w:t xml:space="preserve">                   </w:t>
      </w:r>
      <w:r w:rsidR="00323E02">
        <w:rPr>
          <w:sz w:val="27"/>
          <w:szCs w:val="27"/>
          <w:lang w:val="pt-BR"/>
        </w:rPr>
        <w:t xml:space="preserve">  </w:t>
      </w:r>
      <w:r w:rsidRPr="001A5BFE">
        <w:rPr>
          <w:sz w:val="27"/>
          <w:szCs w:val="27"/>
          <w:lang w:val="pt-BR"/>
        </w:rPr>
        <w:t xml:space="preserve">  a) </w:t>
      </w:r>
      <w:r w:rsidR="00145AE0" w:rsidRPr="001A5BFE">
        <w:rPr>
          <w:sz w:val="27"/>
          <w:szCs w:val="27"/>
          <w:lang w:val="pt-BR"/>
        </w:rPr>
        <w:t>Prova de Inscrição no Cadastro Nacional de Pessoa Jurídica</w:t>
      </w:r>
      <w:r w:rsidR="00145AE0" w:rsidRPr="001A5BFE">
        <w:rPr>
          <w:spacing w:val="-19"/>
          <w:sz w:val="27"/>
          <w:szCs w:val="27"/>
          <w:lang w:val="pt-BR"/>
        </w:rPr>
        <w:t xml:space="preserve"> </w:t>
      </w:r>
      <w:r w:rsidR="00145AE0" w:rsidRPr="001A5BFE">
        <w:rPr>
          <w:sz w:val="27"/>
          <w:szCs w:val="27"/>
          <w:lang w:val="pt-BR"/>
        </w:rPr>
        <w:t>(CNPJ/MF);</w:t>
      </w:r>
    </w:p>
    <w:p w:rsidR="0045130C" w:rsidRPr="001A5BFE" w:rsidRDefault="00C74E1F" w:rsidP="0001474E">
      <w:pPr>
        <w:tabs>
          <w:tab w:val="left" w:pos="1992"/>
        </w:tabs>
        <w:ind w:right="-68"/>
        <w:rPr>
          <w:sz w:val="27"/>
          <w:szCs w:val="27"/>
          <w:lang w:val="pt-BR"/>
        </w:rPr>
      </w:pPr>
      <w:r w:rsidRPr="001A5BFE">
        <w:rPr>
          <w:sz w:val="27"/>
          <w:szCs w:val="27"/>
          <w:lang w:val="pt-BR"/>
        </w:rPr>
        <w:t xml:space="preserve">                   </w:t>
      </w:r>
      <w:r w:rsidR="00323E02">
        <w:rPr>
          <w:sz w:val="27"/>
          <w:szCs w:val="27"/>
          <w:lang w:val="pt-BR"/>
        </w:rPr>
        <w:t xml:space="preserve">  </w:t>
      </w:r>
      <w:r w:rsidRPr="001A5BFE">
        <w:rPr>
          <w:sz w:val="27"/>
          <w:szCs w:val="27"/>
          <w:lang w:val="pt-BR"/>
        </w:rPr>
        <w:t xml:space="preserve">  b) Pr</w:t>
      </w:r>
      <w:r w:rsidR="00145AE0" w:rsidRPr="001A5BFE">
        <w:rPr>
          <w:sz w:val="27"/>
          <w:szCs w:val="27"/>
          <w:lang w:val="pt-BR"/>
        </w:rPr>
        <w:t>ova de Inscrição no Cadastro Geral de Contribuintes do Estado ou do Município, se houver, relativo ao domicílio ou Sede do Licitante, pertinente ao seu ramo de</w:t>
      </w:r>
      <w:r w:rsidR="00145AE0" w:rsidRPr="001A5BFE">
        <w:rPr>
          <w:spacing w:val="-2"/>
          <w:sz w:val="27"/>
          <w:szCs w:val="27"/>
          <w:lang w:val="pt-BR"/>
        </w:rPr>
        <w:t xml:space="preserve"> </w:t>
      </w:r>
      <w:r w:rsidR="00145AE0" w:rsidRPr="001A5BFE">
        <w:rPr>
          <w:sz w:val="27"/>
          <w:szCs w:val="27"/>
          <w:lang w:val="pt-BR"/>
        </w:rPr>
        <w:t>atividade;</w:t>
      </w:r>
    </w:p>
    <w:p w:rsidR="002460A2" w:rsidRPr="001A5BFE" w:rsidRDefault="00C74E1F" w:rsidP="0001474E">
      <w:pPr>
        <w:pStyle w:val="PargrafodaLista"/>
        <w:tabs>
          <w:tab w:val="left" w:pos="1935"/>
        </w:tabs>
        <w:ind w:left="0" w:right="-68"/>
        <w:rPr>
          <w:sz w:val="27"/>
          <w:szCs w:val="27"/>
          <w:lang w:val="pt-BR"/>
        </w:rPr>
      </w:pPr>
      <w:r w:rsidRPr="001A5BFE">
        <w:rPr>
          <w:sz w:val="27"/>
          <w:szCs w:val="27"/>
          <w:lang w:val="pt-BR"/>
        </w:rPr>
        <w:t xml:space="preserve">                     </w:t>
      </w:r>
      <w:r w:rsidR="00323E02">
        <w:rPr>
          <w:sz w:val="27"/>
          <w:szCs w:val="27"/>
          <w:lang w:val="pt-BR"/>
        </w:rPr>
        <w:t xml:space="preserve">  </w:t>
      </w:r>
      <w:r w:rsidRPr="001A5BFE">
        <w:rPr>
          <w:sz w:val="27"/>
          <w:szCs w:val="27"/>
          <w:lang w:val="pt-BR"/>
        </w:rPr>
        <w:t xml:space="preserve">c) </w:t>
      </w:r>
      <w:r w:rsidR="00145AE0" w:rsidRPr="001A5BFE">
        <w:rPr>
          <w:sz w:val="27"/>
          <w:szCs w:val="27"/>
          <w:lang w:val="pt-BR"/>
        </w:rPr>
        <w:t>Prova de Regularidade para com as Fazendas Municipal, Estadual, Federal e quando a Dívida da União, sendo a Municipal do local da Sede do Licitante. As Certidões Municipais que não constarem o prazo de validade, somente serão consideradas, se expedidas dentro de trinta (30) dias de antecedência da abertura das</w:t>
      </w:r>
      <w:r w:rsidR="00145AE0" w:rsidRPr="001A5BFE">
        <w:rPr>
          <w:spacing w:val="-23"/>
          <w:sz w:val="27"/>
          <w:szCs w:val="27"/>
          <w:lang w:val="pt-BR"/>
        </w:rPr>
        <w:t xml:space="preserve"> </w:t>
      </w:r>
      <w:r w:rsidR="00145AE0" w:rsidRPr="001A5BFE">
        <w:rPr>
          <w:sz w:val="27"/>
          <w:szCs w:val="27"/>
          <w:lang w:val="pt-BR"/>
        </w:rPr>
        <w:t>Propostas;</w:t>
      </w:r>
    </w:p>
    <w:p w:rsidR="002460A2" w:rsidRPr="001A5BFE" w:rsidRDefault="00C74E1F" w:rsidP="0001474E">
      <w:pPr>
        <w:pStyle w:val="PargrafodaLista"/>
        <w:tabs>
          <w:tab w:val="left" w:pos="1935"/>
        </w:tabs>
        <w:ind w:left="0" w:right="-68"/>
        <w:rPr>
          <w:sz w:val="27"/>
          <w:szCs w:val="27"/>
          <w:lang w:val="pt-BR"/>
        </w:rPr>
      </w:pPr>
      <w:r w:rsidRPr="001A5BFE">
        <w:rPr>
          <w:sz w:val="27"/>
          <w:szCs w:val="27"/>
          <w:lang w:val="pt-BR"/>
        </w:rPr>
        <w:t xml:space="preserve">                    </w:t>
      </w:r>
      <w:r w:rsidR="00323E02">
        <w:rPr>
          <w:sz w:val="27"/>
          <w:szCs w:val="27"/>
          <w:lang w:val="pt-BR"/>
        </w:rPr>
        <w:t xml:space="preserve"> </w:t>
      </w:r>
      <w:r w:rsidRPr="001A5BFE">
        <w:rPr>
          <w:sz w:val="27"/>
          <w:szCs w:val="27"/>
          <w:lang w:val="pt-BR"/>
        </w:rPr>
        <w:t xml:space="preserve"> d) </w:t>
      </w:r>
      <w:r w:rsidR="002460A2" w:rsidRPr="001A5BFE">
        <w:rPr>
          <w:sz w:val="27"/>
          <w:szCs w:val="27"/>
          <w:lang w:val="pt-BR"/>
        </w:rPr>
        <w:t>Prova</w:t>
      </w:r>
      <w:r w:rsidR="002460A2" w:rsidRPr="001A5BFE">
        <w:rPr>
          <w:spacing w:val="12"/>
          <w:sz w:val="27"/>
          <w:szCs w:val="27"/>
          <w:lang w:val="pt-BR"/>
        </w:rPr>
        <w:t xml:space="preserve"> </w:t>
      </w:r>
      <w:r w:rsidR="002460A2" w:rsidRPr="001A5BFE">
        <w:rPr>
          <w:sz w:val="27"/>
          <w:szCs w:val="27"/>
          <w:lang w:val="pt-BR"/>
        </w:rPr>
        <w:t>de</w:t>
      </w:r>
      <w:r w:rsidR="002460A2" w:rsidRPr="001A5BFE">
        <w:rPr>
          <w:spacing w:val="15"/>
          <w:sz w:val="27"/>
          <w:szCs w:val="27"/>
          <w:lang w:val="pt-BR"/>
        </w:rPr>
        <w:t xml:space="preserve"> </w:t>
      </w:r>
      <w:r w:rsidR="002460A2" w:rsidRPr="001A5BFE">
        <w:rPr>
          <w:sz w:val="27"/>
          <w:szCs w:val="27"/>
          <w:lang w:val="pt-BR"/>
        </w:rPr>
        <w:t>Regularidade</w:t>
      </w:r>
      <w:r w:rsidR="002460A2" w:rsidRPr="001A5BFE">
        <w:rPr>
          <w:spacing w:val="15"/>
          <w:sz w:val="27"/>
          <w:szCs w:val="27"/>
          <w:lang w:val="pt-BR"/>
        </w:rPr>
        <w:t xml:space="preserve"> </w:t>
      </w:r>
      <w:r w:rsidR="002460A2" w:rsidRPr="001A5BFE">
        <w:rPr>
          <w:sz w:val="27"/>
          <w:szCs w:val="27"/>
          <w:lang w:val="pt-BR"/>
        </w:rPr>
        <w:t>junto</w:t>
      </w:r>
      <w:r w:rsidR="002460A2" w:rsidRPr="001A5BFE">
        <w:rPr>
          <w:spacing w:val="13"/>
          <w:sz w:val="27"/>
          <w:szCs w:val="27"/>
          <w:lang w:val="pt-BR"/>
        </w:rPr>
        <w:t xml:space="preserve"> </w:t>
      </w:r>
      <w:r w:rsidR="002460A2" w:rsidRPr="001A5BFE">
        <w:rPr>
          <w:sz w:val="27"/>
          <w:szCs w:val="27"/>
          <w:lang w:val="pt-BR"/>
        </w:rPr>
        <w:t>ao</w:t>
      </w:r>
      <w:r w:rsidR="002460A2" w:rsidRPr="001A5BFE">
        <w:rPr>
          <w:spacing w:val="16"/>
          <w:sz w:val="27"/>
          <w:szCs w:val="27"/>
          <w:lang w:val="pt-BR"/>
        </w:rPr>
        <w:t xml:space="preserve"> </w:t>
      </w:r>
      <w:r w:rsidR="002460A2" w:rsidRPr="001A5BFE">
        <w:rPr>
          <w:sz w:val="27"/>
          <w:szCs w:val="27"/>
          <w:lang w:val="pt-BR"/>
        </w:rPr>
        <w:t>Fundo</w:t>
      </w:r>
      <w:r w:rsidR="002460A2" w:rsidRPr="001A5BFE">
        <w:rPr>
          <w:spacing w:val="13"/>
          <w:sz w:val="27"/>
          <w:szCs w:val="27"/>
          <w:lang w:val="pt-BR"/>
        </w:rPr>
        <w:t xml:space="preserve"> </w:t>
      </w:r>
      <w:r w:rsidR="002460A2" w:rsidRPr="001A5BFE">
        <w:rPr>
          <w:sz w:val="27"/>
          <w:szCs w:val="27"/>
          <w:lang w:val="pt-BR"/>
        </w:rPr>
        <w:t>de</w:t>
      </w:r>
      <w:r w:rsidR="002460A2" w:rsidRPr="001A5BFE">
        <w:rPr>
          <w:spacing w:val="15"/>
          <w:sz w:val="27"/>
          <w:szCs w:val="27"/>
          <w:lang w:val="pt-BR"/>
        </w:rPr>
        <w:t xml:space="preserve"> </w:t>
      </w:r>
      <w:r w:rsidR="002460A2" w:rsidRPr="001A5BFE">
        <w:rPr>
          <w:sz w:val="27"/>
          <w:szCs w:val="27"/>
          <w:lang w:val="pt-BR"/>
        </w:rPr>
        <w:t>Garantia</w:t>
      </w:r>
      <w:r w:rsidR="002460A2" w:rsidRPr="001A5BFE">
        <w:rPr>
          <w:spacing w:val="12"/>
          <w:sz w:val="27"/>
          <w:szCs w:val="27"/>
          <w:lang w:val="pt-BR"/>
        </w:rPr>
        <w:t xml:space="preserve"> </w:t>
      </w:r>
      <w:r w:rsidR="002460A2" w:rsidRPr="001A5BFE">
        <w:rPr>
          <w:sz w:val="27"/>
          <w:szCs w:val="27"/>
          <w:lang w:val="pt-BR"/>
        </w:rPr>
        <w:t>por</w:t>
      </w:r>
      <w:r w:rsidR="002460A2" w:rsidRPr="001A5BFE">
        <w:rPr>
          <w:spacing w:val="12"/>
          <w:sz w:val="27"/>
          <w:szCs w:val="27"/>
          <w:lang w:val="pt-BR"/>
        </w:rPr>
        <w:t xml:space="preserve"> </w:t>
      </w:r>
      <w:r w:rsidR="002460A2" w:rsidRPr="001A5BFE">
        <w:rPr>
          <w:sz w:val="27"/>
          <w:szCs w:val="27"/>
          <w:lang w:val="pt-BR"/>
        </w:rPr>
        <w:t>Tempo</w:t>
      </w:r>
      <w:r w:rsidR="002460A2" w:rsidRPr="001A5BFE">
        <w:rPr>
          <w:spacing w:val="13"/>
          <w:sz w:val="27"/>
          <w:szCs w:val="27"/>
          <w:lang w:val="pt-BR"/>
        </w:rPr>
        <w:t xml:space="preserve"> </w:t>
      </w:r>
      <w:r w:rsidR="002460A2" w:rsidRPr="001A5BFE">
        <w:rPr>
          <w:sz w:val="27"/>
          <w:szCs w:val="27"/>
          <w:lang w:val="pt-BR"/>
        </w:rPr>
        <w:t>de</w:t>
      </w:r>
      <w:r w:rsidR="002460A2" w:rsidRPr="001A5BFE">
        <w:rPr>
          <w:spacing w:val="15"/>
          <w:sz w:val="27"/>
          <w:szCs w:val="27"/>
          <w:lang w:val="pt-BR"/>
        </w:rPr>
        <w:t xml:space="preserve"> </w:t>
      </w:r>
      <w:r w:rsidR="002460A2" w:rsidRPr="001A5BFE">
        <w:rPr>
          <w:sz w:val="27"/>
          <w:szCs w:val="27"/>
          <w:lang w:val="pt-BR"/>
        </w:rPr>
        <w:t>Serviço (FGTS);</w:t>
      </w:r>
    </w:p>
    <w:p w:rsidR="0045130C" w:rsidRPr="001A5BFE" w:rsidRDefault="00C74E1F" w:rsidP="0001474E">
      <w:pPr>
        <w:pStyle w:val="PargrafodaLista"/>
        <w:tabs>
          <w:tab w:val="left" w:pos="1935"/>
        </w:tabs>
        <w:spacing w:before="10"/>
        <w:ind w:left="0" w:right="-68"/>
        <w:rPr>
          <w:sz w:val="27"/>
          <w:szCs w:val="27"/>
          <w:lang w:val="pt-BR"/>
        </w:rPr>
      </w:pPr>
      <w:r w:rsidRPr="001A5BFE">
        <w:rPr>
          <w:sz w:val="27"/>
          <w:szCs w:val="27"/>
          <w:lang w:val="pt-BR"/>
        </w:rPr>
        <w:t xml:space="preserve">                     e) </w:t>
      </w:r>
      <w:r w:rsidR="002460A2" w:rsidRPr="001A5BFE">
        <w:rPr>
          <w:sz w:val="27"/>
          <w:szCs w:val="27"/>
          <w:lang w:val="pt-BR"/>
        </w:rPr>
        <w:t>Prova</w:t>
      </w:r>
      <w:r w:rsidR="002460A2" w:rsidRPr="001A5BFE">
        <w:rPr>
          <w:spacing w:val="40"/>
          <w:sz w:val="27"/>
          <w:szCs w:val="27"/>
          <w:lang w:val="pt-BR"/>
        </w:rPr>
        <w:t xml:space="preserve"> </w:t>
      </w:r>
      <w:r w:rsidR="002460A2" w:rsidRPr="001A5BFE">
        <w:rPr>
          <w:sz w:val="27"/>
          <w:szCs w:val="27"/>
          <w:lang w:val="pt-BR"/>
        </w:rPr>
        <w:t>de</w:t>
      </w:r>
      <w:r w:rsidR="002460A2" w:rsidRPr="001A5BFE">
        <w:rPr>
          <w:spacing w:val="40"/>
          <w:sz w:val="27"/>
          <w:szCs w:val="27"/>
          <w:lang w:val="pt-BR"/>
        </w:rPr>
        <w:t xml:space="preserve"> </w:t>
      </w:r>
      <w:r w:rsidR="002460A2" w:rsidRPr="001A5BFE">
        <w:rPr>
          <w:sz w:val="27"/>
          <w:szCs w:val="27"/>
          <w:lang w:val="pt-BR"/>
        </w:rPr>
        <w:t>Regularidade</w:t>
      </w:r>
      <w:r w:rsidR="002460A2" w:rsidRPr="001A5BFE">
        <w:rPr>
          <w:spacing w:val="41"/>
          <w:sz w:val="27"/>
          <w:szCs w:val="27"/>
          <w:lang w:val="pt-BR"/>
        </w:rPr>
        <w:t xml:space="preserve"> </w:t>
      </w:r>
      <w:r w:rsidR="002460A2" w:rsidRPr="001A5BFE">
        <w:rPr>
          <w:sz w:val="27"/>
          <w:szCs w:val="27"/>
          <w:lang w:val="pt-BR"/>
        </w:rPr>
        <w:t>junto</w:t>
      </w:r>
      <w:r w:rsidR="002460A2" w:rsidRPr="001A5BFE">
        <w:rPr>
          <w:spacing w:val="42"/>
          <w:sz w:val="27"/>
          <w:szCs w:val="27"/>
          <w:lang w:val="pt-BR"/>
        </w:rPr>
        <w:t xml:space="preserve"> </w:t>
      </w:r>
      <w:r w:rsidR="002460A2" w:rsidRPr="001A5BFE">
        <w:rPr>
          <w:sz w:val="27"/>
          <w:szCs w:val="27"/>
          <w:lang w:val="pt-BR"/>
        </w:rPr>
        <w:t>ao</w:t>
      </w:r>
      <w:r w:rsidR="002460A2" w:rsidRPr="001A5BFE">
        <w:rPr>
          <w:spacing w:val="42"/>
          <w:sz w:val="27"/>
          <w:szCs w:val="27"/>
          <w:lang w:val="pt-BR"/>
        </w:rPr>
        <w:t xml:space="preserve"> </w:t>
      </w:r>
      <w:r w:rsidR="002460A2" w:rsidRPr="001A5BFE">
        <w:rPr>
          <w:sz w:val="27"/>
          <w:szCs w:val="27"/>
          <w:lang w:val="pt-BR"/>
        </w:rPr>
        <w:t>Instituto</w:t>
      </w:r>
      <w:r w:rsidR="002460A2" w:rsidRPr="001A5BFE">
        <w:rPr>
          <w:spacing w:val="42"/>
          <w:sz w:val="27"/>
          <w:szCs w:val="27"/>
          <w:lang w:val="pt-BR"/>
        </w:rPr>
        <w:t xml:space="preserve"> </w:t>
      </w:r>
      <w:r w:rsidR="002460A2" w:rsidRPr="001A5BFE">
        <w:rPr>
          <w:sz w:val="27"/>
          <w:szCs w:val="27"/>
          <w:lang w:val="pt-BR"/>
        </w:rPr>
        <w:t>Nacional</w:t>
      </w:r>
      <w:r w:rsidR="002460A2" w:rsidRPr="001A5BFE">
        <w:rPr>
          <w:spacing w:val="40"/>
          <w:sz w:val="27"/>
          <w:szCs w:val="27"/>
          <w:lang w:val="pt-BR"/>
        </w:rPr>
        <w:t xml:space="preserve"> </w:t>
      </w:r>
      <w:r w:rsidR="002460A2" w:rsidRPr="001A5BFE">
        <w:rPr>
          <w:sz w:val="27"/>
          <w:szCs w:val="27"/>
          <w:lang w:val="pt-BR"/>
        </w:rPr>
        <w:t>de</w:t>
      </w:r>
      <w:r w:rsidR="002460A2" w:rsidRPr="001A5BFE">
        <w:rPr>
          <w:spacing w:val="40"/>
          <w:sz w:val="27"/>
          <w:szCs w:val="27"/>
          <w:lang w:val="pt-BR"/>
        </w:rPr>
        <w:t xml:space="preserve"> </w:t>
      </w:r>
      <w:r w:rsidR="002460A2" w:rsidRPr="001A5BFE">
        <w:rPr>
          <w:sz w:val="27"/>
          <w:szCs w:val="27"/>
          <w:lang w:val="pt-BR"/>
        </w:rPr>
        <w:t>Seguridade</w:t>
      </w:r>
      <w:r w:rsidR="002460A2" w:rsidRPr="001A5BFE">
        <w:rPr>
          <w:spacing w:val="40"/>
          <w:sz w:val="27"/>
          <w:szCs w:val="27"/>
          <w:lang w:val="pt-BR"/>
        </w:rPr>
        <w:t xml:space="preserve"> </w:t>
      </w:r>
      <w:r w:rsidR="002460A2" w:rsidRPr="001A5BFE">
        <w:rPr>
          <w:sz w:val="27"/>
          <w:szCs w:val="27"/>
          <w:lang w:val="pt-BR"/>
        </w:rPr>
        <w:t>Social (INSS);</w:t>
      </w:r>
    </w:p>
    <w:p w:rsidR="006D041F" w:rsidRPr="001A5BFE" w:rsidRDefault="006D041F" w:rsidP="0001474E">
      <w:pPr>
        <w:ind w:right="-68" w:firstLine="1440"/>
        <w:jc w:val="both"/>
        <w:rPr>
          <w:color w:val="FF0000"/>
          <w:sz w:val="27"/>
          <w:szCs w:val="27"/>
          <w:lang w:val="pt-BR"/>
        </w:rPr>
      </w:pPr>
      <w:r w:rsidRPr="001A5BFE">
        <w:rPr>
          <w:sz w:val="27"/>
          <w:szCs w:val="27"/>
          <w:lang w:val="pt-BR"/>
        </w:rPr>
        <w:t>f) Prova de Regularidade junto a Justiça do Trabalho (Certidão Negativa de Débitos Trabalhista).</w:t>
      </w:r>
    </w:p>
    <w:p w:rsidR="00C74E1F" w:rsidRPr="001A5BFE" w:rsidRDefault="00C74E1F" w:rsidP="0001474E">
      <w:pPr>
        <w:pStyle w:val="PargrafodaLista"/>
        <w:tabs>
          <w:tab w:val="left" w:pos="1935"/>
        </w:tabs>
        <w:spacing w:before="10"/>
        <w:ind w:left="0" w:right="-68"/>
        <w:rPr>
          <w:sz w:val="27"/>
          <w:szCs w:val="27"/>
          <w:lang w:val="pt-BR"/>
        </w:rPr>
      </w:pPr>
    </w:p>
    <w:p w:rsidR="0045130C" w:rsidRPr="001A5BFE" w:rsidRDefault="00C74E1F" w:rsidP="0001474E">
      <w:pPr>
        <w:pStyle w:val="PargrafodaLista"/>
        <w:numPr>
          <w:ilvl w:val="1"/>
          <w:numId w:val="15"/>
        </w:numPr>
        <w:tabs>
          <w:tab w:val="left" w:pos="1634"/>
          <w:tab w:val="left" w:pos="1635"/>
        </w:tabs>
        <w:spacing w:before="89" w:line="319" w:lineRule="exact"/>
        <w:ind w:right="-68"/>
        <w:rPr>
          <w:b/>
          <w:sz w:val="27"/>
          <w:szCs w:val="27"/>
          <w:lang w:val="pt-BR"/>
        </w:rPr>
      </w:pPr>
      <w:r w:rsidRPr="001A5BFE">
        <w:rPr>
          <w:b/>
          <w:w w:val="105"/>
          <w:sz w:val="27"/>
          <w:szCs w:val="27"/>
          <w:lang w:val="pt-BR"/>
        </w:rPr>
        <w:t xml:space="preserve">               </w:t>
      </w:r>
      <w:r w:rsidR="00145AE0" w:rsidRPr="001A5BFE">
        <w:rPr>
          <w:b/>
          <w:w w:val="105"/>
          <w:sz w:val="27"/>
          <w:szCs w:val="27"/>
          <w:lang w:val="pt-BR"/>
        </w:rPr>
        <w:t>Qualificação</w:t>
      </w:r>
      <w:r w:rsidR="00145AE0" w:rsidRPr="001A5BFE">
        <w:rPr>
          <w:b/>
          <w:spacing w:val="-4"/>
          <w:w w:val="105"/>
          <w:sz w:val="27"/>
          <w:szCs w:val="27"/>
          <w:lang w:val="pt-BR"/>
        </w:rPr>
        <w:t xml:space="preserve"> </w:t>
      </w:r>
      <w:r w:rsidR="00145AE0" w:rsidRPr="001A5BFE">
        <w:rPr>
          <w:b/>
          <w:w w:val="105"/>
          <w:sz w:val="27"/>
          <w:szCs w:val="27"/>
          <w:lang w:val="pt-BR"/>
        </w:rPr>
        <w:t>Econômico-Financeira:</w:t>
      </w:r>
    </w:p>
    <w:p w:rsidR="0045130C" w:rsidRPr="001A5BFE" w:rsidRDefault="009B18A1" w:rsidP="0001474E">
      <w:pPr>
        <w:pStyle w:val="PargrafodaLista"/>
        <w:tabs>
          <w:tab w:val="left" w:pos="1973"/>
        </w:tabs>
        <w:ind w:left="0" w:right="-68"/>
        <w:rPr>
          <w:sz w:val="27"/>
          <w:szCs w:val="27"/>
          <w:lang w:val="pt-BR"/>
        </w:rPr>
      </w:pPr>
      <w:r w:rsidRPr="001A5BFE">
        <w:rPr>
          <w:sz w:val="27"/>
          <w:szCs w:val="27"/>
          <w:lang w:val="pt-BR"/>
        </w:rPr>
        <w:t xml:space="preserve">                       a) </w:t>
      </w:r>
      <w:r w:rsidR="00145AE0" w:rsidRPr="001A5BFE">
        <w:rPr>
          <w:sz w:val="27"/>
          <w:szCs w:val="27"/>
          <w:lang w:val="pt-BR"/>
        </w:rPr>
        <w:t xml:space="preserve">Certidão Negativa de Falência ou </w:t>
      </w:r>
      <w:r w:rsidR="00C74E1F" w:rsidRPr="001A5BFE">
        <w:rPr>
          <w:sz w:val="27"/>
          <w:szCs w:val="27"/>
          <w:lang w:val="pt-BR"/>
        </w:rPr>
        <w:t>Recuperação Judicial</w:t>
      </w:r>
      <w:r w:rsidR="00145AE0" w:rsidRPr="001A5BFE">
        <w:rPr>
          <w:sz w:val="27"/>
          <w:szCs w:val="27"/>
          <w:lang w:val="pt-BR"/>
        </w:rPr>
        <w:t xml:space="preserve"> expedida pelo Distribuidor da sede da Pessoa Jurídica (válida se expedida dentro de 90 dias antes da abertura das Propostas).</w:t>
      </w:r>
    </w:p>
    <w:p w:rsidR="00FC4478" w:rsidRDefault="00FC4478" w:rsidP="0001474E">
      <w:pPr>
        <w:pStyle w:val="Corpodetexto"/>
        <w:ind w:right="-68"/>
        <w:jc w:val="both"/>
        <w:rPr>
          <w:b/>
          <w:sz w:val="27"/>
          <w:szCs w:val="27"/>
          <w:u w:val="single"/>
          <w:lang w:val="pt-BR"/>
        </w:rPr>
      </w:pPr>
    </w:p>
    <w:p w:rsidR="0045130C" w:rsidRPr="001A5BFE" w:rsidRDefault="00145AE0" w:rsidP="0001474E">
      <w:pPr>
        <w:pStyle w:val="Corpodetexto"/>
        <w:ind w:right="-68"/>
        <w:jc w:val="both"/>
        <w:rPr>
          <w:sz w:val="27"/>
          <w:szCs w:val="27"/>
          <w:lang w:val="pt-BR"/>
        </w:rPr>
      </w:pPr>
      <w:r w:rsidRPr="001A5BFE">
        <w:rPr>
          <w:b/>
          <w:sz w:val="27"/>
          <w:szCs w:val="27"/>
          <w:u w:val="single"/>
          <w:lang w:val="pt-BR"/>
        </w:rPr>
        <w:t>OBSERVAÇÃO</w:t>
      </w:r>
      <w:r w:rsidRPr="001A5BFE">
        <w:rPr>
          <w:sz w:val="27"/>
          <w:szCs w:val="27"/>
          <w:lang w:val="pt-BR"/>
        </w:rPr>
        <w:t xml:space="preserve">: Os documentos exigidos através do item geral “2” (2.1 </w:t>
      </w:r>
      <w:r w:rsidR="00A84B89" w:rsidRPr="001A5BFE">
        <w:rPr>
          <w:sz w:val="27"/>
          <w:szCs w:val="27"/>
          <w:lang w:val="pt-BR"/>
        </w:rPr>
        <w:t>a</w:t>
      </w:r>
      <w:r w:rsidRPr="001A5BFE">
        <w:rPr>
          <w:sz w:val="27"/>
          <w:szCs w:val="27"/>
          <w:lang w:val="pt-BR"/>
        </w:rPr>
        <w:t xml:space="preserve"> 2.</w:t>
      </w:r>
      <w:r w:rsidR="00FC4478">
        <w:rPr>
          <w:sz w:val="27"/>
          <w:szCs w:val="27"/>
          <w:lang w:val="pt-BR"/>
        </w:rPr>
        <w:t>3</w:t>
      </w:r>
      <w:r w:rsidRPr="001A5BFE">
        <w:rPr>
          <w:sz w:val="27"/>
          <w:szCs w:val="27"/>
          <w:lang w:val="pt-BR"/>
        </w:rPr>
        <w:t>) deste Edital, poderão ser apresentados em cópias autenticadas por Tabelião, ou cópias simples, acompanhadas pelos originais, para serem conferidos pela Comissão de Licitações.</w:t>
      </w:r>
    </w:p>
    <w:p w:rsidR="0045130C" w:rsidRDefault="0045130C" w:rsidP="0001474E">
      <w:pPr>
        <w:pStyle w:val="Corpodetexto"/>
        <w:spacing w:before="10"/>
        <w:ind w:right="-68"/>
        <w:rPr>
          <w:sz w:val="27"/>
          <w:szCs w:val="27"/>
          <w:lang w:val="pt-BR"/>
        </w:rPr>
      </w:pPr>
    </w:p>
    <w:p w:rsidR="00FC4478" w:rsidRPr="00B802A5" w:rsidRDefault="00FC4478" w:rsidP="00B802A5">
      <w:pPr>
        <w:ind w:right="-68"/>
        <w:jc w:val="both"/>
        <w:rPr>
          <w:sz w:val="27"/>
          <w:szCs w:val="27"/>
          <w:lang w:val="pt-BR"/>
        </w:rPr>
      </w:pPr>
      <w:r w:rsidRPr="00B802A5">
        <w:rPr>
          <w:b/>
          <w:sz w:val="27"/>
          <w:szCs w:val="27"/>
          <w:lang w:val="pt-BR"/>
        </w:rPr>
        <w:t xml:space="preserve">2.4 </w:t>
      </w:r>
      <w:r w:rsidRPr="00B802A5">
        <w:rPr>
          <w:sz w:val="27"/>
          <w:szCs w:val="27"/>
          <w:lang w:val="pt-BR"/>
        </w:rPr>
        <w:tab/>
      </w:r>
      <w:r w:rsidRPr="00B802A5">
        <w:rPr>
          <w:sz w:val="27"/>
          <w:szCs w:val="27"/>
          <w:lang w:val="pt-BR"/>
        </w:rPr>
        <w:tab/>
        <w:t xml:space="preserve">O envelope de nº 01 (Documentação) deverá conter em seu interior o </w:t>
      </w:r>
      <w:r w:rsidRPr="00B802A5">
        <w:rPr>
          <w:b/>
          <w:sz w:val="27"/>
          <w:szCs w:val="27"/>
          <w:lang w:val="pt-BR"/>
        </w:rPr>
        <w:t>Certificado de Registro Cadastral</w:t>
      </w:r>
      <w:r w:rsidRPr="00B802A5">
        <w:rPr>
          <w:sz w:val="27"/>
          <w:szCs w:val="27"/>
          <w:lang w:val="pt-BR"/>
        </w:rPr>
        <w:t xml:space="preserve"> a ser fornecido pela Comissão de Licitações desta Prefeitura, quando da realização do Cadastro de que trata o </w:t>
      </w:r>
      <w:r w:rsidRPr="00B802A5">
        <w:rPr>
          <w:b/>
          <w:sz w:val="27"/>
          <w:szCs w:val="27"/>
          <w:lang w:val="pt-BR"/>
        </w:rPr>
        <w:t>item “2” (2.1 à 2.3) deste Edital, bem como os seguintes documentos:</w:t>
      </w:r>
    </w:p>
    <w:p w:rsidR="00FC4478" w:rsidRPr="00B802A5" w:rsidRDefault="00FC4478" w:rsidP="00B802A5">
      <w:pPr>
        <w:ind w:left="708" w:right="-68" w:firstLine="708"/>
        <w:jc w:val="both"/>
        <w:rPr>
          <w:sz w:val="27"/>
          <w:szCs w:val="27"/>
          <w:lang w:val="pt-BR"/>
        </w:rPr>
      </w:pPr>
      <w:r w:rsidRPr="00B802A5">
        <w:rPr>
          <w:sz w:val="27"/>
          <w:szCs w:val="27"/>
          <w:lang w:val="pt-BR"/>
        </w:rPr>
        <w:lastRenderedPageBreak/>
        <w:t>a) Registro Comercial, no caso de Empresa Individual;</w:t>
      </w:r>
    </w:p>
    <w:p w:rsidR="00FC4478" w:rsidRPr="00B802A5" w:rsidRDefault="00FC4478" w:rsidP="00B802A5">
      <w:pPr>
        <w:ind w:right="-68"/>
        <w:jc w:val="both"/>
        <w:rPr>
          <w:sz w:val="27"/>
          <w:szCs w:val="27"/>
          <w:lang w:val="pt-BR"/>
        </w:rPr>
      </w:pPr>
      <w:r w:rsidRPr="00B802A5">
        <w:rPr>
          <w:sz w:val="27"/>
          <w:szCs w:val="27"/>
          <w:lang w:val="pt-BR"/>
        </w:rPr>
        <w:t xml:space="preserve">         </w:t>
      </w:r>
      <w:r w:rsidRPr="00B802A5">
        <w:rPr>
          <w:sz w:val="27"/>
          <w:szCs w:val="27"/>
          <w:lang w:val="pt-BR"/>
        </w:rPr>
        <w:tab/>
      </w:r>
      <w:r w:rsidRPr="00B802A5">
        <w:rPr>
          <w:sz w:val="27"/>
          <w:szCs w:val="27"/>
          <w:lang w:val="pt-BR"/>
        </w:rPr>
        <w:tab/>
        <w:t>b) Ato Constitutivo, Estatuto ou Contrato Social em vigor, devidamente registrado, em se tratando de Sociedades Comerciais e, no caso de Sociedade por Ações, acompanhado de documento de eleição de seus Administradores.</w:t>
      </w:r>
    </w:p>
    <w:p w:rsidR="00FC4478" w:rsidRPr="00B802A5" w:rsidRDefault="00FC4478" w:rsidP="00B802A5">
      <w:pPr>
        <w:ind w:right="-68"/>
        <w:jc w:val="both"/>
        <w:rPr>
          <w:sz w:val="27"/>
          <w:szCs w:val="27"/>
          <w:lang w:val="pt-BR"/>
        </w:rPr>
      </w:pPr>
      <w:r w:rsidRPr="00B802A5">
        <w:rPr>
          <w:sz w:val="27"/>
          <w:szCs w:val="27"/>
          <w:lang w:val="pt-BR"/>
        </w:rPr>
        <w:tab/>
      </w:r>
      <w:r w:rsidRPr="00B802A5">
        <w:rPr>
          <w:sz w:val="27"/>
          <w:szCs w:val="27"/>
          <w:lang w:val="pt-BR"/>
        </w:rPr>
        <w:tab/>
        <w:t>c) Caso o Proponente seja representado por Procurador, deverá juntar Procuração autenticada por Tabelião, com poderes para decidir a respeito dos atos atinentes a presente Licitação.</w:t>
      </w:r>
    </w:p>
    <w:p w:rsidR="00FC4478" w:rsidRPr="00B802A5" w:rsidRDefault="00FC4478" w:rsidP="00B802A5">
      <w:pPr>
        <w:ind w:right="-68"/>
        <w:jc w:val="both"/>
        <w:rPr>
          <w:sz w:val="27"/>
          <w:szCs w:val="27"/>
          <w:lang w:val="pt-BR"/>
        </w:rPr>
      </w:pPr>
      <w:r w:rsidRPr="00B802A5">
        <w:rPr>
          <w:sz w:val="27"/>
          <w:szCs w:val="27"/>
          <w:lang w:val="pt-BR"/>
        </w:rPr>
        <w:tab/>
      </w:r>
      <w:r w:rsidRPr="00B802A5">
        <w:rPr>
          <w:sz w:val="27"/>
          <w:szCs w:val="27"/>
          <w:lang w:val="pt-BR"/>
        </w:rPr>
        <w:tab/>
      </w:r>
      <w:r w:rsidR="00B802A5" w:rsidRPr="00B802A5">
        <w:rPr>
          <w:sz w:val="27"/>
          <w:szCs w:val="27"/>
          <w:lang w:val="pt-BR"/>
        </w:rPr>
        <w:t>d</w:t>
      </w:r>
      <w:r w:rsidRPr="00B802A5">
        <w:rPr>
          <w:sz w:val="27"/>
          <w:szCs w:val="27"/>
          <w:lang w:val="pt-BR"/>
        </w:rPr>
        <w:t>) Declaração firmada pela</w:t>
      </w:r>
      <w:r w:rsidR="00343F9F">
        <w:rPr>
          <w:sz w:val="27"/>
          <w:szCs w:val="27"/>
          <w:lang w:val="pt-BR"/>
        </w:rPr>
        <w:t xml:space="preserve"> própria</w:t>
      </w:r>
      <w:r w:rsidRPr="00B802A5">
        <w:rPr>
          <w:sz w:val="27"/>
          <w:szCs w:val="27"/>
          <w:lang w:val="pt-BR"/>
        </w:rPr>
        <w:t xml:space="preserve"> Empresa</w:t>
      </w:r>
      <w:r w:rsidR="00343F9F">
        <w:rPr>
          <w:sz w:val="27"/>
          <w:szCs w:val="27"/>
          <w:lang w:val="pt-BR"/>
        </w:rPr>
        <w:t xml:space="preserve"> Licitante de que não foi declarada inidônea por nenhum órgão da</w:t>
      </w:r>
      <w:r w:rsidRPr="00B802A5">
        <w:rPr>
          <w:sz w:val="27"/>
          <w:szCs w:val="27"/>
          <w:lang w:val="pt-BR"/>
        </w:rPr>
        <w:t xml:space="preserve"> Administração Pública de qualquer esfera, conforme modelo do </w:t>
      </w:r>
      <w:r w:rsidRPr="00B802A5">
        <w:rPr>
          <w:b/>
          <w:sz w:val="27"/>
          <w:szCs w:val="27"/>
          <w:lang w:val="pt-BR"/>
        </w:rPr>
        <w:t>Anexo I;</w:t>
      </w:r>
    </w:p>
    <w:p w:rsidR="00FC4478" w:rsidRPr="00B802A5" w:rsidRDefault="00FC4478" w:rsidP="00B802A5">
      <w:pPr>
        <w:overflowPunct w:val="0"/>
        <w:ind w:right="-68"/>
        <w:jc w:val="both"/>
        <w:rPr>
          <w:b/>
          <w:sz w:val="27"/>
          <w:szCs w:val="27"/>
          <w:lang w:val="pt-BR"/>
        </w:rPr>
      </w:pPr>
      <w:r w:rsidRPr="00B802A5">
        <w:rPr>
          <w:sz w:val="27"/>
          <w:szCs w:val="27"/>
          <w:lang w:val="pt-BR"/>
        </w:rPr>
        <w:tab/>
      </w:r>
      <w:r w:rsidRPr="00B802A5">
        <w:rPr>
          <w:sz w:val="27"/>
          <w:szCs w:val="27"/>
          <w:lang w:val="pt-BR"/>
        </w:rPr>
        <w:tab/>
      </w:r>
      <w:r w:rsidR="00B802A5" w:rsidRPr="00B802A5">
        <w:rPr>
          <w:sz w:val="27"/>
          <w:szCs w:val="27"/>
          <w:lang w:val="pt-BR"/>
        </w:rPr>
        <w:t>e</w:t>
      </w:r>
      <w:r w:rsidRPr="00B802A5">
        <w:rPr>
          <w:sz w:val="27"/>
          <w:szCs w:val="27"/>
          <w:lang w:val="pt-BR"/>
        </w:rPr>
        <w:t xml:space="preserve">) Declaração que não emprega menor e cumpre o disposto no Inciso XXXIII do Art. 7º da Constituição Federal, conforme modelo do </w:t>
      </w:r>
      <w:r w:rsidRPr="00B802A5">
        <w:rPr>
          <w:b/>
          <w:sz w:val="27"/>
          <w:szCs w:val="27"/>
          <w:lang w:val="pt-BR"/>
        </w:rPr>
        <w:t>Anexo II.</w:t>
      </w:r>
    </w:p>
    <w:p w:rsidR="00FC4478" w:rsidRDefault="00FC4478" w:rsidP="00B802A5">
      <w:pPr>
        <w:overflowPunct w:val="0"/>
        <w:ind w:right="-68"/>
        <w:jc w:val="both"/>
        <w:rPr>
          <w:b/>
          <w:color w:val="FF0000"/>
          <w:sz w:val="27"/>
          <w:szCs w:val="27"/>
          <w:lang w:val="pt-BR"/>
        </w:rPr>
      </w:pPr>
      <w:r w:rsidRPr="00B802A5">
        <w:rPr>
          <w:b/>
          <w:sz w:val="27"/>
          <w:szCs w:val="27"/>
          <w:lang w:val="pt-BR"/>
        </w:rPr>
        <w:tab/>
      </w:r>
      <w:r w:rsidRPr="00B802A5">
        <w:rPr>
          <w:b/>
          <w:sz w:val="27"/>
          <w:szCs w:val="27"/>
          <w:lang w:val="pt-BR"/>
        </w:rPr>
        <w:tab/>
      </w:r>
      <w:r w:rsidR="00B802A5" w:rsidRPr="00B802A5">
        <w:rPr>
          <w:sz w:val="27"/>
          <w:szCs w:val="27"/>
          <w:lang w:val="pt-BR"/>
        </w:rPr>
        <w:t>f</w:t>
      </w:r>
      <w:r w:rsidRPr="00B802A5">
        <w:rPr>
          <w:sz w:val="27"/>
          <w:szCs w:val="27"/>
          <w:lang w:val="pt-BR"/>
        </w:rPr>
        <w:t>) Declaração que não possui em seu quadro societário servidor público da ativa, ou empregado de empresa pública ou de sociedade de economia mista</w:t>
      </w:r>
      <w:r w:rsidR="00EA0F72">
        <w:rPr>
          <w:sz w:val="27"/>
          <w:szCs w:val="27"/>
          <w:lang w:val="pt-BR"/>
        </w:rPr>
        <w:t xml:space="preserve"> na Entidade Contratante</w:t>
      </w:r>
      <w:r w:rsidRPr="00B802A5">
        <w:rPr>
          <w:sz w:val="27"/>
          <w:szCs w:val="27"/>
          <w:lang w:val="pt-BR"/>
        </w:rPr>
        <w:t xml:space="preserve"> </w:t>
      </w:r>
      <w:r w:rsidRPr="00EA0F72">
        <w:rPr>
          <w:b/>
          <w:sz w:val="27"/>
          <w:szCs w:val="27"/>
          <w:lang w:val="pt-BR"/>
        </w:rPr>
        <w:t xml:space="preserve">(Anexo </w:t>
      </w:r>
      <w:r w:rsidR="00B802A5" w:rsidRPr="00EA0F72">
        <w:rPr>
          <w:b/>
          <w:sz w:val="27"/>
          <w:szCs w:val="27"/>
          <w:lang w:val="pt-BR"/>
        </w:rPr>
        <w:t>III</w:t>
      </w:r>
      <w:r w:rsidRPr="00EA0F72">
        <w:rPr>
          <w:b/>
          <w:sz w:val="27"/>
          <w:szCs w:val="27"/>
          <w:lang w:val="pt-BR"/>
        </w:rPr>
        <w:t>).</w:t>
      </w:r>
    </w:p>
    <w:p w:rsidR="0045130C" w:rsidRPr="0081394D" w:rsidRDefault="0081394D" w:rsidP="0081394D">
      <w:pPr>
        <w:ind w:right="-68" w:firstLine="1440"/>
        <w:jc w:val="both"/>
        <w:rPr>
          <w:sz w:val="27"/>
          <w:szCs w:val="27"/>
          <w:lang w:val="pt-BR"/>
        </w:rPr>
      </w:pPr>
      <w:r>
        <w:rPr>
          <w:sz w:val="27"/>
          <w:szCs w:val="27"/>
          <w:lang w:val="pt-BR"/>
        </w:rPr>
        <w:t xml:space="preserve">g) </w:t>
      </w:r>
      <w:r w:rsidRPr="0081394D">
        <w:rPr>
          <w:sz w:val="27"/>
          <w:szCs w:val="27"/>
          <w:lang w:val="pt-BR"/>
        </w:rPr>
        <w:t>D</w:t>
      </w:r>
      <w:r w:rsidRPr="0081394D">
        <w:rPr>
          <w:bCs/>
          <w:sz w:val="27"/>
          <w:szCs w:val="27"/>
          <w:lang w:val="pt-BR"/>
        </w:rPr>
        <w:t xml:space="preserve">eclaração firmada por </w:t>
      </w:r>
      <w:r>
        <w:rPr>
          <w:bCs/>
          <w:sz w:val="27"/>
          <w:szCs w:val="27"/>
          <w:lang w:val="pt-BR"/>
        </w:rPr>
        <w:t>C</w:t>
      </w:r>
      <w:r w:rsidRPr="0081394D">
        <w:rPr>
          <w:bCs/>
          <w:sz w:val="27"/>
          <w:szCs w:val="27"/>
          <w:lang w:val="pt-BR"/>
        </w:rPr>
        <w:t xml:space="preserve">ontador ou Técnico Contábil, de que a licitante é beneficiária da Lei Complementar nº 123/2006 (Microempresa ou Empresa de Pequeno Porte), caso encontre-se nessa condição e pretenda </w:t>
      </w:r>
      <w:r w:rsidR="00145AE0" w:rsidRPr="0081394D">
        <w:rPr>
          <w:sz w:val="27"/>
          <w:szCs w:val="27"/>
          <w:lang w:val="pt-BR"/>
        </w:rPr>
        <w:t>se utilizar dos benefícios previstos n</w:t>
      </w:r>
      <w:r w:rsidRPr="0081394D">
        <w:rPr>
          <w:sz w:val="27"/>
          <w:szCs w:val="27"/>
          <w:lang w:val="pt-BR"/>
        </w:rPr>
        <w:t>a referida Lei.</w:t>
      </w:r>
    </w:p>
    <w:p w:rsidR="00B802A5" w:rsidRPr="00B802A5" w:rsidRDefault="00B802A5" w:rsidP="00B802A5">
      <w:pPr>
        <w:ind w:left="142" w:right="-68" w:firstLine="1298"/>
        <w:jc w:val="both"/>
        <w:rPr>
          <w:iCs/>
          <w:sz w:val="27"/>
          <w:szCs w:val="27"/>
          <w:lang w:val="pt-BR"/>
        </w:rPr>
      </w:pPr>
      <w:r w:rsidRPr="00B802A5">
        <w:rPr>
          <w:iCs/>
          <w:sz w:val="27"/>
          <w:szCs w:val="27"/>
          <w:lang w:val="pt-BR"/>
        </w:rPr>
        <w:t>h) Atestado e/ou Certidão de Capacidade Técnica, emitido por Pessoa Jurídica de Direito Público ou Privado, declarando ter a empresa licitante fornecido, satisfatoriamente, bens ou produtos compatíveis e pertinentes com o objeto desta licitação.</w:t>
      </w:r>
    </w:p>
    <w:p w:rsidR="00B802A5" w:rsidRPr="00B802A5" w:rsidRDefault="00B802A5" w:rsidP="00B802A5">
      <w:pPr>
        <w:ind w:right="-68"/>
        <w:jc w:val="both"/>
        <w:rPr>
          <w:iCs/>
          <w:sz w:val="27"/>
          <w:szCs w:val="27"/>
          <w:lang w:val="pt-BR"/>
        </w:rPr>
      </w:pPr>
      <w:r w:rsidRPr="00B802A5">
        <w:rPr>
          <w:iCs/>
          <w:sz w:val="27"/>
          <w:szCs w:val="27"/>
          <w:lang w:val="pt-BR"/>
        </w:rPr>
        <w:tab/>
      </w:r>
      <w:r w:rsidRPr="00B802A5">
        <w:rPr>
          <w:iCs/>
          <w:sz w:val="27"/>
          <w:szCs w:val="27"/>
          <w:lang w:val="pt-BR"/>
        </w:rPr>
        <w:tab/>
        <w:t>i) Licença/Alvará de funcionamento expedido por órgão Sanitário Estadual ou Municipal competente para exercer atividades de comercialização e venda, com a devida validade.</w:t>
      </w:r>
    </w:p>
    <w:p w:rsidR="00B802A5" w:rsidRPr="00B802A5" w:rsidRDefault="00B802A5" w:rsidP="00B802A5">
      <w:pPr>
        <w:ind w:right="-68"/>
        <w:jc w:val="both"/>
        <w:rPr>
          <w:iCs/>
          <w:sz w:val="27"/>
          <w:szCs w:val="27"/>
          <w:lang w:val="pt-BR"/>
        </w:rPr>
      </w:pPr>
      <w:r w:rsidRPr="00B802A5">
        <w:rPr>
          <w:iCs/>
          <w:sz w:val="27"/>
          <w:szCs w:val="27"/>
          <w:lang w:val="pt-BR"/>
        </w:rPr>
        <w:t xml:space="preserve"> </w:t>
      </w:r>
      <w:r w:rsidRPr="00B802A5">
        <w:rPr>
          <w:iCs/>
          <w:sz w:val="27"/>
          <w:szCs w:val="27"/>
          <w:lang w:val="pt-BR"/>
        </w:rPr>
        <w:tab/>
      </w:r>
      <w:r w:rsidRPr="00B802A5">
        <w:rPr>
          <w:iCs/>
          <w:sz w:val="27"/>
          <w:szCs w:val="27"/>
          <w:lang w:val="pt-BR"/>
        </w:rPr>
        <w:tab/>
        <w:t>j) Comprovação de Autorização de Funcionamento (AFE) da empresa fabricante, expedido pela ANVISA</w:t>
      </w:r>
      <w:r w:rsidR="006C6539">
        <w:rPr>
          <w:iCs/>
          <w:sz w:val="27"/>
          <w:szCs w:val="27"/>
          <w:lang w:val="pt-BR"/>
        </w:rPr>
        <w:t>.</w:t>
      </w:r>
    </w:p>
    <w:p w:rsidR="00B802A5" w:rsidRPr="001A5BFE" w:rsidRDefault="00B802A5" w:rsidP="0001474E">
      <w:pPr>
        <w:pStyle w:val="Corpodetexto"/>
        <w:spacing w:before="10"/>
        <w:ind w:right="-68"/>
        <w:rPr>
          <w:sz w:val="27"/>
          <w:szCs w:val="27"/>
          <w:lang w:val="pt-BR"/>
        </w:rPr>
      </w:pPr>
    </w:p>
    <w:p w:rsidR="0045130C" w:rsidRPr="001A5BFE" w:rsidRDefault="00145AE0" w:rsidP="0001474E">
      <w:pPr>
        <w:pStyle w:val="PargrafodaLista"/>
        <w:numPr>
          <w:ilvl w:val="1"/>
          <w:numId w:val="6"/>
        </w:numPr>
        <w:tabs>
          <w:tab w:val="left" w:pos="1634"/>
          <w:tab w:val="left" w:pos="1635"/>
        </w:tabs>
        <w:ind w:left="0" w:right="-68" w:firstLine="0"/>
        <w:rPr>
          <w:sz w:val="27"/>
          <w:szCs w:val="27"/>
          <w:lang w:val="pt-BR"/>
        </w:rPr>
      </w:pPr>
      <w:r w:rsidRPr="001A5BFE">
        <w:rPr>
          <w:sz w:val="27"/>
          <w:szCs w:val="27"/>
          <w:lang w:val="pt-BR"/>
        </w:rPr>
        <w:t>A Microempresa</w:t>
      </w:r>
      <w:r w:rsidR="00797203" w:rsidRPr="001A5BFE">
        <w:rPr>
          <w:sz w:val="27"/>
          <w:szCs w:val="27"/>
          <w:lang w:val="pt-BR"/>
        </w:rPr>
        <w:t xml:space="preserve"> ou</w:t>
      </w:r>
      <w:r w:rsidRPr="001A5BFE">
        <w:rPr>
          <w:sz w:val="27"/>
          <w:szCs w:val="27"/>
          <w:lang w:val="pt-BR"/>
        </w:rPr>
        <w:t xml:space="preserve"> Empresa de Pequeno Porte</w:t>
      </w:r>
      <w:r w:rsidR="00C278B1">
        <w:rPr>
          <w:sz w:val="27"/>
          <w:szCs w:val="27"/>
          <w:lang w:val="pt-BR"/>
        </w:rPr>
        <w:t xml:space="preserve"> que atender ao disposto na alínea </w:t>
      </w:r>
      <w:r w:rsidR="00C278B1" w:rsidRPr="00C278B1">
        <w:rPr>
          <w:b/>
          <w:sz w:val="27"/>
          <w:szCs w:val="27"/>
          <w:lang w:val="pt-BR"/>
        </w:rPr>
        <w:t>“g” do item 2.4</w:t>
      </w:r>
      <w:r w:rsidR="00C278B1">
        <w:rPr>
          <w:sz w:val="27"/>
          <w:szCs w:val="27"/>
          <w:lang w:val="pt-BR"/>
        </w:rPr>
        <w:t xml:space="preserve"> deste Edital</w:t>
      </w:r>
      <w:r w:rsidRPr="001A5BFE">
        <w:rPr>
          <w:sz w:val="27"/>
          <w:szCs w:val="27"/>
          <w:lang w:val="pt-BR"/>
        </w:rPr>
        <w:t>, que possuir qualquer restrição em qualquer dos documentos de regularidade fiscal, terá sua habilitação condicionada à apresentação de nova documentação, que comprove a sua regularidade em</w:t>
      </w:r>
      <w:r w:rsidR="00C278B1">
        <w:rPr>
          <w:sz w:val="27"/>
          <w:szCs w:val="27"/>
          <w:lang w:val="pt-BR"/>
        </w:rPr>
        <w:t xml:space="preserve"> até</w:t>
      </w:r>
      <w:r w:rsidRPr="001A5BFE">
        <w:rPr>
          <w:sz w:val="27"/>
          <w:szCs w:val="27"/>
          <w:lang w:val="pt-BR"/>
        </w:rPr>
        <w:t xml:space="preserve"> </w:t>
      </w:r>
      <w:r w:rsidR="00797203" w:rsidRPr="001A5BFE">
        <w:rPr>
          <w:sz w:val="27"/>
          <w:szCs w:val="27"/>
          <w:lang w:val="pt-BR"/>
        </w:rPr>
        <w:t>cinco</w:t>
      </w:r>
      <w:r w:rsidRPr="001A5BFE">
        <w:rPr>
          <w:sz w:val="27"/>
          <w:szCs w:val="27"/>
          <w:lang w:val="pt-BR"/>
        </w:rPr>
        <w:t xml:space="preserve"> (0</w:t>
      </w:r>
      <w:r w:rsidR="00797203" w:rsidRPr="001A5BFE">
        <w:rPr>
          <w:sz w:val="27"/>
          <w:szCs w:val="27"/>
          <w:lang w:val="pt-BR"/>
        </w:rPr>
        <w:t>5</w:t>
      </w:r>
      <w:r w:rsidRPr="001A5BFE">
        <w:rPr>
          <w:sz w:val="27"/>
          <w:szCs w:val="27"/>
          <w:lang w:val="pt-BR"/>
        </w:rPr>
        <w:t>) dias úteis, a contar da data em que for declarada como vencedora do</w:t>
      </w:r>
      <w:r w:rsidRPr="001A5BFE">
        <w:rPr>
          <w:spacing w:val="-28"/>
          <w:sz w:val="27"/>
          <w:szCs w:val="27"/>
          <w:lang w:val="pt-BR"/>
        </w:rPr>
        <w:t xml:space="preserve"> </w:t>
      </w:r>
      <w:r w:rsidRPr="001A5BFE">
        <w:rPr>
          <w:sz w:val="27"/>
          <w:szCs w:val="27"/>
          <w:lang w:val="pt-BR"/>
        </w:rPr>
        <w:t>certame.</w:t>
      </w:r>
    </w:p>
    <w:p w:rsidR="0045130C" w:rsidRPr="001A5BFE" w:rsidRDefault="0045130C" w:rsidP="0001474E">
      <w:pPr>
        <w:pStyle w:val="Corpodetexto"/>
        <w:spacing w:before="10"/>
        <w:ind w:right="-68"/>
        <w:rPr>
          <w:sz w:val="27"/>
          <w:szCs w:val="27"/>
          <w:lang w:val="pt-BR"/>
        </w:rPr>
      </w:pPr>
    </w:p>
    <w:p w:rsidR="0045130C" w:rsidRPr="001A5BFE" w:rsidRDefault="00145AE0" w:rsidP="0001474E">
      <w:pPr>
        <w:pStyle w:val="PargrafodaLista"/>
        <w:numPr>
          <w:ilvl w:val="1"/>
          <w:numId w:val="6"/>
        </w:numPr>
        <w:tabs>
          <w:tab w:val="left" w:pos="1634"/>
          <w:tab w:val="left" w:pos="1635"/>
        </w:tabs>
        <w:ind w:left="0" w:right="-68" w:firstLine="0"/>
        <w:rPr>
          <w:sz w:val="27"/>
          <w:szCs w:val="27"/>
          <w:lang w:val="pt-BR"/>
        </w:rPr>
      </w:pPr>
      <w:r w:rsidRPr="001A5BFE">
        <w:rPr>
          <w:sz w:val="27"/>
          <w:szCs w:val="27"/>
          <w:lang w:val="pt-BR"/>
        </w:rPr>
        <w:t>O benefício de que trata o item anterior não eximirá a microempresa</w:t>
      </w:r>
      <w:r w:rsidR="00797203" w:rsidRPr="001A5BFE">
        <w:rPr>
          <w:sz w:val="27"/>
          <w:szCs w:val="27"/>
          <w:lang w:val="pt-BR"/>
        </w:rPr>
        <w:t xml:space="preserve"> ou</w:t>
      </w:r>
      <w:r w:rsidRPr="001A5BFE">
        <w:rPr>
          <w:sz w:val="27"/>
          <w:szCs w:val="27"/>
          <w:lang w:val="pt-BR"/>
        </w:rPr>
        <w:t xml:space="preserve"> a Empresa de Pequeno Porte da apresentação de todos os documentos, ainda que apresentem alguma</w:t>
      </w:r>
      <w:r w:rsidRPr="001A5BFE">
        <w:rPr>
          <w:spacing w:val="-9"/>
          <w:sz w:val="27"/>
          <w:szCs w:val="27"/>
          <w:lang w:val="pt-BR"/>
        </w:rPr>
        <w:t xml:space="preserve"> </w:t>
      </w:r>
      <w:r w:rsidRPr="001A5BFE">
        <w:rPr>
          <w:sz w:val="27"/>
          <w:szCs w:val="27"/>
          <w:lang w:val="pt-BR"/>
        </w:rPr>
        <w:t>restrição.</w:t>
      </w:r>
    </w:p>
    <w:p w:rsidR="0045130C" w:rsidRPr="001A5BFE" w:rsidRDefault="0045130C" w:rsidP="0001474E">
      <w:pPr>
        <w:pStyle w:val="Corpodetexto"/>
        <w:spacing w:before="10"/>
        <w:ind w:right="-68"/>
        <w:rPr>
          <w:sz w:val="27"/>
          <w:szCs w:val="27"/>
          <w:lang w:val="pt-BR"/>
        </w:rPr>
      </w:pPr>
    </w:p>
    <w:p w:rsidR="0045130C" w:rsidRPr="001A5BFE" w:rsidRDefault="00145AE0" w:rsidP="0001474E">
      <w:pPr>
        <w:pStyle w:val="PargrafodaLista"/>
        <w:numPr>
          <w:ilvl w:val="1"/>
          <w:numId w:val="6"/>
        </w:numPr>
        <w:tabs>
          <w:tab w:val="left" w:pos="1634"/>
          <w:tab w:val="left" w:pos="1635"/>
        </w:tabs>
        <w:ind w:left="0" w:right="-68" w:firstLine="0"/>
        <w:rPr>
          <w:sz w:val="27"/>
          <w:szCs w:val="27"/>
          <w:lang w:val="pt-BR"/>
        </w:rPr>
      </w:pPr>
      <w:r w:rsidRPr="001A5BFE">
        <w:rPr>
          <w:sz w:val="27"/>
          <w:szCs w:val="27"/>
          <w:lang w:val="pt-BR"/>
        </w:rPr>
        <w:t xml:space="preserve">O prazo que trata o </w:t>
      </w:r>
      <w:r w:rsidRPr="001A5BFE">
        <w:rPr>
          <w:b/>
          <w:sz w:val="27"/>
          <w:szCs w:val="27"/>
          <w:lang w:val="pt-BR"/>
        </w:rPr>
        <w:t>item 2.</w:t>
      </w:r>
      <w:r w:rsidR="00F80A57">
        <w:rPr>
          <w:b/>
          <w:sz w:val="27"/>
          <w:szCs w:val="27"/>
          <w:lang w:val="pt-BR"/>
        </w:rPr>
        <w:t>5</w:t>
      </w:r>
      <w:r w:rsidRPr="001A5BFE">
        <w:rPr>
          <w:b/>
          <w:sz w:val="27"/>
          <w:szCs w:val="27"/>
          <w:lang w:val="pt-BR"/>
        </w:rPr>
        <w:t xml:space="preserve">, </w:t>
      </w:r>
      <w:r w:rsidRPr="001A5BFE">
        <w:rPr>
          <w:sz w:val="27"/>
          <w:szCs w:val="27"/>
          <w:lang w:val="pt-BR"/>
        </w:rPr>
        <w:t>poderá ser prorrogado uma única vez, por igual período, a critério da Administração, desde que seja requerido pelo interessado, de forma motivada e durante o transcurso do respectivo</w:t>
      </w:r>
      <w:r w:rsidRPr="001A5BFE">
        <w:rPr>
          <w:spacing w:val="-12"/>
          <w:sz w:val="27"/>
          <w:szCs w:val="27"/>
          <w:lang w:val="pt-BR"/>
        </w:rPr>
        <w:t xml:space="preserve"> </w:t>
      </w:r>
      <w:r w:rsidRPr="001A5BFE">
        <w:rPr>
          <w:sz w:val="27"/>
          <w:szCs w:val="27"/>
          <w:lang w:val="pt-BR"/>
        </w:rPr>
        <w:t>prazo.</w:t>
      </w:r>
    </w:p>
    <w:p w:rsidR="0045130C" w:rsidRPr="001A5BFE" w:rsidRDefault="0045130C" w:rsidP="0001474E">
      <w:pPr>
        <w:pStyle w:val="Corpodetexto"/>
        <w:spacing w:before="10"/>
        <w:ind w:right="-68"/>
        <w:rPr>
          <w:sz w:val="27"/>
          <w:szCs w:val="27"/>
          <w:lang w:val="pt-BR"/>
        </w:rPr>
      </w:pPr>
    </w:p>
    <w:p w:rsidR="00797203" w:rsidRPr="001A5BFE" w:rsidRDefault="00145AE0" w:rsidP="0001474E">
      <w:pPr>
        <w:pStyle w:val="PargrafodaLista"/>
        <w:numPr>
          <w:ilvl w:val="1"/>
          <w:numId w:val="6"/>
        </w:numPr>
        <w:tabs>
          <w:tab w:val="left" w:pos="1634"/>
          <w:tab w:val="left" w:pos="1635"/>
        </w:tabs>
        <w:ind w:left="0" w:right="-68" w:firstLine="0"/>
        <w:rPr>
          <w:sz w:val="27"/>
          <w:szCs w:val="27"/>
          <w:lang w:val="pt-BR"/>
        </w:rPr>
      </w:pPr>
      <w:r w:rsidRPr="001A5BFE">
        <w:rPr>
          <w:sz w:val="27"/>
          <w:szCs w:val="27"/>
          <w:lang w:val="pt-BR"/>
        </w:rPr>
        <w:lastRenderedPageBreak/>
        <w:t xml:space="preserve">A não regularização da documentação, no prazo fixado no </w:t>
      </w:r>
      <w:r w:rsidRPr="001A5BFE">
        <w:rPr>
          <w:b/>
          <w:sz w:val="27"/>
          <w:szCs w:val="27"/>
          <w:lang w:val="pt-BR"/>
        </w:rPr>
        <w:t>item 2.</w:t>
      </w:r>
      <w:r w:rsidR="00FA36D8">
        <w:rPr>
          <w:b/>
          <w:sz w:val="27"/>
          <w:szCs w:val="27"/>
          <w:lang w:val="pt-BR"/>
        </w:rPr>
        <w:t>5</w:t>
      </w:r>
      <w:r w:rsidRPr="001A5BFE">
        <w:rPr>
          <w:b/>
          <w:sz w:val="27"/>
          <w:szCs w:val="27"/>
          <w:lang w:val="pt-BR"/>
        </w:rPr>
        <w:t>,</w:t>
      </w:r>
      <w:r w:rsidRPr="001A5BFE">
        <w:rPr>
          <w:sz w:val="27"/>
          <w:szCs w:val="27"/>
          <w:lang w:val="pt-BR"/>
        </w:rPr>
        <w:t xml:space="preserve"> implicará na decadência do direito à contratação, sendo facultado à Administração convocar os licitantes remanescentes, na ordem de classificação, para assinatura do contrato ou revogar a</w:t>
      </w:r>
      <w:r w:rsidRPr="001A5BFE">
        <w:rPr>
          <w:spacing w:val="-5"/>
          <w:sz w:val="27"/>
          <w:szCs w:val="27"/>
          <w:lang w:val="pt-BR"/>
        </w:rPr>
        <w:t xml:space="preserve"> </w:t>
      </w:r>
      <w:r w:rsidRPr="001A5BFE">
        <w:rPr>
          <w:sz w:val="27"/>
          <w:szCs w:val="27"/>
          <w:lang w:val="pt-BR"/>
        </w:rPr>
        <w:t>licitação.</w:t>
      </w:r>
    </w:p>
    <w:p w:rsidR="00797203" w:rsidRPr="001A5BFE" w:rsidRDefault="00797203" w:rsidP="0001474E">
      <w:pPr>
        <w:pStyle w:val="PargrafodaLista"/>
        <w:ind w:right="-68"/>
        <w:rPr>
          <w:sz w:val="27"/>
          <w:szCs w:val="27"/>
          <w:lang w:val="pt-BR"/>
        </w:rPr>
      </w:pPr>
    </w:p>
    <w:p w:rsidR="0045130C" w:rsidRPr="001A5BFE" w:rsidRDefault="00145AE0" w:rsidP="0001474E">
      <w:pPr>
        <w:pStyle w:val="PargrafodaLista"/>
        <w:numPr>
          <w:ilvl w:val="1"/>
          <w:numId w:val="6"/>
        </w:numPr>
        <w:tabs>
          <w:tab w:val="left" w:pos="1634"/>
          <w:tab w:val="left" w:pos="1635"/>
        </w:tabs>
        <w:ind w:left="0" w:right="-68" w:firstLine="0"/>
        <w:rPr>
          <w:sz w:val="27"/>
          <w:szCs w:val="27"/>
          <w:lang w:val="pt-BR"/>
        </w:rPr>
      </w:pPr>
      <w:r w:rsidRPr="001A5BFE">
        <w:rPr>
          <w:sz w:val="27"/>
          <w:szCs w:val="27"/>
          <w:lang w:val="pt-BR"/>
        </w:rPr>
        <w:t>Os documentos necessários à habilitação poderão ser apresentados por qualquer processo de cópia autenticada em cartório, publicados em órgão da imprensa oficial ou autenticados pela Comissão Permanente de Licitação desta Prefeitura, no ato do certame licitatório, mediante apresentação dos respectivos</w:t>
      </w:r>
      <w:r w:rsidRPr="001A5BFE">
        <w:rPr>
          <w:spacing w:val="-7"/>
          <w:sz w:val="27"/>
          <w:szCs w:val="27"/>
          <w:lang w:val="pt-BR"/>
        </w:rPr>
        <w:t xml:space="preserve"> </w:t>
      </w:r>
      <w:r w:rsidRPr="001A5BFE">
        <w:rPr>
          <w:sz w:val="27"/>
          <w:szCs w:val="27"/>
          <w:lang w:val="pt-BR"/>
        </w:rPr>
        <w:t>originais.</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8"/>
        <w:ind w:right="-68"/>
        <w:rPr>
          <w:sz w:val="27"/>
          <w:szCs w:val="27"/>
          <w:lang w:val="pt-BR"/>
        </w:rPr>
      </w:pPr>
    </w:p>
    <w:p w:rsidR="0045130C" w:rsidRPr="001A5BFE" w:rsidRDefault="00145AE0" w:rsidP="0001474E">
      <w:pPr>
        <w:pStyle w:val="PargrafodaLista"/>
        <w:numPr>
          <w:ilvl w:val="0"/>
          <w:numId w:val="6"/>
        </w:numPr>
        <w:tabs>
          <w:tab w:val="left" w:pos="430"/>
        </w:tabs>
        <w:spacing w:line="321" w:lineRule="exact"/>
        <w:ind w:left="0" w:right="-68" w:firstLine="0"/>
        <w:rPr>
          <w:b/>
          <w:sz w:val="27"/>
          <w:szCs w:val="27"/>
        </w:rPr>
      </w:pPr>
      <w:r w:rsidRPr="001A5BFE">
        <w:rPr>
          <w:b/>
          <w:w w:val="105"/>
          <w:sz w:val="27"/>
          <w:szCs w:val="27"/>
        </w:rPr>
        <w:t>– DA APRESENTAÇÃO DAS</w:t>
      </w:r>
      <w:r w:rsidRPr="001A5BFE">
        <w:rPr>
          <w:b/>
          <w:spacing w:val="-19"/>
          <w:w w:val="105"/>
          <w:sz w:val="27"/>
          <w:szCs w:val="27"/>
        </w:rPr>
        <w:t xml:space="preserve"> </w:t>
      </w:r>
      <w:r w:rsidRPr="001A5BFE">
        <w:rPr>
          <w:b/>
          <w:w w:val="105"/>
          <w:sz w:val="27"/>
          <w:szCs w:val="27"/>
        </w:rPr>
        <w:t>PROPOSTAS:</w:t>
      </w:r>
    </w:p>
    <w:p w:rsidR="0045130C" w:rsidRPr="001A5BFE" w:rsidRDefault="00145AE0" w:rsidP="0001474E">
      <w:pPr>
        <w:pStyle w:val="PargrafodaLista"/>
        <w:numPr>
          <w:ilvl w:val="1"/>
          <w:numId w:val="5"/>
        </w:numPr>
        <w:tabs>
          <w:tab w:val="left" w:pos="1634"/>
          <w:tab w:val="left" w:pos="1635"/>
        </w:tabs>
        <w:ind w:left="0" w:right="-68" w:firstLine="0"/>
        <w:rPr>
          <w:sz w:val="27"/>
          <w:szCs w:val="27"/>
          <w:lang w:val="pt-BR"/>
        </w:rPr>
      </w:pPr>
      <w:r w:rsidRPr="001A5BFE">
        <w:rPr>
          <w:sz w:val="27"/>
          <w:szCs w:val="27"/>
          <w:lang w:val="pt-BR"/>
        </w:rPr>
        <w:t>Os envelopes serão recebidos pela Comissão de Licitações, devendo a Empresa Licitante, apresentar a sua proposta de preço e documentos de habilitação em envelopes distintos, lacrados, não transparentes, identificados como de n° 1 e n° 2, para o que se sugere a seguinte</w:t>
      </w:r>
      <w:r w:rsidRPr="001A5BFE">
        <w:rPr>
          <w:spacing w:val="-10"/>
          <w:sz w:val="27"/>
          <w:szCs w:val="27"/>
          <w:lang w:val="pt-BR"/>
        </w:rPr>
        <w:t xml:space="preserve"> </w:t>
      </w:r>
      <w:r w:rsidRPr="001A5BFE">
        <w:rPr>
          <w:sz w:val="27"/>
          <w:szCs w:val="27"/>
          <w:lang w:val="pt-BR"/>
        </w:rPr>
        <w:t>inscrição:</w:t>
      </w:r>
    </w:p>
    <w:p w:rsidR="0045130C" w:rsidRPr="001A5BFE" w:rsidRDefault="0045130C" w:rsidP="0001474E">
      <w:pPr>
        <w:pStyle w:val="Corpodetexto"/>
        <w:spacing w:before="5"/>
        <w:ind w:right="-68"/>
        <w:rPr>
          <w:sz w:val="27"/>
          <w:szCs w:val="27"/>
          <w:lang w:val="pt-BR"/>
        </w:rPr>
      </w:pPr>
    </w:p>
    <w:p w:rsidR="009A4723" w:rsidRPr="001A5BFE" w:rsidRDefault="00861DFA" w:rsidP="0001474E">
      <w:pPr>
        <w:pStyle w:val="Corpodetexto"/>
        <w:spacing w:before="1"/>
        <w:ind w:left="720" w:right="-68" w:firstLine="720"/>
        <w:rPr>
          <w:b/>
          <w:w w:val="105"/>
          <w:sz w:val="27"/>
          <w:szCs w:val="27"/>
          <w:lang w:val="pt-BR"/>
        </w:rPr>
      </w:pPr>
      <w:r>
        <w:rPr>
          <w:b/>
          <w:w w:val="105"/>
          <w:sz w:val="27"/>
          <w:szCs w:val="27"/>
          <w:lang w:val="pt-BR"/>
        </w:rPr>
        <w:t xml:space="preserve">  </w:t>
      </w:r>
      <w:r w:rsidR="009A4723" w:rsidRPr="001A5BFE">
        <w:rPr>
          <w:b/>
          <w:w w:val="105"/>
          <w:sz w:val="27"/>
          <w:szCs w:val="27"/>
          <w:lang w:val="pt-BR"/>
        </w:rPr>
        <w:t>AO MUNICÍPIO DE CAÇAPAVA DO SUL</w:t>
      </w:r>
    </w:p>
    <w:p w:rsidR="009A4723" w:rsidRPr="00695311" w:rsidRDefault="00861DFA" w:rsidP="0001474E">
      <w:pPr>
        <w:pStyle w:val="Corpodetexto"/>
        <w:spacing w:before="1"/>
        <w:ind w:left="720" w:right="-68" w:firstLine="720"/>
        <w:rPr>
          <w:b/>
          <w:w w:val="105"/>
          <w:sz w:val="27"/>
          <w:szCs w:val="27"/>
          <w:lang w:val="pt-BR"/>
        </w:rPr>
      </w:pPr>
      <w:r>
        <w:rPr>
          <w:b/>
          <w:w w:val="105"/>
          <w:sz w:val="27"/>
          <w:szCs w:val="27"/>
          <w:lang w:val="pt-BR"/>
        </w:rPr>
        <w:t xml:space="preserve">  </w:t>
      </w:r>
      <w:r w:rsidR="00145AE0" w:rsidRPr="001A5BFE">
        <w:rPr>
          <w:b/>
          <w:w w:val="105"/>
          <w:sz w:val="27"/>
          <w:szCs w:val="27"/>
          <w:lang w:val="pt-BR"/>
        </w:rPr>
        <w:t xml:space="preserve">TOMADA </w:t>
      </w:r>
      <w:r w:rsidR="009A4723" w:rsidRPr="001A5BFE">
        <w:rPr>
          <w:b/>
          <w:w w:val="105"/>
          <w:sz w:val="27"/>
          <w:szCs w:val="27"/>
          <w:lang w:val="pt-BR"/>
        </w:rPr>
        <w:t xml:space="preserve">DE PREÇOS – </w:t>
      </w:r>
      <w:r w:rsidR="009A4723" w:rsidRPr="00695311">
        <w:rPr>
          <w:b/>
          <w:w w:val="105"/>
          <w:sz w:val="27"/>
          <w:szCs w:val="27"/>
          <w:lang w:val="pt-BR"/>
        </w:rPr>
        <w:t>EDITAL Nº 2</w:t>
      </w:r>
      <w:r w:rsidR="00B47CBE">
        <w:rPr>
          <w:b/>
          <w:w w:val="105"/>
          <w:sz w:val="27"/>
          <w:szCs w:val="27"/>
          <w:lang w:val="pt-BR"/>
        </w:rPr>
        <w:t>735</w:t>
      </w:r>
      <w:r w:rsidR="009A4723" w:rsidRPr="00695311">
        <w:rPr>
          <w:b/>
          <w:w w:val="105"/>
          <w:sz w:val="27"/>
          <w:szCs w:val="27"/>
          <w:lang w:val="pt-BR"/>
        </w:rPr>
        <w:t>/201</w:t>
      </w:r>
      <w:r w:rsidR="00B47CBE">
        <w:rPr>
          <w:b/>
          <w:w w:val="105"/>
          <w:sz w:val="27"/>
          <w:szCs w:val="27"/>
          <w:lang w:val="pt-BR"/>
        </w:rPr>
        <w:t>8</w:t>
      </w:r>
    </w:p>
    <w:p w:rsidR="0045130C" w:rsidRPr="001A5BFE" w:rsidRDefault="00861DFA" w:rsidP="0001474E">
      <w:pPr>
        <w:pStyle w:val="Corpodetexto"/>
        <w:spacing w:before="1"/>
        <w:ind w:left="720" w:right="-68" w:firstLine="720"/>
        <w:rPr>
          <w:b/>
          <w:sz w:val="27"/>
          <w:szCs w:val="27"/>
          <w:lang w:val="pt-BR"/>
        </w:rPr>
      </w:pPr>
      <w:r>
        <w:rPr>
          <w:b/>
          <w:w w:val="105"/>
          <w:sz w:val="27"/>
          <w:szCs w:val="27"/>
          <w:lang w:val="pt-BR"/>
        </w:rPr>
        <w:t xml:space="preserve">  </w:t>
      </w:r>
      <w:r w:rsidR="00145AE0" w:rsidRPr="001A5BFE">
        <w:rPr>
          <w:b/>
          <w:w w:val="105"/>
          <w:sz w:val="27"/>
          <w:szCs w:val="27"/>
          <w:lang w:val="pt-BR"/>
        </w:rPr>
        <w:t>ENVELOPE Nº 01 – DOCUMENTAÇÃO</w:t>
      </w:r>
    </w:p>
    <w:p w:rsidR="0045130C" w:rsidRPr="001A5BFE" w:rsidRDefault="00861DFA" w:rsidP="0001474E">
      <w:pPr>
        <w:pStyle w:val="Corpodetexto"/>
        <w:spacing w:line="322" w:lineRule="exact"/>
        <w:ind w:left="720" w:right="-68" w:firstLine="720"/>
        <w:rPr>
          <w:b/>
          <w:sz w:val="27"/>
          <w:szCs w:val="27"/>
          <w:lang w:val="pt-BR"/>
        </w:rPr>
      </w:pPr>
      <w:r>
        <w:rPr>
          <w:b/>
          <w:w w:val="105"/>
          <w:sz w:val="27"/>
          <w:szCs w:val="27"/>
          <w:lang w:val="pt-BR"/>
        </w:rPr>
        <w:t xml:space="preserve">  </w:t>
      </w:r>
      <w:r w:rsidR="00145AE0" w:rsidRPr="001A5BFE">
        <w:rPr>
          <w:b/>
          <w:w w:val="105"/>
          <w:sz w:val="27"/>
          <w:szCs w:val="27"/>
          <w:lang w:val="pt-BR"/>
        </w:rPr>
        <w:t>NOME COMPLETO DA EMPRESA LICITANTE</w:t>
      </w:r>
    </w:p>
    <w:p w:rsidR="001A5BFE" w:rsidRPr="001A5BFE" w:rsidRDefault="001A5BFE" w:rsidP="0001474E">
      <w:pPr>
        <w:pStyle w:val="Corpodetexto"/>
        <w:spacing w:before="10"/>
        <w:ind w:right="-68"/>
        <w:rPr>
          <w:sz w:val="27"/>
          <w:szCs w:val="27"/>
          <w:lang w:val="pt-BR"/>
        </w:rPr>
      </w:pPr>
    </w:p>
    <w:p w:rsidR="0045130C" w:rsidRPr="001A5BFE" w:rsidRDefault="00145AE0" w:rsidP="0001474E">
      <w:pPr>
        <w:pStyle w:val="Corpodetexto"/>
        <w:spacing w:line="319" w:lineRule="exact"/>
        <w:ind w:right="-68"/>
        <w:rPr>
          <w:b/>
          <w:sz w:val="27"/>
          <w:szCs w:val="27"/>
          <w:lang w:val="pt-BR"/>
        </w:rPr>
      </w:pPr>
      <w:r w:rsidRPr="001A5BFE">
        <w:rPr>
          <w:b/>
          <w:w w:val="110"/>
          <w:sz w:val="27"/>
          <w:szCs w:val="27"/>
          <w:lang w:val="pt-BR"/>
        </w:rPr>
        <w:t>IMPORTANTE:</w:t>
      </w:r>
    </w:p>
    <w:p w:rsidR="0045130C" w:rsidRPr="001A5BFE" w:rsidRDefault="00145AE0" w:rsidP="0001474E">
      <w:pPr>
        <w:pStyle w:val="PargrafodaLista"/>
        <w:numPr>
          <w:ilvl w:val="1"/>
          <w:numId w:val="5"/>
        </w:numPr>
        <w:tabs>
          <w:tab w:val="left" w:pos="1634"/>
          <w:tab w:val="left" w:pos="1635"/>
        </w:tabs>
        <w:ind w:left="0" w:right="-68" w:firstLine="0"/>
        <w:rPr>
          <w:sz w:val="27"/>
          <w:szCs w:val="27"/>
          <w:lang w:val="pt-BR"/>
        </w:rPr>
      </w:pPr>
      <w:r w:rsidRPr="001A5BFE">
        <w:rPr>
          <w:sz w:val="27"/>
          <w:szCs w:val="27"/>
          <w:lang w:val="pt-BR"/>
        </w:rPr>
        <w:t xml:space="preserve">O envelope de nº 01 (Documentação) deverá conter em seu interior o Certificado de Registro Cadastral a ser fornecido pela Comissão de Licitações desta Prefeitura, quando da realização do Cadastro de que trata </w:t>
      </w:r>
      <w:r w:rsidRPr="001A5BFE">
        <w:rPr>
          <w:b/>
          <w:sz w:val="27"/>
          <w:szCs w:val="27"/>
          <w:lang w:val="pt-BR"/>
        </w:rPr>
        <w:t xml:space="preserve">o item “2” (2.1 </w:t>
      </w:r>
      <w:r w:rsidR="00A84B89" w:rsidRPr="001A5BFE">
        <w:rPr>
          <w:b/>
          <w:sz w:val="27"/>
          <w:szCs w:val="27"/>
          <w:lang w:val="pt-BR"/>
        </w:rPr>
        <w:t>a</w:t>
      </w:r>
      <w:r w:rsidRPr="001A5BFE">
        <w:rPr>
          <w:b/>
          <w:sz w:val="27"/>
          <w:szCs w:val="27"/>
          <w:lang w:val="pt-BR"/>
        </w:rPr>
        <w:t xml:space="preserve"> 2.</w:t>
      </w:r>
      <w:r w:rsidR="00FA36D8">
        <w:rPr>
          <w:b/>
          <w:sz w:val="27"/>
          <w:szCs w:val="27"/>
          <w:lang w:val="pt-BR"/>
        </w:rPr>
        <w:t>3</w:t>
      </w:r>
      <w:r w:rsidRPr="001A5BFE">
        <w:rPr>
          <w:b/>
          <w:sz w:val="27"/>
          <w:szCs w:val="27"/>
          <w:lang w:val="pt-BR"/>
        </w:rPr>
        <w:t>)</w:t>
      </w:r>
      <w:r w:rsidRPr="001A5BFE">
        <w:rPr>
          <w:sz w:val="27"/>
          <w:szCs w:val="27"/>
          <w:lang w:val="pt-BR"/>
        </w:rPr>
        <w:t xml:space="preserve"> deste Edital</w:t>
      </w:r>
      <w:r w:rsidR="00FA36D8">
        <w:rPr>
          <w:sz w:val="27"/>
          <w:szCs w:val="27"/>
          <w:lang w:val="pt-BR"/>
        </w:rPr>
        <w:t xml:space="preserve">, bem como os documentos previstos no </w:t>
      </w:r>
      <w:r w:rsidR="00FA36D8" w:rsidRPr="00FA36D8">
        <w:rPr>
          <w:b/>
          <w:sz w:val="27"/>
          <w:szCs w:val="27"/>
          <w:lang w:val="pt-BR"/>
        </w:rPr>
        <w:t>item 2.4 (alíneas “a” a “j”)</w:t>
      </w:r>
      <w:r w:rsidRPr="00FA36D8">
        <w:rPr>
          <w:b/>
          <w:sz w:val="27"/>
          <w:szCs w:val="27"/>
          <w:lang w:val="pt-BR"/>
        </w:rPr>
        <w:t>.</w:t>
      </w:r>
      <w:r w:rsidR="001A5BFE" w:rsidRPr="00FA36D8">
        <w:rPr>
          <w:b/>
          <w:sz w:val="27"/>
          <w:szCs w:val="27"/>
          <w:lang w:val="pt-BR"/>
        </w:rPr>
        <w:t xml:space="preserve"> </w:t>
      </w:r>
      <w:r w:rsidR="001A5BFE">
        <w:rPr>
          <w:sz w:val="27"/>
          <w:szCs w:val="27"/>
          <w:lang w:val="pt-BR"/>
        </w:rPr>
        <w:t>Caso algum dos documentos constante do Certificado estiverem vencidos, deverá a licitante anexá-lo os mesmos em situação regular.</w:t>
      </w:r>
    </w:p>
    <w:p w:rsidR="0045130C" w:rsidRDefault="0045130C" w:rsidP="0001474E">
      <w:pPr>
        <w:pStyle w:val="Corpodetexto"/>
        <w:spacing w:before="2"/>
        <w:ind w:right="-68"/>
        <w:rPr>
          <w:sz w:val="27"/>
          <w:szCs w:val="27"/>
          <w:lang w:val="pt-BR"/>
        </w:rPr>
      </w:pPr>
    </w:p>
    <w:p w:rsidR="0045130C" w:rsidRPr="001A5BFE" w:rsidRDefault="00145AE0" w:rsidP="0001474E">
      <w:pPr>
        <w:pStyle w:val="PargrafodaLista"/>
        <w:numPr>
          <w:ilvl w:val="1"/>
          <w:numId w:val="5"/>
        </w:numPr>
        <w:tabs>
          <w:tab w:val="left" w:pos="1634"/>
          <w:tab w:val="left" w:pos="1635"/>
        </w:tabs>
        <w:ind w:left="0" w:right="-68" w:firstLine="0"/>
        <w:rPr>
          <w:sz w:val="27"/>
          <w:szCs w:val="27"/>
          <w:lang w:val="pt-BR"/>
        </w:rPr>
      </w:pPr>
      <w:r w:rsidRPr="001A5BFE">
        <w:rPr>
          <w:sz w:val="27"/>
          <w:szCs w:val="27"/>
          <w:lang w:val="pt-BR"/>
        </w:rPr>
        <w:t>O Envelope de nº 02 deverá conter a Proposta Financeira da Empresa, para o que se sugere a seguinte</w:t>
      </w:r>
      <w:r w:rsidRPr="001A5BFE">
        <w:rPr>
          <w:spacing w:val="-10"/>
          <w:sz w:val="27"/>
          <w:szCs w:val="27"/>
          <w:lang w:val="pt-BR"/>
        </w:rPr>
        <w:t xml:space="preserve"> </w:t>
      </w:r>
      <w:r w:rsidRPr="001A5BFE">
        <w:rPr>
          <w:sz w:val="27"/>
          <w:szCs w:val="27"/>
          <w:lang w:val="pt-BR"/>
        </w:rPr>
        <w:t>inscrição:</w:t>
      </w:r>
    </w:p>
    <w:p w:rsidR="0045130C" w:rsidRPr="001A5BFE" w:rsidRDefault="0045130C" w:rsidP="0001474E">
      <w:pPr>
        <w:pStyle w:val="Corpodetexto"/>
        <w:spacing w:before="5"/>
        <w:ind w:right="-68"/>
        <w:rPr>
          <w:sz w:val="27"/>
          <w:szCs w:val="27"/>
          <w:lang w:val="pt-BR"/>
        </w:rPr>
      </w:pPr>
    </w:p>
    <w:p w:rsidR="009A4723" w:rsidRPr="001A5BFE" w:rsidRDefault="00861DFA" w:rsidP="0001474E">
      <w:pPr>
        <w:pStyle w:val="Corpodetexto"/>
        <w:spacing w:before="1"/>
        <w:ind w:left="720" w:right="-68" w:firstLine="720"/>
        <w:rPr>
          <w:b/>
          <w:w w:val="105"/>
          <w:sz w:val="27"/>
          <w:szCs w:val="27"/>
          <w:lang w:val="pt-BR"/>
        </w:rPr>
      </w:pPr>
      <w:r>
        <w:rPr>
          <w:b/>
          <w:w w:val="105"/>
          <w:sz w:val="27"/>
          <w:szCs w:val="27"/>
          <w:lang w:val="pt-BR"/>
        </w:rPr>
        <w:t xml:space="preserve">  </w:t>
      </w:r>
      <w:r w:rsidR="009A4723" w:rsidRPr="001A5BFE">
        <w:rPr>
          <w:b/>
          <w:w w:val="105"/>
          <w:sz w:val="27"/>
          <w:szCs w:val="27"/>
          <w:lang w:val="pt-BR"/>
        </w:rPr>
        <w:t>AO MUNICÍPIO DE CAÇAPAVA DO SUL</w:t>
      </w:r>
    </w:p>
    <w:p w:rsidR="009A4723" w:rsidRPr="001A5BFE" w:rsidRDefault="00861DFA" w:rsidP="0001474E">
      <w:pPr>
        <w:pStyle w:val="Corpodetexto"/>
        <w:spacing w:before="1"/>
        <w:ind w:left="720" w:right="-68" w:firstLine="720"/>
        <w:rPr>
          <w:b/>
          <w:w w:val="105"/>
          <w:sz w:val="27"/>
          <w:szCs w:val="27"/>
          <w:lang w:val="pt-BR"/>
        </w:rPr>
      </w:pPr>
      <w:r>
        <w:rPr>
          <w:b/>
          <w:w w:val="105"/>
          <w:sz w:val="27"/>
          <w:szCs w:val="27"/>
          <w:lang w:val="pt-BR"/>
        </w:rPr>
        <w:t xml:space="preserve">  </w:t>
      </w:r>
      <w:r w:rsidR="00145AE0" w:rsidRPr="001A5BFE">
        <w:rPr>
          <w:b/>
          <w:w w:val="105"/>
          <w:sz w:val="27"/>
          <w:szCs w:val="27"/>
          <w:lang w:val="pt-BR"/>
        </w:rPr>
        <w:t>ENVELOPE</w:t>
      </w:r>
      <w:r w:rsidR="009A4723" w:rsidRPr="001A5BFE">
        <w:rPr>
          <w:b/>
          <w:w w:val="105"/>
          <w:sz w:val="27"/>
          <w:szCs w:val="27"/>
          <w:lang w:val="pt-BR"/>
        </w:rPr>
        <w:t xml:space="preserve"> DE Nº 02 – PROPOSTA FINANCEIRA</w:t>
      </w:r>
    </w:p>
    <w:p w:rsidR="009A4723" w:rsidRPr="001A5BFE" w:rsidRDefault="00861DFA" w:rsidP="0001474E">
      <w:pPr>
        <w:pStyle w:val="Corpodetexto"/>
        <w:spacing w:before="1"/>
        <w:ind w:left="720" w:right="-68" w:firstLine="720"/>
        <w:rPr>
          <w:b/>
          <w:w w:val="105"/>
          <w:sz w:val="27"/>
          <w:szCs w:val="27"/>
          <w:lang w:val="pt-BR"/>
        </w:rPr>
      </w:pPr>
      <w:r>
        <w:rPr>
          <w:b/>
          <w:w w:val="105"/>
          <w:sz w:val="27"/>
          <w:szCs w:val="27"/>
          <w:lang w:val="pt-BR"/>
        </w:rPr>
        <w:t xml:space="preserve">  </w:t>
      </w:r>
      <w:r w:rsidR="00145AE0" w:rsidRPr="001A5BFE">
        <w:rPr>
          <w:b/>
          <w:w w:val="105"/>
          <w:sz w:val="27"/>
          <w:szCs w:val="27"/>
          <w:lang w:val="pt-BR"/>
        </w:rPr>
        <w:t xml:space="preserve">TOMADA DE PREÇOS – </w:t>
      </w:r>
      <w:r w:rsidR="00145AE0" w:rsidRPr="00695311">
        <w:rPr>
          <w:b/>
          <w:w w:val="105"/>
          <w:sz w:val="27"/>
          <w:szCs w:val="27"/>
          <w:lang w:val="pt-BR"/>
        </w:rPr>
        <w:t>EDITAL Nº 2</w:t>
      </w:r>
      <w:r w:rsidR="00B47CBE">
        <w:rPr>
          <w:b/>
          <w:w w:val="105"/>
          <w:sz w:val="27"/>
          <w:szCs w:val="27"/>
          <w:lang w:val="pt-BR"/>
        </w:rPr>
        <w:t>735</w:t>
      </w:r>
      <w:r w:rsidR="00145AE0" w:rsidRPr="00695311">
        <w:rPr>
          <w:b/>
          <w:w w:val="105"/>
          <w:sz w:val="27"/>
          <w:szCs w:val="27"/>
          <w:lang w:val="pt-BR"/>
        </w:rPr>
        <w:t>/201</w:t>
      </w:r>
      <w:r w:rsidR="00B47CBE">
        <w:rPr>
          <w:b/>
          <w:w w:val="105"/>
          <w:sz w:val="27"/>
          <w:szCs w:val="27"/>
          <w:lang w:val="pt-BR"/>
        </w:rPr>
        <w:t>8</w:t>
      </w:r>
    </w:p>
    <w:p w:rsidR="0045130C" w:rsidRPr="001A5BFE" w:rsidRDefault="00861DFA" w:rsidP="0001474E">
      <w:pPr>
        <w:pStyle w:val="Corpodetexto"/>
        <w:spacing w:before="1"/>
        <w:ind w:left="720" w:right="-68" w:firstLine="720"/>
        <w:rPr>
          <w:b/>
          <w:sz w:val="27"/>
          <w:szCs w:val="27"/>
          <w:lang w:val="pt-BR"/>
        </w:rPr>
      </w:pPr>
      <w:r>
        <w:rPr>
          <w:b/>
          <w:w w:val="105"/>
          <w:sz w:val="27"/>
          <w:szCs w:val="27"/>
          <w:lang w:val="pt-BR"/>
        </w:rPr>
        <w:t xml:space="preserve">  </w:t>
      </w:r>
      <w:r w:rsidR="00145AE0" w:rsidRPr="001A5BFE">
        <w:rPr>
          <w:b/>
          <w:w w:val="105"/>
          <w:sz w:val="27"/>
          <w:szCs w:val="27"/>
          <w:lang w:val="pt-BR"/>
        </w:rPr>
        <w:t>NOME COMPLETO DA EMPRESA LICITANTE</w:t>
      </w:r>
    </w:p>
    <w:p w:rsidR="0045130C" w:rsidRPr="001A5BFE" w:rsidRDefault="0045130C" w:rsidP="0001474E">
      <w:pPr>
        <w:pStyle w:val="Corpodetexto"/>
        <w:spacing w:before="10"/>
        <w:ind w:right="-68"/>
        <w:rPr>
          <w:sz w:val="27"/>
          <w:szCs w:val="27"/>
          <w:lang w:val="pt-BR"/>
        </w:rPr>
      </w:pPr>
    </w:p>
    <w:p w:rsidR="0045130C" w:rsidRPr="001A5BFE" w:rsidRDefault="00145AE0" w:rsidP="0001474E">
      <w:pPr>
        <w:pStyle w:val="PargrafodaLista"/>
        <w:numPr>
          <w:ilvl w:val="1"/>
          <w:numId w:val="5"/>
        </w:numPr>
        <w:tabs>
          <w:tab w:val="left" w:pos="1634"/>
          <w:tab w:val="left" w:pos="1635"/>
        </w:tabs>
        <w:spacing w:line="319" w:lineRule="exact"/>
        <w:ind w:left="0" w:right="-68" w:firstLine="0"/>
        <w:rPr>
          <w:sz w:val="27"/>
          <w:szCs w:val="27"/>
          <w:lang w:val="pt-BR"/>
        </w:rPr>
      </w:pPr>
      <w:r w:rsidRPr="001A5BFE">
        <w:rPr>
          <w:w w:val="105"/>
          <w:sz w:val="27"/>
          <w:szCs w:val="27"/>
          <w:lang w:val="pt-BR"/>
        </w:rPr>
        <w:t>A Proposta Financeira</w:t>
      </w:r>
      <w:r w:rsidR="00917EC0" w:rsidRPr="001A5BFE">
        <w:rPr>
          <w:w w:val="105"/>
          <w:sz w:val="27"/>
          <w:szCs w:val="27"/>
          <w:lang w:val="pt-BR"/>
        </w:rPr>
        <w:t>, cujo prazo de validade é fixado pela Administração em 60 (sessenta) dias</w:t>
      </w:r>
      <w:r w:rsidRPr="001A5BFE">
        <w:rPr>
          <w:w w:val="105"/>
          <w:sz w:val="27"/>
          <w:szCs w:val="27"/>
          <w:lang w:val="pt-BR"/>
        </w:rPr>
        <w:t xml:space="preserve"> deverá obedecer e conter os seguintes</w:t>
      </w:r>
      <w:r w:rsidRPr="001A5BFE">
        <w:rPr>
          <w:spacing w:val="38"/>
          <w:w w:val="105"/>
          <w:sz w:val="27"/>
          <w:szCs w:val="27"/>
          <w:lang w:val="pt-BR"/>
        </w:rPr>
        <w:t xml:space="preserve"> </w:t>
      </w:r>
      <w:r w:rsidRPr="001A5BFE">
        <w:rPr>
          <w:w w:val="105"/>
          <w:sz w:val="27"/>
          <w:szCs w:val="27"/>
          <w:lang w:val="pt-BR"/>
        </w:rPr>
        <w:t>requisitos:</w:t>
      </w:r>
    </w:p>
    <w:p w:rsidR="0045130C" w:rsidRPr="001A5BFE" w:rsidRDefault="00917EC0" w:rsidP="0001474E">
      <w:pPr>
        <w:pStyle w:val="PargrafodaLista"/>
        <w:tabs>
          <w:tab w:val="left" w:pos="1992"/>
        </w:tabs>
        <w:ind w:left="0" w:right="-68"/>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a) </w:t>
      </w:r>
      <w:r w:rsidR="00145AE0" w:rsidRPr="001A5BFE">
        <w:rPr>
          <w:sz w:val="27"/>
          <w:szCs w:val="27"/>
          <w:lang w:val="pt-BR"/>
        </w:rPr>
        <w:t xml:space="preserve">A Proposta </w:t>
      </w:r>
      <w:r w:rsidRPr="001A5BFE">
        <w:rPr>
          <w:sz w:val="27"/>
          <w:szCs w:val="27"/>
          <w:lang w:val="pt-BR"/>
        </w:rPr>
        <w:t>d</w:t>
      </w:r>
      <w:r w:rsidR="00145AE0" w:rsidRPr="001A5BFE">
        <w:rPr>
          <w:sz w:val="27"/>
          <w:szCs w:val="27"/>
          <w:lang w:val="pt-BR"/>
        </w:rPr>
        <w:t>everá estar totalmente datilografada e/ou</w:t>
      </w:r>
      <w:r w:rsidRPr="001A5BFE">
        <w:rPr>
          <w:sz w:val="27"/>
          <w:szCs w:val="27"/>
          <w:lang w:val="pt-BR"/>
        </w:rPr>
        <w:t xml:space="preserve"> impressa </w:t>
      </w:r>
      <w:r w:rsidR="00145AE0" w:rsidRPr="001A5BFE">
        <w:rPr>
          <w:sz w:val="27"/>
          <w:szCs w:val="27"/>
          <w:lang w:val="pt-BR"/>
        </w:rPr>
        <w:t>por meio eletrônico, devidamente assinada por Sócio</w:t>
      </w:r>
      <w:r w:rsidR="00E554F6">
        <w:rPr>
          <w:sz w:val="27"/>
          <w:szCs w:val="27"/>
          <w:lang w:val="pt-BR"/>
        </w:rPr>
        <w:t>,</w:t>
      </w:r>
      <w:r w:rsidR="00145AE0" w:rsidRPr="001A5BFE">
        <w:rPr>
          <w:sz w:val="27"/>
          <w:szCs w:val="27"/>
          <w:lang w:val="pt-BR"/>
        </w:rPr>
        <w:t xml:space="preserve"> Proprietário da</w:t>
      </w:r>
      <w:r w:rsidR="00145AE0" w:rsidRPr="001A5BFE">
        <w:rPr>
          <w:spacing w:val="-12"/>
          <w:sz w:val="27"/>
          <w:szCs w:val="27"/>
          <w:lang w:val="pt-BR"/>
        </w:rPr>
        <w:t xml:space="preserve"> </w:t>
      </w:r>
      <w:r w:rsidR="00145AE0" w:rsidRPr="001A5BFE">
        <w:rPr>
          <w:sz w:val="27"/>
          <w:szCs w:val="27"/>
          <w:lang w:val="pt-BR"/>
        </w:rPr>
        <w:t>Empresa</w:t>
      </w:r>
      <w:r w:rsidR="00E554F6">
        <w:rPr>
          <w:sz w:val="27"/>
          <w:szCs w:val="27"/>
          <w:lang w:val="pt-BR"/>
        </w:rPr>
        <w:t xml:space="preserve"> ou seu Representante legal</w:t>
      </w:r>
      <w:r w:rsidR="00145AE0" w:rsidRPr="001A5BFE">
        <w:rPr>
          <w:sz w:val="27"/>
          <w:szCs w:val="27"/>
          <w:lang w:val="pt-BR"/>
        </w:rPr>
        <w:t>;</w:t>
      </w:r>
    </w:p>
    <w:p w:rsidR="0045130C" w:rsidRPr="001A5BFE" w:rsidRDefault="00917EC0" w:rsidP="0001474E">
      <w:pPr>
        <w:pStyle w:val="PargrafodaLista"/>
        <w:tabs>
          <w:tab w:val="left" w:pos="1959"/>
        </w:tabs>
        <w:spacing w:before="3"/>
        <w:ind w:left="0" w:right="-68"/>
        <w:rPr>
          <w:sz w:val="27"/>
          <w:szCs w:val="27"/>
          <w:lang w:val="pt-BR"/>
        </w:rPr>
      </w:pPr>
      <w:r w:rsidRPr="001A5BFE">
        <w:rPr>
          <w:sz w:val="27"/>
          <w:szCs w:val="27"/>
          <w:lang w:val="pt-BR"/>
        </w:rPr>
        <w:lastRenderedPageBreak/>
        <w:t xml:space="preserve">                       b) </w:t>
      </w:r>
      <w:r w:rsidR="00145AE0" w:rsidRPr="001A5BFE">
        <w:rPr>
          <w:sz w:val="27"/>
          <w:szCs w:val="27"/>
          <w:lang w:val="pt-BR"/>
        </w:rPr>
        <w:t xml:space="preserve">O valor unitário </w:t>
      </w:r>
      <w:r w:rsidR="009817BC" w:rsidRPr="001A5BFE">
        <w:rPr>
          <w:sz w:val="27"/>
          <w:szCs w:val="27"/>
          <w:lang w:val="pt-BR"/>
        </w:rPr>
        <w:t>pela locação de</w:t>
      </w:r>
      <w:r w:rsidR="00145AE0" w:rsidRPr="001A5BFE">
        <w:rPr>
          <w:sz w:val="27"/>
          <w:szCs w:val="27"/>
          <w:lang w:val="pt-BR"/>
        </w:rPr>
        <w:t xml:space="preserve"> cada </w:t>
      </w:r>
      <w:r w:rsidRPr="001A5BFE">
        <w:rPr>
          <w:sz w:val="27"/>
          <w:szCs w:val="27"/>
          <w:lang w:val="pt-BR"/>
        </w:rPr>
        <w:t>concentrador de</w:t>
      </w:r>
      <w:r w:rsidR="009817BC" w:rsidRPr="001A5BFE">
        <w:rPr>
          <w:sz w:val="27"/>
          <w:szCs w:val="27"/>
          <w:lang w:val="pt-BR"/>
        </w:rPr>
        <w:t xml:space="preserve"> oxigênio</w:t>
      </w:r>
      <w:r w:rsidR="00145AE0" w:rsidRPr="001A5BFE">
        <w:rPr>
          <w:sz w:val="27"/>
          <w:szCs w:val="27"/>
          <w:lang w:val="pt-BR"/>
        </w:rPr>
        <w:t>, expressos em</w:t>
      </w:r>
      <w:r w:rsidR="00145AE0" w:rsidRPr="001A5BFE">
        <w:rPr>
          <w:spacing w:val="-6"/>
          <w:sz w:val="27"/>
          <w:szCs w:val="27"/>
          <w:lang w:val="pt-BR"/>
        </w:rPr>
        <w:t xml:space="preserve"> </w:t>
      </w:r>
      <w:r w:rsidR="00145AE0" w:rsidRPr="001A5BFE">
        <w:rPr>
          <w:sz w:val="27"/>
          <w:szCs w:val="27"/>
          <w:lang w:val="pt-BR"/>
        </w:rPr>
        <w:t>Reais.</w:t>
      </w:r>
    </w:p>
    <w:p w:rsidR="005C41EA" w:rsidRPr="001A5BFE" w:rsidRDefault="005C41EA" w:rsidP="0001474E">
      <w:pPr>
        <w:pStyle w:val="PargrafodaLista"/>
        <w:tabs>
          <w:tab w:val="left" w:pos="1959"/>
        </w:tabs>
        <w:spacing w:before="3"/>
        <w:ind w:left="0" w:right="-68"/>
        <w:rPr>
          <w:sz w:val="27"/>
          <w:szCs w:val="27"/>
          <w:lang w:val="pt-BR"/>
        </w:rPr>
      </w:pPr>
    </w:p>
    <w:p w:rsidR="0045130C" w:rsidRPr="001A5BFE" w:rsidRDefault="00145AE0" w:rsidP="0001474E">
      <w:pPr>
        <w:pStyle w:val="Corpodetexto"/>
        <w:ind w:right="-68"/>
        <w:jc w:val="both"/>
        <w:rPr>
          <w:sz w:val="27"/>
          <w:szCs w:val="27"/>
          <w:lang w:val="pt-BR"/>
        </w:rPr>
      </w:pPr>
      <w:r w:rsidRPr="001A5BFE">
        <w:rPr>
          <w:b/>
          <w:sz w:val="27"/>
          <w:szCs w:val="27"/>
          <w:u w:val="single"/>
          <w:lang w:val="pt-BR"/>
        </w:rPr>
        <w:t>OBSERVAÇÃO:</w:t>
      </w:r>
      <w:r w:rsidRPr="001A5BFE">
        <w:rPr>
          <w:sz w:val="27"/>
          <w:szCs w:val="27"/>
          <w:lang w:val="pt-BR"/>
        </w:rPr>
        <w:t xml:space="preserve"> Quaisquer inserções na proposta que visem modificar, extinguir ou criar direitos, sem previsão no Edital, serão tidas como inexistentes, aproveitando-se a proposta que não for conflitante com o Instrumento</w:t>
      </w:r>
      <w:r w:rsidRPr="001A5BFE">
        <w:rPr>
          <w:spacing w:val="-16"/>
          <w:sz w:val="27"/>
          <w:szCs w:val="27"/>
          <w:lang w:val="pt-BR"/>
        </w:rPr>
        <w:t xml:space="preserve"> </w:t>
      </w:r>
      <w:r w:rsidRPr="001A5BFE">
        <w:rPr>
          <w:sz w:val="27"/>
          <w:szCs w:val="27"/>
          <w:lang w:val="pt-BR"/>
        </w:rPr>
        <w:t>Convocatório.</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8"/>
        <w:ind w:right="-68"/>
        <w:rPr>
          <w:sz w:val="27"/>
          <w:szCs w:val="27"/>
          <w:lang w:val="pt-BR"/>
        </w:rPr>
      </w:pPr>
    </w:p>
    <w:p w:rsidR="0045130C" w:rsidRPr="001A5BFE" w:rsidRDefault="00145AE0" w:rsidP="0001474E">
      <w:pPr>
        <w:pStyle w:val="PargrafodaLista"/>
        <w:numPr>
          <w:ilvl w:val="0"/>
          <w:numId w:val="5"/>
        </w:numPr>
        <w:tabs>
          <w:tab w:val="left" w:pos="430"/>
        </w:tabs>
        <w:spacing w:line="319" w:lineRule="exact"/>
        <w:ind w:left="0" w:right="-68" w:firstLine="0"/>
        <w:rPr>
          <w:b/>
          <w:sz w:val="27"/>
          <w:szCs w:val="27"/>
        </w:rPr>
      </w:pPr>
      <w:r w:rsidRPr="001A5BFE">
        <w:rPr>
          <w:b/>
          <w:w w:val="105"/>
          <w:sz w:val="27"/>
          <w:szCs w:val="27"/>
        </w:rPr>
        <w:t>– DA</w:t>
      </w:r>
      <w:r w:rsidRPr="001A5BFE">
        <w:rPr>
          <w:b/>
          <w:spacing w:val="-9"/>
          <w:w w:val="105"/>
          <w:sz w:val="27"/>
          <w:szCs w:val="27"/>
        </w:rPr>
        <w:t xml:space="preserve"> </w:t>
      </w:r>
      <w:r w:rsidRPr="001A5BFE">
        <w:rPr>
          <w:b/>
          <w:w w:val="105"/>
          <w:sz w:val="27"/>
          <w:szCs w:val="27"/>
        </w:rPr>
        <w:t>FISCALIZAÇÃO:</w:t>
      </w:r>
    </w:p>
    <w:p w:rsidR="0045130C" w:rsidRPr="001A5BFE" w:rsidRDefault="00145AE0" w:rsidP="0001474E">
      <w:pPr>
        <w:pStyle w:val="PargrafodaLista"/>
        <w:numPr>
          <w:ilvl w:val="1"/>
          <w:numId w:val="5"/>
        </w:numPr>
        <w:tabs>
          <w:tab w:val="left" w:pos="1634"/>
          <w:tab w:val="left" w:pos="1635"/>
        </w:tabs>
        <w:spacing w:line="242" w:lineRule="auto"/>
        <w:ind w:left="0" w:right="-68" w:firstLine="0"/>
        <w:rPr>
          <w:sz w:val="27"/>
          <w:szCs w:val="27"/>
          <w:lang w:val="pt-BR"/>
        </w:rPr>
      </w:pPr>
      <w:r w:rsidRPr="001A5BFE">
        <w:rPr>
          <w:sz w:val="27"/>
          <w:szCs w:val="27"/>
          <w:lang w:val="pt-BR"/>
        </w:rPr>
        <w:t>A fiscalização e o controle d</w:t>
      </w:r>
      <w:r w:rsidR="005C41EA" w:rsidRPr="001A5BFE">
        <w:rPr>
          <w:sz w:val="27"/>
          <w:szCs w:val="27"/>
          <w:lang w:val="pt-BR"/>
        </w:rPr>
        <w:t>a locação</w:t>
      </w:r>
      <w:r w:rsidRPr="001A5BFE">
        <w:rPr>
          <w:sz w:val="27"/>
          <w:szCs w:val="27"/>
          <w:lang w:val="pt-BR"/>
        </w:rPr>
        <w:t xml:space="preserve"> dos </w:t>
      </w:r>
      <w:r w:rsidR="005C41EA" w:rsidRPr="001A5BFE">
        <w:rPr>
          <w:sz w:val="27"/>
          <w:szCs w:val="27"/>
          <w:lang w:val="pt-BR"/>
        </w:rPr>
        <w:t>Concentradores de Oxigênio</w:t>
      </w:r>
      <w:r w:rsidRPr="001A5BFE">
        <w:rPr>
          <w:sz w:val="27"/>
          <w:szCs w:val="27"/>
          <w:lang w:val="pt-BR"/>
        </w:rPr>
        <w:t xml:space="preserve"> </w:t>
      </w:r>
      <w:r w:rsidR="002460A2" w:rsidRPr="001A5BFE">
        <w:rPr>
          <w:sz w:val="27"/>
          <w:szCs w:val="27"/>
          <w:lang w:val="pt-BR"/>
        </w:rPr>
        <w:t>ficarão</w:t>
      </w:r>
      <w:r w:rsidRPr="001A5BFE">
        <w:rPr>
          <w:sz w:val="27"/>
          <w:szCs w:val="27"/>
          <w:lang w:val="pt-BR"/>
        </w:rPr>
        <w:t xml:space="preserve"> a cargo da S</w:t>
      </w:r>
      <w:r w:rsidR="005C41EA" w:rsidRPr="001A5BFE">
        <w:rPr>
          <w:sz w:val="27"/>
          <w:szCs w:val="27"/>
          <w:lang w:val="pt-BR"/>
        </w:rPr>
        <w:t>ecretaria de Município da Saúde, através de fiscal a ser designado oportunamente.</w:t>
      </w:r>
    </w:p>
    <w:p w:rsidR="0045130C" w:rsidRDefault="0045130C" w:rsidP="0001474E">
      <w:pPr>
        <w:pStyle w:val="Corpodetexto"/>
        <w:ind w:right="-68"/>
        <w:rPr>
          <w:sz w:val="27"/>
          <w:szCs w:val="27"/>
          <w:lang w:val="pt-BR"/>
        </w:rPr>
      </w:pPr>
    </w:p>
    <w:p w:rsidR="007D650E" w:rsidRPr="001A5BFE" w:rsidRDefault="007D650E" w:rsidP="0001474E">
      <w:pPr>
        <w:pStyle w:val="Corpodetexto"/>
        <w:ind w:right="-68"/>
        <w:rPr>
          <w:sz w:val="27"/>
          <w:szCs w:val="27"/>
          <w:lang w:val="pt-BR"/>
        </w:rPr>
      </w:pPr>
    </w:p>
    <w:p w:rsidR="0045130C" w:rsidRPr="001A5BFE" w:rsidRDefault="00145AE0" w:rsidP="0001474E">
      <w:pPr>
        <w:pStyle w:val="PargrafodaLista"/>
        <w:numPr>
          <w:ilvl w:val="0"/>
          <w:numId w:val="5"/>
        </w:numPr>
        <w:tabs>
          <w:tab w:val="left" w:pos="430"/>
        </w:tabs>
        <w:spacing w:line="319" w:lineRule="exact"/>
        <w:ind w:left="0" w:right="-68" w:firstLine="0"/>
        <w:rPr>
          <w:b/>
          <w:sz w:val="27"/>
          <w:szCs w:val="27"/>
        </w:rPr>
      </w:pPr>
      <w:r w:rsidRPr="001A5BFE">
        <w:rPr>
          <w:b/>
          <w:w w:val="105"/>
          <w:sz w:val="27"/>
          <w:szCs w:val="27"/>
        </w:rPr>
        <w:t>– DA FORMA DE</w:t>
      </w:r>
      <w:r w:rsidRPr="001A5BFE">
        <w:rPr>
          <w:b/>
          <w:spacing w:val="-17"/>
          <w:w w:val="105"/>
          <w:sz w:val="27"/>
          <w:szCs w:val="27"/>
        </w:rPr>
        <w:t xml:space="preserve"> </w:t>
      </w:r>
      <w:r w:rsidRPr="001A5BFE">
        <w:rPr>
          <w:b/>
          <w:w w:val="105"/>
          <w:sz w:val="27"/>
          <w:szCs w:val="27"/>
        </w:rPr>
        <w:t>PAGAMENTO:</w:t>
      </w:r>
    </w:p>
    <w:p w:rsidR="0045130C" w:rsidRPr="001A5BFE" w:rsidRDefault="00145AE0" w:rsidP="0001474E">
      <w:pPr>
        <w:pStyle w:val="PargrafodaLista"/>
        <w:numPr>
          <w:ilvl w:val="1"/>
          <w:numId w:val="5"/>
        </w:numPr>
        <w:tabs>
          <w:tab w:val="left" w:pos="1634"/>
          <w:tab w:val="left" w:pos="1635"/>
        </w:tabs>
        <w:ind w:left="0" w:right="-68" w:firstLine="0"/>
        <w:rPr>
          <w:sz w:val="27"/>
          <w:szCs w:val="27"/>
          <w:lang w:val="pt-BR"/>
        </w:rPr>
      </w:pPr>
      <w:r w:rsidRPr="001A5BFE">
        <w:rPr>
          <w:sz w:val="27"/>
          <w:szCs w:val="27"/>
          <w:lang w:val="pt-BR"/>
        </w:rPr>
        <w:t xml:space="preserve">Os pagamentos serão efetuados mensalmente até </w:t>
      </w:r>
      <w:r w:rsidR="005C41EA" w:rsidRPr="001A5BFE">
        <w:rPr>
          <w:sz w:val="27"/>
          <w:szCs w:val="27"/>
          <w:lang w:val="pt-BR"/>
        </w:rPr>
        <w:t>o quinto dia útil do mês subsequ</w:t>
      </w:r>
      <w:r w:rsidRPr="001A5BFE">
        <w:rPr>
          <w:sz w:val="27"/>
          <w:szCs w:val="27"/>
          <w:lang w:val="pt-BR"/>
        </w:rPr>
        <w:t>ente ao vencido, levando-se em consideração a quantidade de</w:t>
      </w:r>
      <w:r w:rsidR="005C41EA" w:rsidRPr="001A5BFE">
        <w:rPr>
          <w:sz w:val="27"/>
          <w:szCs w:val="27"/>
          <w:lang w:val="pt-BR"/>
        </w:rPr>
        <w:t xml:space="preserve"> Concentradores locados</w:t>
      </w:r>
      <w:r w:rsidRPr="001A5BFE">
        <w:rPr>
          <w:sz w:val="27"/>
          <w:szCs w:val="27"/>
          <w:lang w:val="pt-BR"/>
        </w:rPr>
        <w:t>.</w:t>
      </w:r>
    </w:p>
    <w:p w:rsidR="0045130C" w:rsidRPr="001A5BFE" w:rsidRDefault="0045130C" w:rsidP="0001474E">
      <w:pPr>
        <w:pStyle w:val="Corpodetexto"/>
        <w:spacing w:before="2"/>
        <w:ind w:right="-68"/>
        <w:rPr>
          <w:sz w:val="27"/>
          <w:szCs w:val="27"/>
          <w:lang w:val="pt-BR"/>
        </w:rPr>
      </w:pPr>
    </w:p>
    <w:p w:rsidR="00654946" w:rsidRPr="001A5BFE" w:rsidRDefault="00654946" w:rsidP="0001474E">
      <w:pPr>
        <w:pStyle w:val="Corpodetexto"/>
        <w:spacing w:before="10"/>
        <w:ind w:right="-68"/>
        <w:jc w:val="both"/>
        <w:rPr>
          <w:sz w:val="27"/>
          <w:szCs w:val="27"/>
          <w:lang w:val="pt-BR"/>
        </w:rPr>
      </w:pPr>
      <w:r w:rsidRPr="001A5BFE">
        <w:rPr>
          <w:b/>
          <w:sz w:val="27"/>
          <w:szCs w:val="27"/>
          <w:lang w:val="pt-BR"/>
        </w:rPr>
        <w:t>5.2</w:t>
      </w:r>
      <w:r w:rsidRPr="001A5BFE">
        <w:rPr>
          <w:sz w:val="27"/>
          <w:szCs w:val="27"/>
          <w:lang w:val="pt-BR"/>
        </w:rPr>
        <w:t xml:space="preserve">              </w:t>
      </w:r>
      <w:r w:rsidR="00861DFA">
        <w:rPr>
          <w:sz w:val="27"/>
          <w:szCs w:val="27"/>
          <w:lang w:val="pt-BR"/>
        </w:rPr>
        <w:t xml:space="preserve">    </w:t>
      </w:r>
      <w:r w:rsidRPr="001A5BFE">
        <w:rPr>
          <w:sz w:val="27"/>
          <w:szCs w:val="27"/>
          <w:lang w:val="pt-BR"/>
        </w:rPr>
        <w:t>Ocorrendo atraso no pagamento, os valores serão corrigidos monetariamente pelo IGPM/FGV do período, ou outro índice que vier a substituí-lo, e a Administração compensará a contratada com juros de 0,5% (meio por cento) ao mês.</w:t>
      </w:r>
    </w:p>
    <w:p w:rsidR="00654946" w:rsidRPr="001A5BFE" w:rsidRDefault="00654946" w:rsidP="0001474E">
      <w:pPr>
        <w:pStyle w:val="Corpodetexto"/>
        <w:spacing w:before="10"/>
        <w:ind w:right="-68"/>
        <w:rPr>
          <w:sz w:val="27"/>
          <w:szCs w:val="27"/>
          <w:lang w:val="pt-BR"/>
        </w:rPr>
      </w:pPr>
    </w:p>
    <w:p w:rsidR="00654946" w:rsidRPr="001A5BFE" w:rsidRDefault="00654946" w:rsidP="0001474E">
      <w:pPr>
        <w:ind w:right="-68"/>
        <w:jc w:val="both"/>
        <w:rPr>
          <w:sz w:val="27"/>
          <w:szCs w:val="27"/>
          <w:lang w:val="pt-BR"/>
        </w:rPr>
      </w:pPr>
      <w:r w:rsidRPr="001A5BFE">
        <w:rPr>
          <w:b/>
          <w:sz w:val="27"/>
          <w:szCs w:val="27"/>
          <w:lang w:val="pt-BR"/>
        </w:rPr>
        <w:t>5.3</w:t>
      </w:r>
      <w:r w:rsidRPr="001A5BFE">
        <w:rPr>
          <w:sz w:val="27"/>
          <w:szCs w:val="27"/>
          <w:lang w:val="pt-BR"/>
        </w:rPr>
        <w:tab/>
        <w:t xml:space="preserve">  </w:t>
      </w:r>
      <w:r w:rsidR="007D650E">
        <w:rPr>
          <w:sz w:val="27"/>
          <w:szCs w:val="27"/>
          <w:lang w:val="pt-BR"/>
        </w:rPr>
        <w:t xml:space="preserve">      </w:t>
      </w:r>
      <w:r w:rsidRPr="001A5BFE">
        <w:rPr>
          <w:sz w:val="27"/>
          <w:szCs w:val="27"/>
          <w:lang w:val="pt-BR"/>
        </w:rPr>
        <w:t xml:space="preserve">  </w:t>
      </w:r>
      <w:r w:rsidR="00861DFA">
        <w:rPr>
          <w:sz w:val="27"/>
          <w:szCs w:val="27"/>
          <w:lang w:val="pt-BR"/>
        </w:rPr>
        <w:t xml:space="preserve">   </w:t>
      </w:r>
      <w:r w:rsidRPr="001A5BFE">
        <w:rPr>
          <w:sz w:val="27"/>
          <w:szCs w:val="27"/>
          <w:lang w:val="pt-BR"/>
        </w:rPr>
        <w:t>O valor da locação dos concentradores em caso de prorrogação do contrato será reajustado anualmente pelo Índice Geral de Preços de Mercado (IGPM/FGV)</w:t>
      </w:r>
    </w:p>
    <w:p w:rsidR="00654946" w:rsidRPr="001A5BFE" w:rsidRDefault="00654946" w:rsidP="0001474E">
      <w:pPr>
        <w:ind w:right="-68"/>
        <w:jc w:val="both"/>
        <w:rPr>
          <w:b/>
          <w:sz w:val="27"/>
          <w:szCs w:val="27"/>
          <w:lang w:val="pt-BR"/>
        </w:rPr>
      </w:pPr>
    </w:p>
    <w:p w:rsidR="0045130C" w:rsidRPr="007D650E" w:rsidRDefault="00654946" w:rsidP="007D650E">
      <w:pPr>
        <w:pStyle w:val="PargrafodaLista"/>
        <w:tabs>
          <w:tab w:val="left" w:pos="1634"/>
          <w:tab w:val="left" w:pos="1635"/>
        </w:tabs>
        <w:ind w:left="0" w:right="-68"/>
        <w:rPr>
          <w:sz w:val="27"/>
          <w:szCs w:val="27"/>
          <w:lang w:val="pt-BR"/>
        </w:rPr>
      </w:pPr>
      <w:r w:rsidRPr="001A5BFE">
        <w:rPr>
          <w:b/>
          <w:sz w:val="27"/>
          <w:szCs w:val="27"/>
          <w:lang w:val="pt-BR"/>
        </w:rPr>
        <w:t>5.4</w:t>
      </w:r>
      <w:r w:rsidRPr="001A5BFE">
        <w:rPr>
          <w:sz w:val="27"/>
          <w:szCs w:val="27"/>
          <w:lang w:val="pt-BR"/>
        </w:rPr>
        <w:t xml:space="preserve">         </w:t>
      </w:r>
      <w:r w:rsidR="007D650E">
        <w:rPr>
          <w:sz w:val="27"/>
          <w:szCs w:val="27"/>
          <w:lang w:val="pt-BR"/>
        </w:rPr>
        <w:t xml:space="preserve">     </w:t>
      </w:r>
      <w:r w:rsidR="00861DFA">
        <w:rPr>
          <w:sz w:val="27"/>
          <w:szCs w:val="27"/>
          <w:lang w:val="pt-BR"/>
        </w:rPr>
        <w:t xml:space="preserve">     </w:t>
      </w:r>
      <w:r w:rsidR="00145AE0" w:rsidRPr="001A5BFE">
        <w:rPr>
          <w:sz w:val="27"/>
          <w:szCs w:val="27"/>
          <w:lang w:val="pt-BR"/>
        </w:rPr>
        <w:t>Para as despesas decorrentes da presente Licitação, serão utilizados recursos da Dotaç</w:t>
      </w:r>
      <w:r w:rsidR="007D650E">
        <w:rPr>
          <w:sz w:val="27"/>
          <w:szCs w:val="27"/>
          <w:lang w:val="pt-BR"/>
        </w:rPr>
        <w:t>ão</w:t>
      </w:r>
      <w:r w:rsidR="00145AE0" w:rsidRPr="001A5BFE">
        <w:rPr>
          <w:spacing w:val="-3"/>
          <w:sz w:val="27"/>
          <w:szCs w:val="27"/>
          <w:lang w:val="pt-BR"/>
        </w:rPr>
        <w:t xml:space="preserve"> </w:t>
      </w:r>
      <w:r w:rsidR="00145AE0" w:rsidRPr="001A5BFE">
        <w:rPr>
          <w:sz w:val="27"/>
          <w:szCs w:val="27"/>
          <w:lang w:val="pt-BR"/>
        </w:rPr>
        <w:t>Orçamentária</w:t>
      </w:r>
      <w:r w:rsidR="005C41EA" w:rsidRPr="007D650E">
        <w:rPr>
          <w:sz w:val="27"/>
          <w:szCs w:val="27"/>
          <w:lang w:val="pt-BR"/>
        </w:rPr>
        <w:t xml:space="preserve"> 10.02.10.301.0</w:t>
      </w:r>
      <w:r w:rsidR="007D650E" w:rsidRPr="007D650E">
        <w:rPr>
          <w:sz w:val="27"/>
          <w:szCs w:val="27"/>
          <w:lang w:val="pt-BR"/>
        </w:rPr>
        <w:t>106</w:t>
      </w:r>
      <w:r w:rsidR="00145AE0" w:rsidRPr="007D650E">
        <w:rPr>
          <w:sz w:val="27"/>
          <w:szCs w:val="27"/>
          <w:lang w:val="pt-BR"/>
        </w:rPr>
        <w:t>.2.1</w:t>
      </w:r>
      <w:r w:rsidR="007D650E" w:rsidRPr="007D650E">
        <w:rPr>
          <w:sz w:val="27"/>
          <w:szCs w:val="27"/>
          <w:lang w:val="pt-BR"/>
        </w:rPr>
        <w:t>40</w:t>
      </w:r>
      <w:r w:rsidR="00145AE0" w:rsidRPr="007D650E">
        <w:rPr>
          <w:sz w:val="27"/>
          <w:szCs w:val="27"/>
          <w:lang w:val="pt-BR"/>
        </w:rPr>
        <w:t xml:space="preserve"> – 3.3.90.30 – Red. </w:t>
      </w:r>
      <w:r w:rsidR="007D650E" w:rsidRPr="007D650E">
        <w:rPr>
          <w:sz w:val="27"/>
          <w:szCs w:val="27"/>
          <w:lang w:val="pt-BR"/>
        </w:rPr>
        <w:t>1279</w:t>
      </w:r>
      <w:r w:rsidR="00145AE0" w:rsidRPr="007D650E">
        <w:rPr>
          <w:sz w:val="27"/>
          <w:szCs w:val="27"/>
          <w:lang w:val="pt-BR"/>
        </w:rPr>
        <w:t xml:space="preserve"> - Rec. 4</w:t>
      </w:r>
      <w:r w:rsidR="005C41EA" w:rsidRPr="007D650E">
        <w:rPr>
          <w:sz w:val="27"/>
          <w:szCs w:val="27"/>
          <w:lang w:val="pt-BR"/>
        </w:rPr>
        <w:t>510</w:t>
      </w:r>
      <w:r w:rsidR="007D650E" w:rsidRPr="007D650E">
        <w:rPr>
          <w:sz w:val="27"/>
          <w:szCs w:val="27"/>
          <w:lang w:val="pt-BR"/>
        </w:rPr>
        <w:t>.</w:t>
      </w:r>
    </w:p>
    <w:p w:rsidR="007D650E" w:rsidRDefault="007D650E" w:rsidP="0001474E">
      <w:pPr>
        <w:pStyle w:val="Corpodetexto"/>
        <w:spacing w:line="321" w:lineRule="exact"/>
        <w:ind w:right="-68"/>
        <w:rPr>
          <w:sz w:val="27"/>
          <w:szCs w:val="27"/>
          <w:lang w:val="pt-BR"/>
        </w:rPr>
      </w:pPr>
    </w:p>
    <w:p w:rsidR="007D650E" w:rsidRPr="007D650E" w:rsidRDefault="007D650E" w:rsidP="0001474E">
      <w:pPr>
        <w:pStyle w:val="Corpodetexto"/>
        <w:spacing w:line="321" w:lineRule="exact"/>
        <w:ind w:right="-68"/>
        <w:rPr>
          <w:sz w:val="27"/>
          <w:szCs w:val="27"/>
          <w:lang w:val="pt-BR"/>
        </w:rPr>
      </w:pPr>
    </w:p>
    <w:p w:rsidR="0045130C" w:rsidRPr="001A5BFE" w:rsidRDefault="00145AE0" w:rsidP="0001474E">
      <w:pPr>
        <w:pStyle w:val="PargrafodaLista"/>
        <w:numPr>
          <w:ilvl w:val="0"/>
          <w:numId w:val="5"/>
        </w:numPr>
        <w:tabs>
          <w:tab w:val="left" w:pos="430"/>
        </w:tabs>
        <w:spacing w:line="319" w:lineRule="exact"/>
        <w:ind w:left="0" w:right="-68" w:firstLine="0"/>
        <w:rPr>
          <w:b/>
          <w:sz w:val="27"/>
          <w:szCs w:val="27"/>
        </w:rPr>
      </w:pPr>
      <w:r w:rsidRPr="001A5BFE">
        <w:rPr>
          <w:b/>
          <w:w w:val="105"/>
          <w:sz w:val="27"/>
          <w:szCs w:val="27"/>
        </w:rPr>
        <w:t>– DO JULGAMENTO DAS</w:t>
      </w:r>
      <w:r w:rsidRPr="001A5BFE">
        <w:rPr>
          <w:b/>
          <w:spacing w:val="-17"/>
          <w:w w:val="105"/>
          <w:sz w:val="27"/>
          <w:szCs w:val="27"/>
        </w:rPr>
        <w:t xml:space="preserve"> </w:t>
      </w:r>
      <w:r w:rsidRPr="001A5BFE">
        <w:rPr>
          <w:b/>
          <w:w w:val="105"/>
          <w:sz w:val="27"/>
          <w:szCs w:val="27"/>
        </w:rPr>
        <w:t>PROPOSTAS:</w:t>
      </w:r>
    </w:p>
    <w:p w:rsidR="0045130C" w:rsidRPr="001A5BFE" w:rsidRDefault="00145AE0" w:rsidP="0001474E">
      <w:pPr>
        <w:pStyle w:val="PargrafodaLista"/>
        <w:numPr>
          <w:ilvl w:val="1"/>
          <w:numId w:val="5"/>
        </w:numPr>
        <w:tabs>
          <w:tab w:val="left" w:pos="1634"/>
          <w:tab w:val="left" w:pos="1635"/>
        </w:tabs>
        <w:ind w:left="0" w:right="-68" w:firstLine="0"/>
        <w:rPr>
          <w:sz w:val="27"/>
          <w:szCs w:val="27"/>
          <w:lang w:val="pt-BR"/>
        </w:rPr>
      </w:pPr>
      <w:r w:rsidRPr="001A5BFE">
        <w:rPr>
          <w:sz w:val="27"/>
          <w:szCs w:val="27"/>
          <w:lang w:val="pt-BR"/>
        </w:rPr>
        <w:t>A Licitação será processada e julgada em observância dos seguintes procedimentos:</w:t>
      </w:r>
    </w:p>
    <w:p w:rsidR="0045130C" w:rsidRPr="001A5BFE" w:rsidRDefault="00ED29BA" w:rsidP="0001474E">
      <w:pPr>
        <w:pStyle w:val="PargrafodaLista"/>
        <w:tabs>
          <w:tab w:val="left" w:pos="1990"/>
        </w:tabs>
        <w:spacing w:before="3"/>
        <w:ind w:left="0" w:right="-68"/>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a) </w:t>
      </w:r>
      <w:r w:rsidR="00145AE0" w:rsidRPr="001A5BFE">
        <w:rPr>
          <w:sz w:val="27"/>
          <w:szCs w:val="27"/>
          <w:lang w:val="pt-BR"/>
        </w:rPr>
        <w:t>Abertura dos envelopes contendo a documentação relativa à habilitação dos concorrentes e sua</w:t>
      </w:r>
      <w:r w:rsidR="00145AE0" w:rsidRPr="001A5BFE">
        <w:rPr>
          <w:spacing w:val="-3"/>
          <w:sz w:val="27"/>
          <w:szCs w:val="27"/>
          <w:lang w:val="pt-BR"/>
        </w:rPr>
        <w:t xml:space="preserve"> </w:t>
      </w:r>
      <w:r w:rsidR="00145AE0" w:rsidRPr="001A5BFE">
        <w:rPr>
          <w:sz w:val="27"/>
          <w:szCs w:val="27"/>
          <w:lang w:val="pt-BR"/>
        </w:rPr>
        <w:t>apreciação;</w:t>
      </w:r>
    </w:p>
    <w:p w:rsidR="0045130C" w:rsidRPr="001A5BFE" w:rsidRDefault="00ED29BA" w:rsidP="0001474E">
      <w:pPr>
        <w:pStyle w:val="PargrafodaLista"/>
        <w:tabs>
          <w:tab w:val="left" w:pos="1961"/>
        </w:tabs>
        <w:spacing w:before="2"/>
        <w:ind w:left="0" w:right="-68"/>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b) </w:t>
      </w:r>
      <w:r w:rsidR="00145AE0" w:rsidRPr="001A5BFE">
        <w:rPr>
          <w:sz w:val="27"/>
          <w:szCs w:val="27"/>
          <w:lang w:val="pt-BR"/>
        </w:rPr>
        <w:t>Devolução dos envelopes fechados aos concorrentes inabilitados, contendo as respectivas Propostas, desde que, não tenha havido recurso ou após a sua</w:t>
      </w:r>
      <w:r w:rsidR="00145AE0" w:rsidRPr="001A5BFE">
        <w:rPr>
          <w:spacing w:val="-31"/>
          <w:sz w:val="27"/>
          <w:szCs w:val="27"/>
          <w:lang w:val="pt-BR"/>
        </w:rPr>
        <w:t xml:space="preserve"> </w:t>
      </w:r>
      <w:r w:rsidR="00145AE0" w:rsidRPr="001A5BFE">
        <w:rPr>
          <w:sz w:val="27"/>
          <w:szCs w:val="27"/>
          <w:lang w:val="pt-BR"/>
        </w:rPr>
        <w:t>denegação;</w:t>
      </w:r>
    </w:p>
    <w:p w:rsidR="0045130C" w:rsidRPr="001A5BFE" w:rsidRDefault="00ED29BA" w:rsidP="0001474E">
      <w:pPr>
        <w:tabs>
          <w:tab w:val="left" w:pos="2031"/>
        </w:tabs>
        <w:ind w:right="-68"/>
        <w:jc w:val="both"/>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c) </w:t>
      </w:r>
      <w:r w:rsidR="00145AE0" w:rsidRPr="001A5BFE">
        <w:rPr>
          <w:sz w:val="27"/>
          <w:szCs w:val="27"/>
          <w:lang w:val="pt-BR"/>
        </w:rPr>
        <w:t>Abertura dos envelopes contendo as Propostas Financeiras dos Concorrentes habilitados, desde que transcorrido o prazo sem interposição de recurso, ou tenha havido desistência expressa, ou após o julgamento dos recursos</w:t>
      </w:r>
      <w:r w:rsidR="00145AE0" w:rsidRPr="001A5BFE">
        <w:rPr>
          <w:spacing w:val="-18"/>
          <w:sz w:val="27"/>
          <w:szCs w:val="27"/>
          <w:lang w:val="pt-BR"/>
        </w:rPr>
        <w:t xml:space="preserve"> </w:t>
      </w:r>
      <w:r w:rsidR="00145AE0" w:rsidRPr="001A5BFE">
        <w:rPr>
          <w:sz w:val="27"/>
          <w:szCs w:val="27"/>
          <w:lang w:val="pt-BR"/>
        </w:rPr>
        <w:t>interpostos.</w:t>
      </w:r>
    </w:p>
    <w:p w:rsidR="0045130C" w:rsidRDefault="0045130C" w:rsidP="0001474E">
      <w:pPr>
        <w:pStyle w:val="Corpodetexto"/>
        <w:spacing w:before="4"/>
        <w:ind w:right="-68"/>
        <w:rPr>
          <w:sz w:val="27"/>
          <w:szCs w:val="27"/>
          <w:lang w:val="pt-BR"/>
        </w:rPr>
      </w:pPr>
    </w:p>
    <w:p w:rsidR="00B47CBE" w:rsidRDefault="00B47CBE" w:rsidP="0001474E">
      <w:pPr>
        <w:pStyle w:val="Corpodetexto"/>
        <w:spacing w:before="4"/>
        <w:ind w:right="-68"/>
        <w:rPr>
          <w:sz w:val="27"/>
          <w:szCs w:val="27"/>
          <w:lang w:val="pt-BR"/>
        </w:rPr>
      </w:pPr>
    </w:p>
    <w:p w:rsidR="0045130C" w:rsidRPr="001A5BFE" w:rsidRDefault="00ED29BA" w:rsidP="0001474E">
      <w:pPr>
        <w:pStyle w:val="PargrafodaLista"/>
        <w:tabs>
          <w:tab w:val="left" w:pos="1634"/>
          <w:tab w:val="left" w:pos="1635"/>
        </w:tabs>
        <w:spacing w:line="242" w:lineRule="auto"/>
        <w:ind w:left="0" w:right="-68"/>
        <w:rPr>
          <w:sz w:val="27"/>
          <w:szCs w:val="27"/>
          <w:lang w:val="pt-BR"/>
        </w:rPr>
      </w:pPr>
      <w:r w:rsidRPr="001A5BFE">
        <w:rPr>
          <w:b/>
          <w:w w:val="110"/>
          <w:sz w:val="27"/>
          <w:szCs w:val="27"/>
          <w:lang w:val="pt-BR"/>
        </w:rPr>
        <w:lastRenderedPageBreak/>
        <w:t>6.2</w:t>
      </w:r>
      <w:r w:rsidRPr="001A5BFE">
        <w:rPr>
          <w:w w:val="110"/>
          <w:sz w:val="27"/>
          <w:szCs w:val="27"/>
          <w:lang w:val="pt-BR"/>
        </w:rPr>
        <w:tab/>
      </w:r>
      <w:r w:rsidR="00145AE0" w:rsidRPr="001A5BFE">
        <w:rPr>
          <w:b/>
          <w:w w:val="110"/>
          <w:sz w:val="27"/>
          <w:szCs w:val="27"/>
          <w:lang w:val="pt-BR"/>
        </w:rPr>
        <w:t>Para o julgamento das Propostas Financeiras, a Comissão de</w:t>
      </w:r>
      <w:r w:rsidR="00145AE0" w:rsidRPr="001A5BFE">
        <w:rPr>
          <w:b/>
          <w:spacing w:val="-30"/>
          <w:w w:val="110"/>
          <w:sz w:val="27"/>
          <w:szCs w:val="27"/>
          <w:lang w:val="pt-BR"/>
        </w:rPr>
        <w:t xml:space="preserve"> </w:t>
      </w:r>
      <w:r w:rsidR="00145AE0" w:rsidRPr="001A5BFE">
        <w:rPr>
          <w:b/>
          <w:w w:val="110"/>
          <w:sz w:val="27"/>
          <w:szCs w:val="27"/>
          <w:lang w:val="pt-BR"/>
        </w:rPr>
        <w:t>Licitações levará em</w:t>
      </w:r>
      <w:r w:rsidR="00145AE0" w:rsidRPr="001A5BFE">
        <w:rPr>
          <w:b/>
          <w:spacing w:val="-20"/>
          <w:w w:val="110"/>
          <w:sz w:val="27"/>
          <w:szCs w:val="27"/>
          <w:lang w:val="pt-BR"/>
        </w:rPr>
        <w:t xml:space="preserve"> </w:t>
      </w:r>
      <w:r w:rsidR="00145AE0" w:rsidRPr="001A5BFE">
        <w:rPr>
          <w:b/>
          <w:w w:val="110"/>
          <w:sz w:val="27"/>
          <w:szCs w:val="27"/>
          <w:lang w:val="pt-BR"/>
        </w:rPr>
        <w:t>consideração</w:t>
      </w:r>
      <w:r w:rsidR="00145AE0" w:rsidRPr="001A5BFE">
        <w:rPr>
          <w:w w:val="110"/>
          <w:sz w:val="27"/>
          <w:szCs w:val="27"/>
          <w:lang w:val="pt-BR"/>
        </w:rPr>
        <w:t>:</w:t>
      </w:r>
    </w:p>
    <w:p w:rsidR="0045130C" w:rsidRPr="001A5BFE" w:rsidRDefault="00ED29BA" w:rsidP="0001474E">
      <w:pPr>
        <w:tabs>
          <w:tab w:val="left" w:pos="2009"/>
        </w:tabs>
        <w:spacing w:line="314" w:lineRule="exact"/>
        <w:ind w:right="-68"/>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a) </w:t>
      </w:r>
      <w:r w:rsidR="00145AE0" w:rsidRPr="001A5BFE">
        <w:rPr>
          <w:sz w:val="27"/>
          <w:szCs w:val="27"/>
          <w:lang w:val="pt-BR"/>
        </w:rPr>
        <w:t xml:space="preserve">O menor preço unitário </w:t>
      </w:r>
      <w:r w:rsidR="00C50C4D" w:rsidRPr="001A5BFE">
        <w:rPr>
          <w:sz w:val="27"/>
          <w:szCs w:val="27"/>
          <w:lang w:val="pt-BR"/>
        </w:rPr>
        <w:t>pela locação de cada Concentrador de oxigênio</w:t>
      </w:r>
      <w:r w:rsidR="00145AE0" w:rsidRPr="001A5BFE">
        <w:rPr>
          <w:sz w:val="27"/>
          <w:szCs w:val="27"/>
          <w:lang w:val="pt-BR"/>
        </w:rPr>
        <w:t>;</w:t>
      </w:r>
    </w:p>
    <w:p w:rsidR="0045130C" w:rsidRPr="001A5BFE" w:rsidRDefault="00ED29BA" w:rsidP="0001474E">
      <w:pPr>
        <w:pStyle w:val="PargrafodaLista"/>
        <w:tabs>
          <w:tab w:val="left" w:pos="2024"/>
        </w:tabs>
        <w:ind w:left="0" w:right="-68"/>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 b) </w:t>
      </w:r>
      <w:r w:rsidR="00145AE0" w:rsidRPr="001A5BFE">
        <w:rPr>
          <w:sz w:val="27"/>
          <w:szCs w:val="27"/>
          <w:lang w:val="pt-BR"/>
        </w:rPr>
        <w:t>As condições gerais deste</w:t>
      </w:r>
      <w:r w:rsidR="00145AE0" w:rsidRPr="001A5BFE">
        <w:rPr>
          <w:spacing w:val="-4"/>
          <w:sz w:val="27"/>
          <w:szCs w:val="27"/>
          <w:lang w:val="pt-BR"/>
        </w:rPr>
        <w:t xml:space="preserve"> </w:t>
      </w:r>
      <w:r w:rsidR="00145AE0" w:rsidRPr="001A5BFE">
        <w:rPr>
          <w:sz w:val="27"/>
          <w:szCs w:val="27"/>
          <w:lang w:val="pt-BR"/>
        </w:rPr>
        <w:t>Edital.</w:t>
      </w:r>
    </w:p>
    <w:p w:rsidR="0045130C" w:rsidRPr="001A5BFE" w:rsidRDefault="0045130C" w:rsidP="0001474E">
      <w:pPr>
        <w:pStyle w:val="Corpodetexto"/>
        <w:spacing w:before="10"/>
        <w:ind w:right="-68"/>
        <w:rPr>
          <w:sz w:val="27"/>
          <w:szCs w:val="27"/>
          <w:lang w:val="pt-BR"/>
        </w:rPr>
      </w:pPr>
    </w:p>
    <w:p w:rsidR="00ED29BA" w:rsidRPr="001A5BFE" w:rsidRDefault="00ED29BA" w:rsidP="0001474E">
      <w:pPr>
        <w:pStyle w:val="PargrafodaLista"/>
        <w:tabs>
          <w:tab w:val="left" w:pos="1634"/>
          <w:tab w:val="left" w:pos="1635"/>
        </w:tabs>
        <w:ind w:left="0" w:right="-68"/>
        <w:rPr>
          <w:sz w:val="27"/>
          <w:szCs w:val="27"/>
          <w:lang w:val="pt-BR"/>
        </w:rPr>
      </w:pPr>
      <w:r w:rsidRPr="001A5BFE">
        <w:rPr>
          <w:b/>
          <w:sz w:val="27"/>
          <w:szCs w:val="27"/>
          <w:lang w:val="pt-BR"/>
        </w:rPr>
        <w:t>6.3</w:t>
      </w:r>
      <w:r w:rsidRPr="001A5BFE">
        <w:rPr>
          <w:sz w:val="27"/>
          <w:szCs w:val="27"/>
          <w:lang w:val="pt-BR"/>
        </w:rPr>
        <w:tab/>
      </w:r>
      <w:r w:rsidR="00145AE0" w:rsidRPr="001A5BFE">
        <w:rPr>
          <w:sz w:val="27"/>
          <w:szCs w:val="27"/>
          <w:lang w:val="pt-BR"/>
        </w:rPr>
        <w:t>Como critério de desempate, será assegurada preferência de contratação para as microempresas e empresas de pequeno porte que atenderem ao disposto n</w:t>
      </w:r>
      <w:r w:rsidR="00EA0F72">
        <w:rPr>
          <w:sz w:val="27"/>
          <w:szCs w:val="27"/>
          <w:lang w:val="pt-BR"/>
        </w:rPr>
        <w:t xml:space="preserve">a </w:t>
      </w:r>
      <w:r w:rsidR="00EA0F72" w:rsidRPr="00EA0F72">
        <w:rPr>
          <w:b/>
          <w:sz w:val="27"/>
          <w:szCs w:val="27"/>
          <w:lang w:val="pt-BR"/>
        </w:rPr>
        <w:t>alínea “g” d</w:t>
      </w:r>
      <w:r w:rsidR="00145AE0" w:rsidRPr="00EA0F72">
        <w:rPr>
          <w:b/>
          <w:sz w:val="27"/>
          <w:szCs w:val="27"/>
          <w:lang w:val="pt-BR"/>
        </w:rPr>
        <w:t>o</w:t>
      </w:r>
      <w:r w:rsidR="00145AE0" w:rsidRPr="001A5BFE">
        <w:rPr>
          <w:sz w:val="27"/>
          <w:szCs w:val="27"/>
          <w:lang w:val="pt-BR"/>
        </w:rPr>
        <w:t xml:space="preserve"> </w:t>
      </w:r>
      <w:r w:rsidR="00145AE0" w:rsidRPr="001A5BFE">
        <w:rPr>
          <w:b/>
          <w:sz w:val="27"/>
          <w:szCs w:val="27"/>
          <w:lang w:val="pt-BR"/>
        </w:rPr>
        <w:t>item 2.</w:t>
      </w:r>
      <w:r w:rsidR="00EA0F72">
        <w:rPr>
          <w:b/>
          <w:sz w:val="27"/>
          <w:szCs w:val="27"/>
          <w:lang w:val="pt-BR"/>
        </w:rPr>
        <w:t>4</w:t>
      </w:r>
      <w:r w:rsidR="00145AE0" w:rsidRPr="001A5BFE">
        <w:rPr>
          <w:sz w:val="27"/>
          <w:szCs w:val="27"/>
          <w:lang w:val="pt-BR"/>
        </w:rPr>
        <w:t xml:space="preserve"> deste</w:t>
      </w:r>
      <w:r w:rsidR="00145AE0" w:rsidRPr="001A5BFE">
        <w:rPr>
          <w:spacing w:val="-11"/>
          <w:sz w:val="27"/>
          <w:szCs w:val="27"/>
          <w:lang w:val="pt-BR"/>
        </w:rPr>
        <w:t xml:space="preserve"> </w:t>
      </w:r>
      <w:r w:rsidR="00145AE0" w:rsidRPr="001A5BFE">
        <w:rPr>
          <w:sz w:val="27"/>
          <w:szCs w:val="27"/>
          <w:lang w:val="pt-BR"/>
        </w:rPr>
        <w:t>Edital.</w:t>
      </w:r>
      <w:r w:rsidR="002460A2" w:rsidRPr="001A5BFE">
        <w:rPr>
          <w:sz w:val="27"/>
          <w:szCs w:val="27"/>
          <w:lang w:val="pt-BR"/>
        </w:rPr>
        <w:tab/>
      </w:r>
    </w:p>
    <w:p w:rsidR="0030232C" w:rsidRPr="001A5BFE" w:rsidRDefault="0030232C" w:rsidP="0001474E">
      <w:pPr>
        <w:pStyle w:val="PargrafodaLista"/>
        <w:tabs>
          <w:tab w:val="left" w:pos="1634"/>
          <w:tab w:val="left" w:pos="1635"/>
        </w:tabs>
        <w:ind w:left="0" w:right="-68"/>
        <w:rPr>
          <w:sz w:val="27"/>
          <w:szCs w:val="27"/>
          <w:lang w:val="pt-BR"/>
        </w:rPr>
      </w:pPr>
    </w:p>
    <w:p w:rsidR="0045130C" w:rsidRPr="001A5BFE" w:rsidRDefault="0030232C" w:rsidP="0001474E">
      <w:pPr>
        <w:pStyle w:val="PargrafodaLista"/>
        <w:ind w:left="0" w:right="-68"/>
        <w:rPr>
          <w:sz w:val="27"/>
          <w:szCs w:val="27"/>
          <w:lang w:val="pt-BR"/>
        </w:rPr>
      </w:pPr>
      <w:r w:rsidRPr="001A5BFE">
        <w:rPr>
          <w:b/>
          <w:sz w:val="27"/>
          <w:szCs w:val="27"/>
          <w:lang w:val="pt-BR"/>
        </w:rPr>
        <w:t>6.4</w:t>
      </w:r>
      <w:r w:rsidR="00861DFA">
        <w:rPr>
          <w:b/>
          <w:sz w:val="27"/>
          <w:szCs w:val="27"/>
          <w:lang w:val="pt-BR"/>
        </w:rPr>
        <w:t xml:space="preserve">   </w:t>
      </w:r>
      <w:r w:rsidRPr="001A5BFE">
        <w:rPr>
          <w:sz w:val="27"/>
          <w:szCs w:val="27"/>
          <w:lang w:val="pt-BR"/>
        </w:rPr>
        <w:t xml:space="preserve">             </w:t>
      </w:r>
      <w:r w:rsidR="00331BC7" w:rsidRPr="001A5BFE">
        <w:rPr>
          <w:sz w:val="27"/>
          <w:szCs w:val="27"/>
          <w:lang w:val="pt-BR"/>
        </w:rPr>
        <w:t xml:space="preserve"> </w:t>
      </w:r>
      <w:r w:rsidRPr="001A5BFE">
        <w:rPr>
          <w:sz w:val="27"/>
          <w:szCs w:val="27"/>
          <w:lang w:val="pt-BR"/>
        </w:rPr>
        <w:t xml:space="preserve"> </w:t>
      </w:r>
      <w:r w:rsidR="00331BC7" w:rsidRPr="001A5BFE">
        <w:rPr>
          <w:sz w:val="27"/>
          <w:szCs w:val="27"/>
          <w:lang w:val="pt-BR"/>
        </w:rPr>
        <w:t>E</w:t>
      </w:r>
      <w:r w:rsidR="00145AE0" w:rsidRPr="001A5BFE">
        <w:rPr>
          <w:sz w:val="27"/>
          <w:szCs w:val="27"/>
          <w:lang w:val="pt-BR"/>
        </w:rPr>
        <w:t>ntende-se como empate aquelas situações em que as propostas apresentadas pela microempresa</w:t>
      </w:r>
      <w:r w:rsidRPr="001A5BFE">
        <w:rPr>
          <w:sz w:val="27"/>
          <w:szCs w:val="27"/>
          <w:lang w:val="pt-BR"/>
        </w:rPr>
        <w:t xml:space="preserve"> ou empresa de pequeno porte, </w:t>
      </w:r>
      <w:r w:rsidR="00145AE0" w:rsidRPr="001A5BFE">
        <w:rPr>
          <w:sz w:val="27"/>
          <w:szCs w:val="27"/>
          <w:lang w:val="pt-BR"/>
        </w:rPr>
        <w:t>sejam iguais ou superiores em até 10% (dez por cento) à proposta de menor</w:t>
      </w:r>
      <w:r w:rsidR="00145AE0" w:rsidRPr="001A5BFE">
        <w:rPr>
          <w:spacing w:val="-21"/>
          <w:sz w:val="27"/>
          <w:szCs w:val="27"/>
          <w:lang w:val="pt-BR"/>
        </w:rPr>
        <w:t xml:space="preserve"> </w:t>
      </w:r>
      <w:r w:rsidR="00145AE0" w:rsidRPr="001A5BFE">
        <w:rPr>
          <w:sz w:val="27"/>
          <w:szCs w:val="27"/>
          <w:lang w:val="pt-BR"/>
        </w:rPr>
        <w:t>valor.</w:t>
      </w:r>
    </w:p>
    <w:p w:rsidR="0045130C" w:rsidRPr="001A5BFE" w:rsidRDefault="0045130C" w:rsidP="0001474E">
      <w:pPr>
        <w:pStyle w:val="Corpodetexto"/>
        <w:spacing w:before="3"/>
        <w:ind w:right="-68"/>
        <w:rPr>
          <w:sz w:val="27"/>
          <w:szCs w:val="27"/>
          <w:lang w:val="pt-BR"/>
        </w:rPr>
      </w:pPr>
    </w:p>
    <w:p w:rsidR="0045130C" w:rsidRPr="001A5BFE" w:rsidRDefault="00331BC7" w:rsidP="0001474E">
      <w:pPr>
        <w:pStyle w:val="PargrafodaLista"/>
        <w:spacing w:before="1"/>
        <w:ind w:left="0" w:right="-68"/>
        <w:rPr>
          <w:sz w:val="27"/>
          <w:szCs w:val="27"/>
          <w:lang w:val="pt-BR"/>
        </w:rPr>
      </w:pPr>
      <w:r w:rsidRPr="001A5BFE">
        <w:rPr>
          <w:b/>
          <w:sz w:val="27"/>
          <w:szCs w:val="27"/>
          <w:lang w:val="pt-BR"/>
        </w:rPr>
        <w:t>6.5</w:t>
      </w:r>
      <w:r w:rsidRPr="001A5BFE">
        <w:rPr>
          <w:sz w:val="27"/>
          <w:szCs w:val="27"/>
          <w:lang w:val="pt-BR"/>
        </w:rPr>
        <w:t xml:space="preserve">       </w:t>
      </w:r>
      <w:r w:rsidR="00861DFA">
        <w:rPr>
          <w:sz w:val="27"/>
          <w:szCs w:val="27"/>
          <w:lang w:val="pt-BR"/>
        </w:rPr>
        <w:t xml:space="preserve">    </w:t>
      </w:r>
      <w:r w:rsidRPr="001A5BFE">
        <w:rPr>
          <w:sz w:val="27"/>
          <w:szCs w:val="27"/>
          <w:lang w:val="pt-BR"/>
        </w:rPr>
        <w:t xml:space="preserve">    </w:t>
      </w:r>
      <w:r w:rsidR="00145AE0" w:rsidRPr="001A5BFE">
        <w:rPr>
          <w:sz w:val="27"/>
          <w:szCs w:val="27"/>
          <w:lang w:val="pt-BR"/>
        </w:rPr>
        <w:t>A situação de empate somente será verificada após ultrapassada a fase recursal da proposta, seja pelo decurso do prazo sem interposição de recurso, ou pelo julgamento definitivo do</w:t>
      </w:r>
      <w:r w:rsidR="0025593E" w:rsidRPr="001A5BFE">
        <w:rPr>
          <w:sz w:val="27"/>
          <w:szCs w:val="27"/>
          <w:lang w:val="pt-BR"/>
        </w:rPr>
        <w:t>s</w:t>
      </w:r>
      <w:r w:rsidR="00145AE0" w:rsidRPr="001A5BFE">
        <w:rPr>
          <w:sz w:val="27"/>
          <w:szCs w:val="27"/>
          <w:lang w:val="pt-BR"/>
        </w:rPr>
        <w:t xml:space="preserve"> recursos</w:t>
      </w:r>
      <w:r w:rsidR="00145AE0" w:rsidRPr="001A5BFE">
        <w:rPr>
          <w:spacing w:val="-7"/>
          <w:sz w:val="27"/>
          <w:szCs w:val="27"/>
          <w:lang w:val="pt-BR"/>
        </w:rPr>
        <w:t xml:space="preserve"> </w:t>
      </w:r>
      <w:r w:rsidR="00145AE0" w:rsidRPr="001A5BFE">
        <w:rPr>
          <w:sz w:val="27"/>
          <w:szCs w:val="27"/>
          <w:lang w:val="pt-BR"/>
        </w:rPr>
        <w:t>interposto</w:t>
      </w:r>
      <w:r w:rsidR="0025593E" w:rsidRPr="001A5BFE">
        <w:rPr>
          <w:sz w:val="27"/>
          <w:szCs w:val="27"/>
          <w:lang w:val="pt-BR"/>
        </w:rPr>
        <w:t>s</w:t>
      </w:r>
      <w:r w:rsidR="00145AE0" w:rsidRPr="001A5BFE">
        <w:rPr>
          <w:sz w:val="27"/>
          <w:szCs w:val="27"/>
          <w:lang w:val="pt-BR"/>
        </w:rPr>
        <w:t>.</w:t>
      </w:r>
    </w:p>
    <w:p w:rsidR="0045130C" w:rsidRPr="001A5BFE" w:rsidRDefault="0045130C" w:rsidP="0001474E">
      <w:pPr>
        <w:pStyle w:val="Corpodetexto"/>
        <w:spacing w:before="1"/>
        <w:ind w:right="-68"/>
        <w:rPr>
          <w:sz w:val="27"/>
          <w:szCs w:val="27"/>
          <w:lang w:val="pt-BR"/>
        </w:rPr>
      </w:pPr>
    </w:p>
    <w:p w:rsidR="0045130C" w:rsidRPr="001A5BFE" w:rsidRDefault="00331BC7" w:rsidP="0001474E">
      <w:pPr>
        <w:tabs>
          <w:tab w:val="left" w:pos="1634"/>
          <w:tab w:val="left" w:pos="1635"/>
        </w:tabs>
        <w:spacing w:line="322" w:lineRule="exact"/>
        <w:ind w:right="-68"/>
        <w:rPr>
          <w:sz w:val="27"/>
          <w:szCs w:val="27"/>
          <w:lang w:val="pt-BR"/>
        </w:rPr>
      </w:pPr>
      <w:r w:rsidRPr="001A5BFE">
        <w:rPr>
          <w:b/>
          <w:sz w:val="27"/>
          <w:szCs w:val="27"/>
          <w:lang w:val="pt-BR"/>
        </w:rPr>
        <w:t>6.6</w:t>
      </w:r>
      <w:r w:rsidRPr="001A5BFE">
        <w:rPr>
          <w:sz w:val="27"/>
          <w:szCs w:val="27"/>
          <w:lang w:val="pt-BR"/>
        </w:rPr>
        <w:t xml:space="preserve">             </w:t>
      </w:r>
      <w:r w:rsidR="00861DFA">
        <w:rPr>
          <w:sz w:val="27"/>
          <w:szCs w:val="27"/>
          <w:lang w:val="pt-BR"/>
        </w:rPr>
        <w:t xml:space="preserve"> </w:t>
      </w:r>
      <w:r w:rsidRPr="001A5BFE">
        <w:rPr>
          <w:sz w:val="27"/>
          <w:szCs w:val="27"/>
          <w:lang w:val="pt-BR"/>
        </w:rPr>
        <w:t xml:space="preserve">   </w:t>
      </w:r>
      <w:r w:rsidR="00145AE0" w:rsidRPr="001A5BFE">
        <w:rPr>
          <w:sz w:val="27"/>
          <w:szCs w:val="27"/>
          <w:lang w:val="pt-BR"/>
        </w:rPr>
        <w:t xml:space="preserve">Ocorrendo empate, na forma do </w:t>
      </w:r>
      <w:r w:rsidR="00145AE0" w:rsidRPr="001A5BFE">
        <w:rPr>
          <w:b/>
          <w:sz w:val="27"/>
          <w:szCs w:val="27"/>
          <w:lang w:val="pt-BR"/>
        </w:rPr>
        <w:t>item 6.4</w:t>
      </w:r>
      <w:r w:rsidR="00145AE0" w:rsidRPr="001A5BFE">
        <w:rPr>
          <w:sz w:val="27"/>
          <w:szCs w:val="27"/>
          <w:lang w:val="pt-BR"/>
        </w:rPr>
        <w:t>, proceder-se-á da seguinte</w:t>
      </w:r>
      <w:r w:rsidR="00145AE0" w:rsidRPr="001A5BFE">
        <w:rPr>
          <w:spacing w:val="-22"/>
          <w:sz w:val="27"/>
          <w:szCs w:val="27"/>
          <w:lang w:val="pt-BR"/>
        </w:rPr>
        <w:t xml:space="preserve"> </w:t>
      </w:r>
      <w:r w:rsidR="00145AE0" w:rsidRPr="001A5BFE">
        <w:rPr>
          <w:sz w:val="27"/>
          <w:szCs w:val="27"/>
          <w:lang w:val="pt-BR"/>
        </w:rPr>
        <w:t>forma:</w:t>
      </w:r>
    </w:p>
    <w:p w:rsidR="0045130C" w:rsidRPr="001A5BFE" w:rsidRDefault="00145AE0" w:rsidP="0001474E">
      <w:pPr>
        <w:pStyle w:val="PargrafodaLista"/>
        <w:tabs>
          <w:tab w:val="left" w:pos="2016"/>
        </w:tabs>
        <w:ind w:left="0" w:right="-68"/>
        <w:rPr>
          <w:sz w:val="27"/>
          <w:szCs w:val="27"/>
          <w:lang w:val="pt-BR"/>
        </w:rPr>
      </w:pPr>
      <w:r w:rsidRPr="001A5BFE">
        <w:rPr>
          <w:sz w:val="27"/>
          <w:szCs w:val="27"/>
          <w:lang w:val="pt-BR"/>
        </w:rPr>
        <w:t>A microempresa ou a empresa de pequeno porte, detentora da proposta de menor valor, poderá apresentar, no prazo de 02 (dois) dias, nova proposta, por escrito, inferior àquela considerada, até então, de menor preço, situação em que será declarada vencedora do</w:t>
      </w:r>
      <w:r w:rsidRPr="001A5BFE">
        <w:rPr>
          <w:spacing w:val="-7"/>
          <w:sz w:val="27"/>
          <w:szCs w:val="27"/>
          <w:lang w:val="pt-BR"/>
        </w:rPr>
        <w:t xml:space="preserve"> </w:t>
      </w:r>
      <w:r w:rsidRPr="001A5BFE">
        <w:rPr>
          <w:sz w:val="27"/>
          <w:szCs w:val="27"/>
          <w:lang w:val="pt-BR"/>
        </w:rPr>
        <w:t>certame.</w:t>
      </w:r>
    </w:p>
    <w:p w:rsidR="00331BC7" w:rsidRPr="001A5BFE" w:rsidRDefault="00331BC7" w:rsidP="0001474E">
      <w:pPr>
        <w:pStyle w:val="PargrafodaLista"/>
        <w:tabs>
          <w:tab w:val="left" w:pos="1959"/>
        </w:tabs>
        <w:spacing w:before="3"/>
        <w:ind w:left="0" w:right="-68"/>
        <w:rPr>
          <w:sz w:val="27"/>
          <w:szCs w:val="27"/>
          <w:lang w:val="pt-BR"/>
        </w:rPr>
      </w:pPr>
    </w:p>
    <w:p w:rsidR="0045130C" w:rsidRPr="001A5BFE" w:rsidRDefault="00331BC7" w:rsidP="0001474E">
      <w:pPr>
        <w:pStyle w:val="PargrafodaLista"/>
        <w:tabs>
          <w:tab w:val="left" w:pos="1959"/>
        </w:tabs>
        <w:spacing w:before="3"/>
        <w:ind w:left="0" w:right="-68"/>
        <w:rPr>
          <w:sz w:val="27"/>
          <w:szCs w:val="27"/>
          <w:lang w:val="pt-BR"/>
        </w:rPr>
      </w:pPr>
      <w:r w:rsidRPr="001A5BFE">
        <w:rPr>
          <w:b/>
          <w:sz w:val="27"/>
          <w:szCs w:val="27"/>
          <w:lang w:val="pt-BR"/>
        </w:rPr>
        <w:t>6.7</w:t>
      </w:r>
      <w:r w:rsidRPr="001A5BFE">
        <w:rPr>
          <w:sz w:val="27"/>
          <w:szCs w:val="27"/>
          <w:lang w:val="pt-BR"/>
        </w:rPr>
        <w:t xml:space="preserve">           </w:t>
      </w:r>
      <w:r w:rsidR="00861DFA">
        <w:rPr>
          <w:sz w:val="27"/>
          <w:szCs w:val="27"/>
          <w:lang w:val="pt-BR"/>
        </w:rPr>
        <w:t xml:space="preserve"> </w:t>
      </w:r>
      <w:r w:rsidR="00145AE0" w:rsidRPr="001A5BFE">
        <w:rPr>
          <w:sz w:val="27"/>
          <w:szCs w:val="27"/>
          <w:lang w:val="pt-BR"/>
        </w:rPr>
        <w:t xml:space="preserve">Se a microempresa ou a empresa de pequeno porte, convocada na forma da alínea anterior, não apresentar nova proposta, inferior à de menor preço, será facultada, pela ordem de classificação, às demais microempresas ou empresas de pequeno porte remanescentes, que se enquadram na hipótese do </w:t>
      </w:r>
      <w:r w:rsidR="00145AE0" w:rsidRPr="001A5BFE">
        <w:rPr>
          <w:b/>
          <w:sz w:val="27"/>
          <w:szCs w:val="27"/>
          <w:lang w:val="pt-BR"/>
        </w:rPr>
        <w:t>item</w:t>
      </w:r>
      <w:r w:rsidR="00145AE0" w:rsidRPr="001A5BFE">
        <w:rPr>
          <w:b/>
          <w:spacing w:val="-21"/>
          <w:sz w:val="27"/>
          <w:szCs w:val="27"/>
          <w:lang w:val="pt-BR"/>
        </w:rPr>
        <w:t xml:space="preserve"> </w:t>
      </w:r>
      <w:r w:rsidR="00145AE0" w:rsidRPr="001A5BFE">
        <w:rPr>
          <w:b/>
          <w:sz w:val="27"/>
          <w:szCs w:val="27"/>
          <w:lang w:val="pt-BR"/>
        </w:rPr>
        <w:t>6.4</w:t>
      </w:r>
      <w:r w:rsidR="00145AE0" w:rsidRPr="001A5BFE">
        <w:rPr>
          <w:sz w:val="27"/>
          <w:szCs w:val="27"/>
          <w:lang w:val="pt-BR"/>
        </w:rPr>
        <w:t>.</w:t>
      </w:r>
    </w:p>
    <w:p w:rsidR="00331BC7" w:rsidRPr="001A5BFE" w:rsidRDefault="00331BC7" w:rsidP="0001474E">
      <w:pPr>
        <w:pStyle w:val="PargrafodaLista"/>
        <w:tabs>
          <w:tab w:val="left" w:pos="1973"/>
        </w:tabs>
        <w:ind w:left="0" w:right="-68"/>
        <w:rPr>
          <w:sz w:val="27"/>
          <w:szCs w:val="27"/>
          <w:lang w:val="pt-BR"/>
        </w:rPr>
      </w:pPr>
    </w:p>
    <w:p w:rsidR="0045130C" w:rsidRPr="001A5BFE" w:rsidRDefault="00331BC7" w:rsidP="0001474E">
      <w:pPr>
        <w:pStyle w:val="PargrafodaLista"/>
        <w:tabs>
          <w:tab w:val="left" w:pos="1973"/>
        </w:tabs>
        <w:ind w:left="0" w:right="-68"/>
        <w:rPr>
          <w:sz w:val="27"/>
          <w:szCs w:val="27"/>
          <w:lang w:val="pt-BR"/>
        </w:rPr>
      </w:pPr>
      <w:r w:rsidRPr="001A5BFE">
        <w:rPr>
          <w:b/>
          <w:sz w:val="27"/>
          <w:szCs w:val="27"/>
          <w:lang w:val="pt-BR"/>
        </w:rPr>
        <w:t>6.8</w:t>
      </w:r>
      <w:r w:rsidRPr="001A5BFE">
        <w:rPr>
          <w:sz w:val="27"/>
          <w:szCs w:val="27"/>
          <w:lang w:val="pt-BR"/>
        </w:rPr>
        <w:t xml:space="preserve">       </w:t>
      </w:r>
      <w:r w:rsidR="00861DFA">
        <w:rPr>
          <w:sz w:val="27"/>
          <w:szCs w:val="27"/>
          <w:lang w:val="pt-BR"/>
        </w:rPr>
        <w:t xml:space="preserve">   </w:t>
      </w:r>
      <w:r w:rsidR="00145AE0" w:rsidRPr="001A5BFE">
        <w:rPr>
          <w:sz w:val="27"/>
          <w:szCs w:val="27"/>
          <w:lang w:val="pt-BR"/>
        </w:rPr>
        <w:t>Se houver duas ou mais microempresas</w:t>
      </w:r>
      <w:r w:rsidR="00AB5A1E" w:rsidRPr="001A5BFE">
        <w:rPr>
          <w:sz w:val="27"/>
          <w:szCs w:val="27"/>
          <w:lang w:val="pt-BR"/>
        </w:rPr>
        <w:t xml:space="preserve"> ou</w:t>
      </w:r>
      <w:r w:rsidR="00145AE0" w:rsidRPr="001A5BFE">
        <w:rPr>
          <w:sz w:val="27"/>
          <w:szCs w:val="27"/>
          <w:lang w:val="pt-BR"/>
        </w:rPr>
        <w:t xml:space="preserve"> empresas de pequeno porte com propostas iguais, será realizado sorteio para estabelecer a ordem em que serão convocadas para a apresentação de nova proposta.</w:t>
      </w:r>
    </w:p>
    <w:p w:rsidR="0045130C" w:rsidRPr="001A5BFE" w:rsidRDefault="0045130C" w:rsidP="0001474E">
      <w:pPr>
        <w:pStyle w:val="Corpodetexto"/>
        <w:spacing w:before="1"/>
        <w:ind w:right="-68"/>
        <w:rPr>
          <w:sz w:val="27"/>
          <w:szCs w:val="27"/>
          <w:lang w:val="pt-BR"/>
        </w:rPr>
      </w:pPr>
    </w:p>
    <w:p w:rsidR="0045130C" w:rsidRPr="001A5BFE" w:rsidRDefault="00331BC7" w:rsidP="0001474E">
      <w:pPr>
        <w:pStyle w:val="PargrafodaLista"/>
        <w:numPr>
          <w:ilvl w:val="1"/>
          <w:numId w:val="20"/>
        </w:numPr>
        <w:spacing w:before="1"/>
        <w:ind w:left="0" w:right="-68" w:firstLine="0"/>
        <w:rPr>
          <w:sz w:val="27"/>
          <w:szCs w:val="27"/>
          <w:lang w:val="pt-BR"/>
        </w:rPr>
      </w:pPr>
      <w:r w:rsidRPr="001A5BFE">
        <w:rPr>
          <w:sz w:val="27"/>
          <w:szCs w:val="27"/>
          <w:lang w:val="pt-BR"/>
        </w:rPr>
        <w:t xml:space="preserve">         </w:t>
      </w:r>
      <w:r w:rsidR="00861DFA">
        <w:rPr>
          <w:sz w:val="27"/>
          <w:szCs w:val="27"/>
          <w:lang w:val="pt-BR"/>
        </w:rPr>
        <w:t xml:space="preserve"> </w:t>
      </w:r>
      <w:r w:rsidR="00145AE0" w:rsidRPr="001A5BFE">
        <w:rPr>
          <w:sz w:val="27"/>
          <w:szCs w:val="27"/>
          <w:lang w:val="pt-BR"/>
        </w:rPr>
        <w:t>Se nenhuma microempresa ou empresa de pequeno porte satisfazer as exigências do item 6.4 deste Edital, será declarado vencedor do certame o licitante detentor da proposta originariamente de menor</w:t>
      </w:r>
      <w:r w:rsidR="00145AE0" w:rsidRPr="001A5BFE">
        <w:rPr>
          <w:spacing w:val="-13"/>
          <w:sz w:val="27"/>
          <w:szCs w:val="27"/>
          <w:lang w:val="pt-BR"/>
        </w:rPr>
        <w:t xml:space="preserve"> </w:t>
      </w:r>
      <w:r w:rsidR="00145AE0" w:rsidRPr="001A5BFE">
        <w:rPr>
          <w:sz w:val="27"/>
          <w:szCs w:val="27"/>
          <w:lang w:val="pt-BR"/>
        </w:rPr>
        <w:t>valor.</w:t>
      </w:r>
    </w:p>
    <w:p w:rsidR="00331BC7" w:rsidRPr="001A5BFE" w:rsidRDefault="00331BC7" w:rsidP="0001474E">
      <w:pPr>
        <w:tabs>
          <w:tab w:val="left" w:pos="1634"/>
          <w:tab w:val="left" w:pos="1635"/>
        </w:tabs>
        <w:spacing w:before="1"/>
        <w:ind w:right="-68"/>
        <w:rPr>
          <w:sz w:val="27"/>
          <w:szCs w:val="27"/>
          <w:lang w:val="pt-BR"/>
        </w:rPr>
      </w:pPr>
    </w:p>
    <w:p w:rsidR="0045130C" w:rsidRPr="001A5BFE" w:rsidRDefault="00331BC7" w:rsidP="0001474E">
      <w:pPr>
        <w:tabs>
          <w:tab w:val="left" w:pos="1634"/>
          <w:tab w:val="left" w:pos="1635"/>
        </w:tabs>
        <w:spacing w:before="1"/>
        <w:ind w:right="-68"/>
        <w:jc w:val="both"/>
        <w:rPr>
          <w:sz w:val="27"/>
          <w:szCs w:val="27"/>
          <w:lang w:val="pt-BR"/>
        </w:rPr>
      </w:pPr>
      <w:r w:rsidRPr="001A5BFE">
        <w:rPr>
          <w:b/>
          <w:sz w:val="27"/>
          <w:szCs w:val="27"/>
          <w:lang w:val="pt-BR"/>
        </w:rPr>
        <w:t>6.10</w:t>
      </w:r>
      <w:r w:rsidRPr="001A5BFE">
        <w:rPr>
          <w:sz w:val="27"/>
          <w:szCs w:val="27"/>
          <w:lang w:val="pt-BR"/>
        </w:rPr>
        <w:t xml:space="preserve">           </w:t>
      </w:r>
      <w:r w:rsidR="00861DFA">
        <w:rPr>
          <w:sz w:val="27"/>
          <w:szCs w:val="27"/>
          <w:lang w:val="pt-BR"/>
        </w:rPr>
        <w:t xml:space="preserve">  </w:t>
      </w:r>
      <w:r w:rsidR="00145AE0" w:rsidRPr="001A5BFE">
        <w:rPr>
          <w:sz w:val="27"/>
          <w:szCs w:val="27"/>
          <w:lang w:val="pt-BR"/>
        </w:rPr>
        <w:t xml:space="preserve">O disposto nos </w:t>
      </w:r>
      <w:r w:rsidR="00145AE0" w:rsidRPr="001A5BFE">
        <w:rPr>
          <w:b/>
          <w:sz w:val="27"/>
          <w:szCs w:val="27"/>
          <w:lang w:val="pt-BR"/>
        </w:rPr>
        <w:t>itens 6.3 à 6.7</w:t>
      </w:r>
      <w:r w:rsidR="00145AE0" w:rsidRPr="001A5BFE">
        <w:rPr>
          <w:sz w:val="27"/>
          <w:szCs w:val="27"/>
          <w:lang w:val="pt-BR"/>
        </w:rPr>
        <w:t xml:space="preserve"> deste Edital, não se aplica às hipóteses em que a proposta de menor valor inicial tiver sido apresentada por microempresa, empresa de pequeno porte ou cooperativa (que satisfaça as exigências d</w:t>
      </w:r>
      <w:r w:rsidR="00EA0F72">
        <w:rPr>
          <w:sz w:val="27"/>
          <w:szCs w:val="27"/>
          <w:lang w:val="pt-BR"/>
        </w:rPr>
        <w:t>a alínea “g do item 2.4</w:t>
      </w:r>
      <w:r w:rsidR="00145AE0" w:rsidRPr="001A5BFE">
        <w:rPr>
          <w:sz w:val="27"/>
          <w:szCs w:val="27"/>
          <w:lang w:val="pt-BR"/>
        </w:rPr>
        <w:t xml:space="preserve"> deste</w:t>
      </w:r>
      <w:r w:rsidR="00145AE0" w:rsidRPr="001A5BFE">
        <w:rPr>
          <w:spacing w:val="-23"/>
          <w:sz w:val="27"/>
          <w:szCs w:val="27"/>
          <w:lang w:val="pt-BR"/>
        </w:rPr>
        <w:t xml:space="preserve"> </w:t>
      </w:r>
      <w:r w:rsidR="00145AE0" w:rsidRPr="001A5BFE">
        <w:rPr>
          <w:sz w:val="27"/>
          <w:szCs w:val="27"/>
          <w:lang w:val="pt-BR"/>
        </w:rPr>
        <w:t>Edital).</w:t>
      </w:r>
    </w:p>
    <w:p w:rsidR="0045130C" w:rsidRPr="001A5BFE" w:rsidRDefault="0045130C" w:rsidP="0001474E">
      <w:pPr>
        <w:pStyle w:val="Corpodetexto"/>
        <w:spacing w:before="10"/>
        <w:ind w:right="-68"/>
        <w:rPr>
          <w:sz w:val="27"/>
          <w:szCs w:val="27"/>
          <w:lang w:val="pt-BR"/>
        </w:rPr>
      </w:pPr>
    </w:p>
    <w:p w:rsidR="0045130C" w:rsidRPr="001A5BFE" w:rsidRDefault="00331BC7" w:rsidP="0001474E">
      <w:pPr>
        <w:pStyle w:val="PargrafodaLista"/>
        <w:tabs>
          <w:tab w:val="left" w:pos="1634"/>
          <w:tab w:val="left" w:pos="1635"/>
        </w:tabs>
        <w:spacing w:before="1"/>
        <w:ind w:left="0" w:right="-68"/>
        <w:rPr>
          <w:sz w:val="27"/>
          <w:szCs w:val="27"/>
          <w:lang w:val="pt-BR"/>
        </w:rPr>
      </w:pPr>
      <w:r w:rsidRPr="001A5BFE">
        <w:rPr>
          <w:b/>
          <w:sz w:val="27"/>
          <w:szCs w:val="27"/>
          <w:lang w:val="pt-BR"/>
        </w:rPr>
        <w:t>6.11</w:t>
      </w:r>
      <w:r w:rsidRPr="001A5BFE">
        <w:rPr>
          <w:sz w:val="27"/>
          <w:szCs w:val="27"/>
          <w:lang w:val="pt-BR"/>
        </w:rPr>
        <w:t xml:space="preserve">        </w:t>
      </w:r>
      <w:r w:rsidR="00861DFA">
        <w:rPr>
          <w:sz w:val="27"/>
          <w:szCs w:val="27"/>
          <w:lang w:val="pt-BR"/>
        </w:rPr>
        <w:t xml:space="preserve">    </w:t>
      </w:r>
      <w:r w:rsidR="00145AE0" w:rsidRPr="001A5BFE">
        <w:rPr>
          <w:sz w:val="27"/>
          <w:szCs w:val="27"/>
          <w:lang w:val="pt-BR"/>
        </w:rPr>
        <w:t>As demais hipóteses de empate terão como critério de desempate o sorteio, em ato público, com a convocação prévia de todos os</w:t>
      </w:r>
      <w:r w:rsidR="00145AE0" w:rsidRPr="001A5BFE">
        <w:rPr>
          <w:spacing w:val="-19"/>
          <w:sz w:val="27"/>
          <w:szCs w:val="27"/>
          <w:lang w:val="pt-BR"/>
        </w:rPr>
        <w:t xml:space="preserve"> </w:t>
      </w:r>
      <w:r w:rsidR="00145AE0" w:rsidRPr="001A5BFE">
        <w:rPr>
          <w:sz w:val="27"/>
          <w:szCs w:val="27"/>
          <w:lang w:val="pt-BR"/>
        </w:rPr>
        <w:t>licitantes.</w:t>
      </w:r>
    </w:p>
    <w:p w:rsidR="0045130C" w:rsidRPr="001A5BFE" w:rsidRDefault="0045130C" w:rsidP="0001474E">
      <w:pPr>
        <w:pStyle w:val="Corpodetexto"/>
        <w:ind w:right="-68"/>
        <w:jc w:val="both"/>
        <w:rPr>
          <w:sz w:val="27"/>
          <w:szCs w:val="27"/>
          <w:lang w:val="pt-BR"/>
        </w:rPr>
      </w:pPr>
    </w:p>
    <w:p w:rsidR="0045130C" w:rsidRPr="001A5BFE" w:rsidRDefault="00145AE0" w:rsidP="0001474E">
      <w:pPr>
        <w:pStyle w:val="PargrafodaLista"/>
        <w:numPr>
          <w:ilvl w:val="0"/>
          <w:numId w:val="20"/>
        </w:numPr>
        <w:tabs>
          <w:tab w:val="left" w:pos="430"/>
        </w:tabs>
        <w:spacing w:line="319" w:lineRule="exact"/>
        <w:ind w:right="-68"/>
        <w:rPr>
          <w:b/>
          <w:sz w:val="27"/>
          <w:szCs w:val="27"/>
        </w:rPr>
      </w:pPr>
      <w:r w:rsidRPr="001A5BFE">
        <w:rPr>
          <w:b/>
          <w:w w:val="105"/>
          <w:sz w:val="27"/>
          <w:szCs w:val="27"/>
        </w:rPr>
        <w:t>– DA ADJUDICAÇÃO E</w:t>
      </w:r>
      <w:r w:rsidRPr="001A5BFE">
        <w:rPr>
          <w:b/>
          <w:spacing w:val="-20"/>
          <w:w w:val="105"/>
          <w:sz w:val="27"/>
          <w:szCs w:val="27"/>
        </w:rPr>
        <w:t xml:space="preserve"> </w:t>
      </w:r>
      <w:r w:rsidRPr="001A5BFE">
        <w:rPr>
          <w:b/>
          <w:w w:val="105"/>
          <w:sz w:val="27"/>
          <w:szCs w:val="27"/>
        </w:rPr>
        <w:t>CONTRATAÇÃO:</w:t>
      </w:r>
    </w:p>
    <w:p w:rsidR="0045130C" w:rsidRPr="001A5BFE" w:rsidRDefault="00F44F8F" w:rsidP="007D650E">
      <w:pPr>
        <w:tabs>
          <w:tab w:val="left" w:pos="0"/>
        </w:tabs>
        <w:ind w:right="-68"/>
        <w:jc w:val="both"/>
        <w:rPr>
          <w:sz w:val="27"/>
          <w:szCs w:val="27"/>
          <w:lang w:val="pt-BR"/>
        </w:rPr>
      </w:pPr>
      <w:r w:rsidRPr="001A5BFE">
        <w:rPr>
          <w:b/>
          <w:sz w:val="27"/>
          <w:szCs w:val="27"/>
          <w:lang w:val="pt-BR"/>
        </w:rPr>
        <w:t>7.1</w:t>
      </w:r>
      <w:r w:rsidRPr="001A5BFE">
        <w:rPr>
          <w:sz w:val="27"/>
          <w:szCs w:val="27"/>
          <w:lang w:val="pt-BR"/>
        </w:rPr>
        <w:t xml:space="preserve"> </w:t>
      </w:r>
      <w:r w:rsidR="00861DFA">
        <w:rPr>
          <w:sz w:val="27"/>
          <w:szCs w:val="27"/>
          <w:lang w:val="pt-BR"/>
        </w:rPr>
        <w:t xml:space="preserve"> </w:t>
      </w:r>
      <w:r w:rsidRPr="001A5BFE">
        <w:rPr>
          <w:sz w:val="27"/>
          <w:szCs w:val="27"/>
          <w:lang w:val="pt-BR"/>
        </w:rPr>
        <w:t xml:space="preserve">      </w:t>
      </w:r>
      <w:r w:rsidR="007D650E">
        <w:rPr>
          <w:sz w:val="27"/>
          <w:szCs w:val="27"/>
          <w:lang w:val="pt-BR"/>
        </w:rPr>
        <w:t xml:space="preserve">  </w:t>
      </w:r>
      <w:r w:rsidRPr="001A5BFE">
        <w:rPr>
          <w:sz w:val="27"/>
          <w:szCs w:val="27"/>
          <w:lang w:val="pt-BR"/>
        </w:rPr>
        <w:t xml:space="preserve">  </w:t>
      </w:r>
      <w:r w:rsidR="007D650E">
        <w:rPr>
          <w:sz w:val="27"/>
          <w:szCs w:val="27"/>
          <w:lang w:val="pt-BR"/>
        </w:rPr>
        <w:t xml:space="preserve">  </w:t>
      </w:r>
      <w:r w:rsidR="00145AE0" w:rsidRPr="001A5BFE">
        <w:rPr>
          <w:sz w:val="27"/>
          <w:szCs w:val="27"/>
          <w:lang w:val="pt-BR"/>
        </w:rPr>
        <w:t>A Licitação será Adjudicada à Licitante cuja Proposta tenha sido avaliada como a de menor, item por item, conforme os critérios de julgamento dispostos no item geral 6 do Instrumento</w:t>
      </w:r>
      <w:r w:rsidR="00145AE0" w:rsidRPr="001A5BFE">
        <w:rPr>
          <w:spacing w:val="-3"/>
          <w:sz w:val="27"/>
          <w:szCs w:val="27"/>
          <w:lang w:val="pt-BR"/>
        </w:rPr>
        <w:t xml:space="preserve"> </w:t>
      </w:r>
      <w:r w:rsidR="00145AE0" w:rsidRPr="001A5BFE">
        <w:rPr>
          <w:sz w:val="27"/>
          <w:szCs w:val="27"/>
          <w:lang w:val="pt-BR"/>
        </w:rPr>
        <w:t>Convocatório.</w:t>
      </w:r>
    </w:p>
    <w:p w:rsidR="0045130C" w:rsidRPr="001A5BFE" w:rsidRDefault="0045130C" w:rsidP="0001474E">
      <w:pPr>
        <w:pStyle w:val="Corpodetexto"/>
        <w:spacing w:before="1"/>
        <w:ind w:right="-68"/>
        <w:jc w:val="both"/>
        <w:rPr>
          <w:sz w:val="27"/>
          <w:szCs w:val="27"/>
          <w:lang w:val="pt-BR"/>
        </w:rPr>
      </w:pPr>
    </w:p>
    <w:p w:rsidR="00F44F8F" w:rsidRPr="001A5BFE" w:rsidRDefault="00F44F8F" w:rsidP="0001474E">
      <w:pPr>
        <w:pStyle w:val="PargrafodaLista"/>
        <w:tabs>
          <w:tab w:val="left" w:pos="1634"/>
          <w:tab w:val="left" w:pos="1635"/>
        </w:tabs>
        <w:spacing w:before="1"/>
        <w:ind w:left="0" w:right="-68"/>
        <w:rPr>
          <w:sz w:val="27"/>
          <w:szCs w:val="27"/>
          <w:lang w:val="pt-BR"/>
        </w:rPr>
      </w:pPr>
      <w:r w:rsidRPr="001A5BFE">
        <w:rPr>
          <w:b/>
          <w:sz w:val="27"/>
          <w:szCs w:val="27"/>
          <w:lang w:val="pt-BR"/>
        </w:rPr>
        <w:t>7.2</w:t>
      </w:r>
      <w:r w:rsidRPr="001A5BFE">
        <w:rPr>
          <w:sz w:val="27"/>
          <w:szCs w:val="27"/>
          <w:lang w:val="pt-BR"/>
        </w:rPr>
        <w:t xml:space="preserve">              </w:t>
      </w:r>
      <w:r w:rsidR="00145AE0" w:rsidRPr="001A5BFE">
        <w:rPr>
          <w:sz w:val="27"/>
          <w:szCs w:val="27"/>
          <w:lang w:val="pt-BR"/>
        </w:rPr>
        <w:t>A Entidade de Licitação comunicará por escrito o ato de Adjudicação a todas as Licitantes, no prazo de três (03) dias úteis contados a partir da Homologação do Julgamento;</w:t>
      </w:r>
    </w:p>
    <w:p w:rsidR="00F44F8F" w:rsidRPr="001A5BFE" w:rsidRDefault="00F44F8F" w:rsidP="0001474E">
      <w:pPr>
        <w:pStyle w:val="PargrafodaLista"/>
        <w:tabs>
          <w:tab w:val="left" w:pos="1634"/>
          <w:tab w:val="left" w:pos="1635"/>
        </w:tabs>
        <w:spacing w:before="1"/>
        <w:ind w:left="0" w:right="-68"/>
        <w:rPr>
          <w:sz w:val="27"/>
          <w:szCs w:val="27"/>
          <w:lang w:val="pt-BR"/>
        </w:rPr>
      </w:pPr>
    </w:p>
    <w:p w:rsidR="0045130C" w:rsidRPr="001A5BFE" w:rsidRDefault="00F44F8F" w:rsidP="0001474E">
      <w:pPr>
        <w:pStyle w:val="PargrafodaLista"/>
        <w:tabs>
          <w:tab w:val="left" w:pos="1634"/>
          <w:tab w:val="left" w:pos="1635"/>
        </w:tabs>
        <w:spacing w:before="1"/>
        <w:ind w:left="0" w:right="-68"/>
        <w:rPr>
          <w:sz w:val="27"/>
          <w:szCs w:val="27"/>
          <w:lang w:val="pt-BR"/>
        </w:rPr>
      </w:pPr>
      <w:r w:rsidRPr="001A5BFE">
        <w:rPr>
          <w:b/>
          <w:sz w:val="27"/>
          <w:szCs w:val="27"/>
          <w:lang w:val="pt-BR"/>
        </w:rPr>
        <w:t>7.3</w:t>
      </w:r>
      <w:r w:rsidRPr="001A5BFE">
        <w:rPr>
          <w:sz w:val="27"/>
          <w:szCs w:val="27"/>
          <w:lang w:val="pt-BR"/>
        </w:rPr>
        <w:t xml:space="preserve">      </w:t>
      </w:r>
      <w:r w:rsidR="00861DFA">
        <w:rPr>
          <w:sz w:val="27"/>
          <w:szCs w:val="27"/>
          <w:lang w:val="pt-BR"/>
        </w:rPr>
        <w:t xml:space="preserve"> </w:t>
      </w:r>
      <w:r w:rsidRPr="001A5BFE">
        <w:rPr>
          <w:sz w:val="27"/>
          <w:szCs w:val="27"/>
          <w:lang w:val="pt-BR"/>
        </w:rPr>
        <w:t xml:space="preserve"> </w:t>
      </w:r>
      <w:r w:rsidR="00861DFA">
        <w:rPr>
          <w:sz w:val="27"/>
          <w:szCs w:val="27"/>
          <w:lang w:val="pt-BR"/>
        </w:rPr>
        <w:t xml:space="preserve"> </w:t>
      </w:r>
      <w:r w:rsidR="00145AE0" w:rsidRPr="001A5BFE">
        <w:rPr>
          <w:sz w:val="27"/>
          <w:szCs w:val="27"/>
          <w:lang w:val="pt-BR"/>
        </w:rPr>
        <w:t>No prazo de até cinco (05) dias a contar do recebimento da convocação, a Licitante vencedora deverá sob as penalidades da Lei, contratar com a Entidade de Licitação os serviços licitados. Na recusa não justificada a Entidade de Licitação poderá convocar a segunda (2ª) colocada, e assim</w:t>
      </w:r>
      <w:r w:rsidR="00145AE0" w:rsidRPr="001A5BFE">
        <w:rPr>
          <w:spacing w:val="-14"/>
          <w:sz w:val="27"/>
          <w:szCs w:val="27"/>
          <w:lang w:val="pt-BR"/>
        </w:rPr>
        <w:t xml:space="preserve"> </w:t>
      </w:r>
      <w:r w:rsidR="00145AE0" w:rsidRPr="001A5BFE">
        <w:rPr>
          <w:sz w:val="27"/>
          <w:szCs w:val="27"/>
          <w:lang w:val="pt-BR"/>
        </w:rPr>
        <w:t>sucessivamente.</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10"/>
        <w:ind w:right="-68"/>
        <w:rPr>
          <w:sz w:val="27"/>
          <w:szCs w:val="27"/>
          <w:lang w:val="pt-BR"/>
        </w:rPr>
      </w:pPr>
    </w:p>
    <w:p w:rsidR="00AB5A1E" w:rsidRPr="001A5BFE" w:rsidRDefault="00AB5A1E" w:rsidP="0001474E">
      <w:pPr>
        <w:ind w:right="-68"/>
        <w:jc w:val="both"/>
        <w:rPr>
          <w:b/>
          <w:sz w:val="27"/>
          <w:szCs w:val="27"/>
          <w:lang w:val="es-ES_tradnl"/>
        </w:rPr>
      </w:pPr>
      <w:r w:rsidRPr="001A5BFE">
        <w:rPr>
          <w:b/>
          <w:sz w:val="27"/>
          <w:szCs w:val="27"/>
          <w:lang w:val="es-ES_tradnl"/>
        </w:rPr>
        <w:t xml:space="preserve">8 - </w:t>
      </w:r>
      <w:r w:rsidRPr="001A5BFE">
        <w:rPr>
          <w:b/>
          <w:sz w:val="27"/>
          <w:szCs w:val="27"/>
          <w:lang w:val="es-ES_tradnl"/>
        </w:rPr>
        <w:tab/>
        <w:t>DAS PENALIDADES:</w:t>
      </w:r>
    </w:p>
    <w:p w:rsidR="00AB5A1E" w:rsidRPr="001A5BFE" w:rsidRDefault="00AB5A1E" w:rsidP="0001474E">
      <w:pPr>
        <w:ind w:right="-68"/>
        <w:jc w:val="both"/>
        <w:rPr>
          <w:sz w:val="27"/>
          <w:szCs w:val="27"/>
          <w:lang w:val="pt-BR"/>
        </w:rPr>
      </w:pPr>
      <w:r w:rsidRPr="001A5BFE">
        <w:rPr>
          <w:b/>
          <w:sz w:val="27"/>
          <w:szCs w:val="27"/>
          <w:lang w:val="es-ES_tradnl"/>
        </w:rPr>
        <w:tab/>
      </w:r>
      <w:r w:rsidRPr="001A5BFE">
        <w:rPr>
          <w:b/>
          <w:sz w:val="27"/>
          <w:szCs w:val="27"/>
          <w:lang w:val="es-ES_tradnl"/>
        </w:rPr>
        <w:tab/>
      </w:r>
      <w:r w:rsidRPr="001A5BFE">
        <w:rPr>
          <w:sz w:val="27"/>
          <w:szCs w:val="27"/>
          <w:lang w:val="pt-BR"/>
        </w:rPr>
        <w:t>A licitante vencedora sujeitar-se-á às seguintes penalidades, as quais poderão ser aplicadas na forma do art. 86 e seguintes da Lei 8.666/93:</w:t>
      </w:r>
    </w:p>
    <w:p w:rsidR="00AB5A1E" w:rsidRPr="001A5BFE" w:rsidRDefault="00AB5A1E" w:rsidP="0001474E">
      <w:pPr>
        <w:pStyle w:val="Recuodecorpodetexto31"/>
        <w:ind w:right="-68" w:firstLine="0"/>
        <w:rPr>
          <w:sz w:val="27"/>
          <w:szCs w:val="27"/>
        </w:rPr>
      </w:pPr>
    </w:p>
    <w:p w:rsidR="00AB5A1E" w:rsidRPr="001A5BFE" w:rsidRDefault="00AB5A1E" w:rsidP="0001474E">
      <w:pPr>
        <w:pStyle w:val="Recuodecorpodetexto31"/>
        <w:ind w:right="-68" w:firstLine="0"/>
        <w:rPr>
          <w:rFonts w:ascii="Times New Roman" w:hAnsi="Times New Roman" w:cs="Times New Roman"/>
          <w:sz w:val="27"/>
          <w:szCs w:val="27"/>
        </w:rPr>
      </w:pPr>
      <w:r w:rsidRPr="001A5BFE">
        <w:rPr>
          <w:rFonts w:ascii="Times New Roman" w:hAnsi="Times New Roman" w:cs="Times New Roman"/>
          <w:b/>
          <w:sz w:val="27"/>
          <w:szCs w:val="27"/>
        </w:rPr>
        <w:t>8.1</w:t>
      </w:r>
      <w:r w:rsidRPr="001A5BFE">
        <w:rPr>
          <w:b/>
          <w:sz w:val="27"/>
          <w:szCs w:val="27"/>
        </w:rPr>
        <w:tab/>
      </w:r>
      <w:r w:rsidRPr="001A5BFE">
        <w:rPr>
          <w:rFonts w:ascii="Times New Roman" w:hAnsi="Times New Roman" w:cs="Times New Roman"/>
          <w:b/>
          <w:sz w:val="27"/>
          <w:szCs w:val="27"/>
        </w:rPr>
        <w:t>Advertência</w:t>
      </w:r>
      <w:r w:rsidRPr="001A5BFE">
        <w:rPr>
          <w:sz w:val="27"/>
          <w:szCs w:val="27"/>
        </w:rPr>
        <w:t xml:space="preserve">, </w:t>
      </w:r>
      <w:r w:rsidRPr="001A5BFE">
        <w:rPr>
          <w:rFonts w:ascii="Times New Roman" w:hAnsi="Times New Roman" w:cs="Times New Roman"/>
          <w:sz w:val="27"/>
          <w:szCs w:val="27"/>
        </w:rPr>
        <w:t>por escrito, sempre que ocorrerem pequenas irregularidades, assim consideradas as que não se enquadrarem nos dispositivos seguintes:</w:t>
      </w:r>
    </w:p>
    <w:p w:rsidR="00AB5A1E" w:rsidRPr="001A5BFE" w:rsidRDefault="00AB5A1E" w:rsidP="0001474E">
      <w:pPr>
        <w:pStyle w:val="Recuodecorpodetexto31"/>
        <w:ind w:right="-68" w:firstLine="0"/>
        <w:rPr>
          <w:b/>
          <w:sz w:val="27"/>
          <w:szCs w:val="27"/>
        </w:rPr>
      </w:pPr>
    </w:p>
    <w:p w:rsidR="00AB5A1E" w:rsidRPr="001A5BFE" w:rsidRDefault="00AB5A1E" w:rsidP="0001474E">
      <w:pPr>
        <w:ind w:right="-68"/>
        <w:jc w:val="both"/>
        <w:rPr>
          <w:b/>
          <w:sz w:val="27"/>
          <w:szCs w:val="27"/>
          <w:lang w:val="pt-BR"/>
        </w:rPr>
      </w:pPr>
      <w:r w:rsidRPr="001A5BFE">
        <w:rPr>
          <w:b/>
          <w:sz w:val="27"/>
          <w:szCs w:val="27"/>
          <w:lang w:val="pt-BR"/>
        </w:rPr>
        <w:t>8.2</w:t>
      </w:r>
      <w:r w:rsidRPr="001A5BFE">
        <w:rPr>
          <w:b/>
          <w:sz w:val="27"/>
          <w:szCs w:val="27"/>
          <w:lang w:val="pt-BR"/>
        </w:rPr>
        <w:tab/>
      </w:r>
      <w:r w:rsidRPr="001A5BFE">
        <w:rPr>
          <w:b/>
          <w:sz w:val="27"/>
          <w:szCs w:val="27"/>
          <w:lang w:val="pt-BR"/>
        </w:rPr>
        <w:tab/>
        <w:t>Multa:</w:t>
      </w:r>
    </w:p>
    <w:p w:rsidR="00AB5A1E" w:rsidRPr="001A5BFE" w:rsidRDefault="00AB5A1E" w:rsidP="0001474E">
      <w:pPr>
        <w:ind w:right="-68"/>
        <w:jc w:val="both"/>
        <w:rPr>
          <w:sz w:val="27"/>
          <w:szCs w:val="27"/>
          <w:lang w:val="pt-BR"/>
        </w:rPr>
      </w:pPr>
      <w:r w:rsidRPr="001A5BFE">
        <w:rPr>
          <w:b/>
          <w:sz w:val="27"/>
          <w:szCs w:val="27"/>
          <w:lang w:val="pt-BR"/>
        </w:rPr>
        <w:tab/>
      </w:r>
      <w:r w:rsidR="0010519F" w:rsidRPr="001A5BFE">
        <w:rPr>
          <w:b/>
          <w:sz w:val="27"/>
          <w:szCs w:val="27"/>
          <w:lang w:val="pt-BR"/>
        </w:rPr>
        <w:t>8</w:t>
      </w:r>
      <w:r w:rsidRPr="001A5BFE">
        <w:rPr>
          <w:b/>
          <w:sz w:val="27"/>
          <w:szCs w:val="27"/>
          <w:lang w:val="pt-BR"/>
        </w:rPr>
        <w:t>.2.1.</w:t>
      </w:r>
      <w:r w:rsidRPr="001A5BFE">
        <w:rPr>
          <w:sz w:val="27"/>
          <w:szCs w:val="27"/>
          <w:lang w:val="pt-BR"/>
        </w:rPr>
        <w:t xml:space="preserve"> de 5% sobre o valor da NOTA FISCAL/FATURA relativa ao fornecimento, pelo descumprimento de disposição do Edital, cláusula contratual ou norma de legislação pertinente;</w:t>
      </w:r>
    </w:p>
    <w:p w:rsidR="00AB5A1E" w:rsidRPr="001A5BFE" w:rsidRDefault="00AB5A1E" w:rsidP="0001474E">
      <w:pPr>
        <w:ind w:right="-68" w:firstLine="708"/>
        <w:jc w:val="both"/>
        <w:rPr>
          <w:sz w:val="27"/>
          <w:szCs w:val="27"/>
          <w:lang w:val="pt-BR"/>
        </w:rPr>
      </w:pPr>
    </w:p>
    <w:p w:rsidR="00AB5A1E" w:rsidRPr="001A5BFE" w:rsidRDefault="0010519F" w:rsidP="0001474E">
      <w:pPr>
        <w:ind w:right="-68" w:firstLine="708"/>
        <w:jc w:val="both"/>
        <w:rPr>
          <w:b/>
          <w:sz w:val="27"/>
          <w:szCs w:val="27"/>
          <w:lang w:val="pt-BR"/>
        </w:rPr>
      </w:pPr>
      <w:r w:rsidRPr="001A5BFE">
        <w:rPr>
          <w:b/>
          <w:sz w:val="27"/>
          <w:szCs w:val="27"/>
          <w:lang w:val="pt-BR"/>
        </w:rPr>
        <w:t>8</w:t>
      </w:r>
      <w:r w:rsidR="00AB5A1E" w:rsidRPr="001A5BFE">
        <w:rPr>
          <w:b/>
          <w:sz w:val="27"/>
          <w:szCs w:val="27"/>
          <w:lang w:val="pt-BR"/>
        </w:rPr>
        <w:t>.2.2.</w:t>
      </w:r>
      <w:r w:rsidR="00AB5A1E" w:rsidRPr="001A5BFE">
        <w:rPr>
          <w:sz w:val="27"/>
          <w:szCs w:val="27"/>
          <w:lang w:val="pt-BR"/>
        </w:rPr>
        <w:t xml:space="preserve"> de 10% sobre o valor total atualizado do Contrato/Empenho, nos casos de inexecução parcial ou total, execução imperfeita ou negligência na execução do objeto contratado.</w:t>
      </w:r>
    </w:p>
    <w:p w:rsidR="00AB5A1E" w:rsidRPr="001A5BFE" w:rsidRDefault="00AB5A1E" w:rsidP="0001474E">
      <w:pPr>
        <w:ind w:right="-68"/>
        <w:jc w:val="both"/>
        <w:rPr>
          <w:b/>
          <w:sz w:val="27"/>
          <w:szCs w:val="27"/>
          <w:lang w:val="pt-BR"/>
        </w:rPr>
      </w:pPr>
    </w:p>
    <w:p w:rsidR="00AB5A1E" w:rsidRPr="001A5BFE" w:rsidRDefault="0010519F" w:rsidP="0001474E">
      <w:pPr>
        <w:ind w:right="-68"/>
        <w:jc w:val="both"/>
        <w:rPr>
          <w:b/>
          <w:sz w:val="27"/>
          <w:szCs w:val="27"/>
          <w:lang w:val="pt-BR"/>
        </w:rPr>
      </w:pPr>
      <w:r w:rsidRPr="001A5BFE">
        <w:rPr>
          <w:b/>
          <w:sz w:val="27"/>
          <w:szCs w:val="27"/>
          <w:lang w:val="pt-BR"/>
        </w:rPr>
        <w:t>8</w:t>
      </w:r>
      <w:r w:rsidR="00AB5A1E" w:rsidRPr="001A5BFE">
        <w:rPr>
          <w:b/>
          <w:sz w:val="27"/>
          <w:szCs w:val="27"/>
          <w:lang w:val="pt-BR"/>
        </w:rPr>
        <w:t>.3</w:t>
      </w:r>
      <w:r w:rsidR="00AB5A1E" w:rsidRPr="001A5BFE">
        <w:rPr>
          <w:b/>
          <w:sz w:val="27"/>
          <w:szCs w:val="27"/>
          <w:lang w:val="pt-BR"/>
        </w:rPr>
        <w:tab/>
      </w:r>
      <w:r w:rsidR="00AB5A1E" w:rsidRPr="001A5BFE">
        <w:rPr>
          <w:b/>
          <w:sz w:val="27"/>
          <w:szCs w:val="27"/>
          <w:lang w:val="pt-BR"/>
        </w:rPr>
        <w:tab/>
        <w:t>Suspensão temporária do direito de participar de licitação e impedimento de contratar com a PREFEITURA MUNICIPAL DE CAÇAPAVA DO SUL,</w:t>
      </w:r>
      <w:r w:rsidR="00AB5A1E" w:rsidRPr="001A5BFE">
        <w:rPr>
          <w:sz w:val="27"/>
          <w:szCs w:val="27"/>
          <w:lang w:val="pt-BR"/>
        </w:rPr>
        <w:t xml:space="preserve"> conforme a seguinte gradação:</w:t>
      </w:r>
    </w:p>
    <w:p w:rsidR="00AB5A1E" w:rsidRPr="001A5BFE" w:rsidRDefault="0010519F" w:rsidP="0001474E">
      <w:pPr>
        <w:ind w:left="708" w:right="-68"/>
        <w:jc w:val="both"/>
        <w:rPr>
          <w:b/>
          <w:sz w:val="27"/>
          <w:szCs w:val="27"/>
          <w:lang w:val="pt-BR"/>
        </w:rPr>
      </w:pPr>
      <w:r w:rsidRPr="001A5BFE">
        <w:rPr>
          <w:b/>
          <w:sz w:val="27"/>
          <w:szCs w:val="27"/>
          <w:lang w:val="pt-BR"/>
        </w:rPr>
        <w:t>8</w:t>
      </w:r>
      <w:r w:rsidR="00AB5A1E" w:rsidRPr="001A5BFE">
        <w:rPr>
          <w:b/>
          <w:sz w:val="27"/>
          <w:szCs w:val="27"/>
          <w:lang w:val="pt-BR"/>
        </w:rPr>
        <w:t>.3.1.</w:t>
      </w:r>
      <w:r w:rsidR="00AB5A1E" w:rsidRPr="001A5BFE">
        <w:rPr>
          <w:sz w:val="27"/>
          <w:szCs w:val="27"/>
          <w:lang w:val="pt-BR"/>
        </w:rPr>
        <w:t xml:space="preserve"> nos casos definidos no subitem </w:t>
      </w:r>
      <w:r w:rsidR="0012790A" w:rsidRPr="001A5BFE">
        <w:rPr>
          <w:sz w:val="27"/>
          <w:szCs w:val="27"/>
          <w:lang w:val="pt-BR"/>
        </w:rPr>
        <w:t>8</w:t>
      </w:r>
      <w:r w:rsidR="00AB5A1E" w:rsidRPr="001A5BFE">
        <w:rPr>
          <w:sz w:val="27"/>
          <w:szCs w:val="27"/>
          <w:lang w:val="pt-BR"/>
        </w:rPr>
        <w:t>.2.1 acima: por 1 (um) ano;</w:t>
      </w:r>
    </w:p>
    <w:p w:rsidR="00AB5A1E" w:rsidRPr="001A5BFE" w:rsidRDefault="0010519F" w:rsidP="0001474E">
      <w:pPr>
        <w:ind w:left="708" w:right="-68"/>
        <w:jc w:val="both"/>
        <w:rPr>
          <w:b/>
          <w:sz w:val="27"/>
          <w:szCs w:val="27"/>
          <w:lang w:val="pt-BR"/>
        </w:rPr>
      </w:pPr>
      <w:r w:rsidRPr="001A5BFE">
        <w:rPr>
          <w:b/>
          <w:sz w:val="27"/>
          <w:szCs w:val="27"/>
          <w:lang w:val="pt-BR"/>
        </w:rPr>
        <w:t>8</w:t>
      </w:r>
      <w:r w:rsidR="00AB5A1E" w:rsidRPr="001A5BFE">
        <w:rPr>
          <w:b/>
          <w:sz w:val="27"/>
          <w:szCs w:val="27"/>
          <w:lang w:val="pt-BR"/>
        </w:rPr>
        <w:t>.3.2.</w:t>
      </w:r>
      <w:r w:rsidR="00AB5A1E" w:rsidRPr="001A5BFE">
        <w:rPr>
          <w:sz w:val="27"/>
          <w:szCs w:val="27"/>
          <w:lang w:val="pt-BR"/>
        </w:rPr>
        <w:t xml:space="preserve"> nos casos definidos no subitem </w:t>
      </w:r>
      <w:r w:rsidR="0012790A" w:rsidRPr="001A5BFE">
        <w:rPr>
          <w:sz w:val="27"/>
          <w:szCs w:val="27"/>
          <w:lang w:val="pt-BR"/>
        </w:rPr>
        <w:t>8</w:t>
      </w:r>
      <w:r w:rsidR="00AB5A1E" w:rsidRPr="001A5BFE">
        <w:rPr>
          <w:sz w:val="27"/>
          <w:szCs w:val="27"/>
          <w:lang w:val="pt-BR"/>
        </w:rPr>
        <w:t>.2.2 acima: por 2 (dois) anos.</w:t>
      </w:r>
    </w:p>
    <w:p w:rsidR="00AB5A1E" w:rsidRPr="001A5BFE" w:rsidRDefault="00AB5A1E" w:rsidP="0001474E">
      <w:pPr>
        <w:ind w:right="-68"/>
        <w:jc w:val="both"/>
        <w:rPr>
          <w:b/>
          <w:sz w:val="27"/>
          <w:szCs w:val="27"/>
          <w:lang w:val="pt-BR"/>
        </w:rPr>
      </w:pPr>
    </w:p>
    <w:p w:rsidR="00AB5A1E" w:rsidRPr="001A5BFE" w:rsidRDefault="0010519F" w:rsidP="0001474E">
      <w:pPr>
        <w:ind w:right="-68"/>
        <w:jc w:val="both"/>
        <w:rPr>
          <w:b/>
          <w:sz w:val="27"/>
          <w:szCs w:val="27"/>
          <w:lang w:val="pt-BR"/>
        </w:rPr>
      </w:pPr>
      <w:r w:rsidRPr="001A5BFE">
        <w:rPr>
          <w:b/>
          <w:sz w:val="27"/>
          <w:szCs w:val="27"/>
          <w:lang w:val="pt-BR"/>
        </w:rPr>
        <w:t>8</w:t>
      </w:r>
      <w:r w:rsidR="00AB5A1E" w:rsidRPr="001A5BFE">
        <w:rPr>
          <w:b/>
          <w:sz w:val="27"/>
          <w:szCs w:val="27"/>
          <w:lang w:val="pt-BR"/>
        </w:rPr>
        <w:t>.4</w:t>
      </w:r>
      <w:r w:rsidR="00AB5A1E" w:rsidRPr="001A5BFE">
        <w:rPr>
          <w:b/>
          <w:sz w:val="27"/>
          <w:szCs w:val="27"/>
          <w:lang w:val="pt-BR"/>
        </w:rPr>
        <w:tab/>
      </w:r>
      <w:r w:rsidR="00AB5A1E" w:rsidRPr="001A5BFE">
        <w:rPr>
          <w:b/>
          <w:sz w:val="27"/>
          <w:szCs w:val="27"/>
          <w:lang w:val="pt-BR"/>
        </w:rPr>
        <w:tab/>
        <w:t>Declaração de inidoneidade para licitar ou contratar com a Administração</w:t>
      </w:r>
      <w:r w:rsidR="00AB5A1E" w:rsidRPr="001A5BFE">
        <w:rPr>
          <w:sz w:val="27"/>
          <w:szCs w:val="27"/>
          <w:lang w:val="pt-BR"/>
        </w:rPr>
        <w:t xml:space="preserve"> </w:t>
      </w:r>
      <w:r w:rsidR="00AB5A1E" w:rsidRPr="001A5BFE">
        <w:rPr>
          <w:b/>
          <w:sz w:val="27"/>
          <w:szCs w:val="27"/>
          <w:lang w:val="pt-BR"/>
        </w:rPr>
        <w:t>Pública</w:t>
      </w:r>
      <w:r w:rsidR="00AB5A1E" w:rsidRPr="001A5BFE">
        <w:rPr>
          <w:sz w:val="27"/>
          <w:szCs w:val="27"/>
          <w:lang w:val="pt-BR"/>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subitem anterior.</w:t>
      </w:r>
    </w:p>
    <w:p w:rsidR="00AB5A1E" w:rsidRPr="001A5BFE" w:rsidRDefault="00AB5A1E" w:rsidP="0001474E">
      <w:pPr>
        <w:ind w:right="-68"/>
        <w:jc w:val="both"/>
        <w:rPr>
          <w:b/>
          <w:sz w:val="27"/>
          <w:szCs w:val="27"/>
          <w:lang w:val="pt-BR"/>
        </w:rPr>
      </w:pPr>
    </w:p>
    <w:p w:rsidR="00AB5A1E" w:rsidRPr="001A5BFE" w:rsidRDefault="0010519F" w:rsidP="0001474E">
      <w:pPr>
        <w:ind w:right="-68"/>
        <w:jc w:val="both"/>
        <w:rPr>
          <w:b/>
          <w:color w:val="000000"/>
          <w:sz w:val="27"/>
          <w:szCs w:val="27"/>
          <w:lang w:val="pt-BR"/>
        </w:rPr>
      </w:pPr>
      <w:r w:rsidRPr="001A5BFE">
        <w:rPr>
          <w:b/>
          <w:sz w:val="27"/>
          <w:szCs w:val="27"/>
          <w:lang w:val="pt-BR"/>
        </w:rPr>
        <w:lastRenderedPageBreak/>
        <w:t>8</w:t>
      </w:r>
      <w:r w:rsidR="00AB5A1E" w:rsidRPr="001A5BFE">
        <w:rPr>
          <w:b/>
          <w:sz w:val="27"/>
          <w:szCs w:val="27"/>
          <w:lang w:val="pt-BR"/>
        </w:rPr>
        <w:t>.5</w:t>
      </w:r>
      <w:r w:rsidR="00AB5A1E" w:rsidRPr="001A5BFE">
        <w:rPr>
          <w:b/>
          <w:sz w:val="27"/>
          <w:szCs w:val="27"/>
          <w:lang w:val="pt-BR"/>
        </w:rPr>
        <w:tab/>
      </w:r>
      <w:r w:rsidR="00861DFA">
        <w:rPr>
          <w:b/>
          <w:sz w:val="27"/>
          <w:szCs w:val="27"/>
          <w:lang w:val="pt-BR"/>
        </w:rPr>
        <w:t xml:space="preserve">      </w:t>
      </w:r>
      <w:r w:rsidR="00AB5A1E" w:rsidRPr="001A5BFE">
        <w:rPr>
          <w:sz w:val="27"/>
          <w:szCs w:val="27"/>
          <w:lang w:val="pt-BR"/>
        </w:rPr>
        <w:t xml:space="preserve">A multa dobrará em cada caso de reincidência, não podendo ultrapassar a 30% </w:t>
      </w:r>
      <w:r w:rsidR="0012790A" w:rsidRPr="001A5BFE">
        <w:rPr>
          <w:sz w:val="27"/>
          <w:szCs w:val="27"/>
          <w:lang w:val="pt-BR"/>
        </w:rPr>
        <w:t xml:space="preserve">(trinta por cento) </w:t>
      </w:r>
      <w:r w:rsidR="00AB5A1E" w:rsidRPr="001A5BFE">
        <w:rPr>
          <w:sz w:val="27"/>
          <w:szCs w:val="27"/>
          <w:lang w:val="pt-BR"/>
        </w:rPr>
        <w:t>do valor atualizado do Contrato/Empenho, sem prejuízo da cobrança de perdas e danos de qualquer valor, que venham a ser causados ao erário público, e/ou rescisão.</w:t>
      </w:r>
    </w:p>
    <w:p w:rsidR="00AB5A1E" w:rsidRPr="001A5BFE" w:rsidRDefault="00AB5A1E" w:rsidP="0001474E">
      <w:pPr>
        <w:ind w:right="-68"/>
        <w:jc w:val="both"/>
        <w:rPr>
          <w:b/>
          <w:color w:val="000000"/>
          <w:sz w:val="27"/>
          <w:szCs w:val="27"/>
          <w:lang w:val="pt-BR"/>
        </w:rPr>
      </w:pPr>
    </w:p>
    <w:p w:rsidR="00AB5A1E" w:rsidRPr="001A5BFE" w:rsidRDefault="0010519F" w:rsidP="0001474E">
      <w:pPr>
        <w:ind w:right="-68"/>
        <w:jc w:val="both"/>
        <w:rPr>
          <w:b/>
          <w:bCs/>
          <w:sz w:val="27"/>
          <w:szCs w:val="27"/>
          <w:lang w:val="pt-BR"/>
        </w:rPr>
      </w:pPr>
      <w:r w:rsidRPr="001A5BFE">
        <w:rPr>
          <w:b/>
          <w:color w:val="000000"/>
          <w:sz w:val="27"/>
          <w:szCs w:val="27"/>
          <w:lang w:val="pt-BR"/>
        </w:rPr>
        <w:t>8</w:t>
      </w:r>
      <w:r w:rsidR="00861DFA">
        <w:rPr>
          <w:b/>
          <w:color w:val="000000"/>
          <w:sz w:val="27"/>
          <w:szCs w:val="27"/>
          <w:lang w:val="pt-BR"/>
        </w:rPr>
        <w:t>.6</w:t>
      </w:r>
      <w:r w:rsidR="00861DFA">
        <w:rPr>
          <w:b/>
          <w:color w:val="000000"/>
          <w:sz w:val="27"/>
          <w:szCs w:val="27"/>
          <w:lang w:val="pt-BR"/>
        </w:rPr>
        <w:tab/>
        <w:t xml:space="preserve">      </w:t>
      </w:r>
      <w:r w:rsidR="00AB5A1E" w:rsidRPr="001A5BFE">
        <w:rPr>
          <w:color w:val="000000"/>
          <w:sz w:val="27"/>
          <w:szCs w:val="27"/>
          <w:lang w:val="pt-BR"/>
        </w:rPr>
        <w:t xml:space="preserve">A licitante vencedora que chamada a retirar a Nota de Empenho e/ou assinar o Contrato, não comparecer no prazo de 05 (cinco) dias úteis, ficará sujeita à multa de 10% (dez por cento) sobre o valor total </w:t>
      </w:r>
      <w:r w:rsidR="0012790A" w:rsidRPr="001A5BFE">
        <w:rPr>
          <w:color w:val="000000"/>
          <w:sz w:val="27"/>
          <w:szCs w:val="27"/>
          <w:lang w:val="pt-BR"/>
        </w:rPr>
        <w:t>adjudicado a seu favor</w:t>
      </w:r>
      <w:r w:rsidR="00AB5A1E" w:rsidRPr="001A5BFE">
        <w:rPr>
          <w:color w:val="000000"/>
          <w:sz w:val="27"/>
          <w:szCs w:val="27"/>
          <w:lang w:val="pt-BR"/>
        </w:rPr>
        <w:t>, podendo a Prefeitura Municipal de Caçapava do Sul, convocar as licitantes remanescentes, respeitada a ordem de classificação, ficando a licitante sujeita às penalidades previstas neste item.</w:t>
      </w:r>
    </w:p>
    <w:p w:rsidR="0045130C" w:rsidRDefault="0045130C" w:rsidP="0001474E">
      <w:pPr>
        <w:pStyle w:val="Corpodetexto"/>
        <w:spacing w:before="10"/>
        <w:ind w:right="-68"/>
        <w:rPr>
          <w:sz w:val="27"/>
          <w:szCs w:val="27"/>
          <w:lang w:val="pt-BR"/>
        </w:rPr>
      </w:pPr>
    </w:p>
    <w:p w:rsidR="00EA0F72" w:rsidRPr="001A5BFE" w:rsidRDefault="00EA0F72" w:rsidP="0001474E">
      <w:pPr>
        <w:pStyle w:val="Corpodetexto"/>
        <w:spacing w:before="10"/>
        <w:ind w:right="-68"/>
        <w:rPr>
          <w:sz w:val="27"/>
          <w:szCs w:val="27"/>
          <w:lang w:val="pt-BR"/>
        </w:rPr>
      </w:pPr>
    </w:p>
    <w:p w:rsidR="0045130C" w:rsidRPr="001A5BFE" w:rsidRDefault="00145AE0" w:rsidP="0001474E">
      <w:pPr>
        <w:pStyle w:val="PargrafodaLista"/>
        <w:numPr>
          <w:ilvl w:val="0"/>
          <w:numId w:val="23"/>
        </w:numPr>
        <w:tabs>
          <w:tab w:val="left" w:pos="430"/>
        </w:tabs>
        <w:spacing w:line="319" w:lineRule="exact"/>
        <w:ind w:right="-68" w:hanging="720"/>
        <w:rPr>
          <w:b/>
          <w:sz w:val="27"/>
          <w:szCs w:val="27"/>
        </w:rPr>
      </w:pPr>
      <w:r w:rsidRPr="001A5BFE">
        <w:rPr>
          <w:b/>
          <w:w w:val="105"/>
          <w:sz w:val="27"/>
          <w:szCs w:val="27"/>
        </w:rPr>
        <w:t>– DOS</w:t>
      </w:r>
      <w:r w:rsidRPr="001A5BFE">
        <w:rPr>
          <w:b/>
          <w:spacing w:val="-9"/>
          <w:w w:val="105"/>
          <w:sz w:val="27"/>
          <w:szCs w:val="27"/>
        </w:rPr>
        <w:t xml:space="preserve"> </w:t>
      </w:r>
      <w:r w:rsidRPr="001A5BFE">
        <w:rPr>
          <w:b/>
          <w:w w:val="105"/>
          <w:sz w:val="27"/>
          <w:szCs w:val="27"/>
        </w:rPr>
        <w:t>RECURSOS:</w:t>
      </w:r>
    </w:p>
    <w:p w:rsidR="0045130C" w:rsidRPr="001A5BFE" w:rsidRDefault="00B47CBE" w:rsidP="00B47CBE">
      <w:pPr>
        <w:pStyle w:val="Corpodetexto"/>
        <w:spacing w:line="319" w:lineRule="exact"/>
        <w:ind w:right="-68" w:firstLine="720"/>
        <w:jc w:val="both"/>
        <w:rPr>
          <w:sz w:val="27"/>
          <w:szCs w:val="27"/>
          <w:lang w:val="pt-BR"/>
        </w:rPr>
      </w:pPr>
      <w:r>
        <w:rPr>
          <w:sz w:val="27"/>
          <w:szCs w:val="27"/>
          <w:lang w:val="pt-BR"/>
        </w:rPr>
        <w:t xml:space="preserve">    </w:t>
      </w:r>
      <w:r w:rsidR="00861DFA">
        <w:rPr>
          <w:sz w:val="27"/>
          <w:szCs w:val="27"/>
          <w:lang w:val="pt-BR"/>
        </w:rPr>
        <w:t xml:space="preserve"> </w:t>
      </w:r>
      <w:r>
        <w:rPr>
          <w:sz w:val="27"/>
          <w:szCs w:val="27"/>
          <w:lang w:val="pt-BR"/>
        </w:rPr>
        <w:t xml:space="preserve"> </w:t>
      </w:r>
      <w:r w:rsidR="00145AE0" w:rsidRPr="001A5BFE">
        <w:rPr>
          <w:sz w:val="27"/>
          <w:szCs w:val="27"/>
          <w:lang w:val="pt-BR"/>
        </w:rPr>
        <w:t>Em todas as fases da presente Licitação serão observadas as normas do art.109 da Lei 8.666/93 e suas alterações.</w:t>
      </w:r>
    </w:p>
    <w:p w:rsidR="0045130C" w:rsidRPr="001A5BFE" w:rsidRDefault="0045130C" w:rsidP="0001474E">
      <w:pPr>
        <w:pStyle w:val="Corpodetexto"/>
        <w:ind w:right="-68"/>
        <w:rPr>
          <w:sz w:val="27"/>
          <w:szCs w:val="27"/>
          <w:lang w:val="pt-BR"/>
        </w:rPr>
      </w:pPr>
    </w:p>
    <w:p w:rsidR="006725AE" w:rsidRPr="001A5BFE" w:rsidRDefault="006725AE" w:rsidP="0001474E">
      <w:pPr>
        <w:pStyle w:val="Corpodetexto"/>
        <w:spacing w:line="319" w:lineRule="exact"/>
        <w:ind w:right="-68"/>
        <w:jc w:val="both"/>
        <w:rPr>
          <w:b/>
          <w:w w:val="105"/>
          <w:sz w:val="27"/>
          <w:szCs w:val="27"/>
          <w:lang w:val="pt-BR"/>
        </w:rPr>
      </w:pPr>
    </w:p>
    <w:p w:rsidR="0045130C" w:rsidRDefault="00145AE0" w:rsidP="00861DFA">
      <w:pPr>
        <w:pStyle w:val="Corpodetexto"/>
        <w:numPr>
          <w:ilvl w:val="0"/>
          <w:numId w:val="23"/>
        </w:numPr>
        <w:spacing w:line="319" w:lineRule="exact"/>
        <w:ind w:right="-68"/>
        <w:jc w:val="both"/>
        <w:rPr>
          <w:b/>
          <w:w w:val="105"/>
          <w:sz w:val="27"/>
          <w:szCs w:val="27"/>
        </w:rPr>
      </w:pPr>
      <w:r w:rsidRPr="001A5BFE">
        <w:rPr>
          <w:b/>
          <w:w w:val="105"/>
          <w:sz w:val="27"/>
          <w:szCs w:val="27"/>
        </w:rPr>
        <w:t>– DAS DISPOSIÇÕES GERAIS:</w:t>
      </w:r>
    </w:p>
    <w:p w:rsidR="0045130C" w:rsidRPr="001A5BFE" w:rsidRDefault="00145AE0" w:rsidP="0001474E">
      <w:pPr>
        <w:pStyle w:val="PargrafodaLista"/>
        <w:numPr>
          <w:ilvl w:val="0"/>
          <w:numId w:val="1"/>
        </w:numPr>
        <w:ind w:left="0" w:right="-68" w:firstLine="1134"/>
        <w:rPr>
          <w:sz w:val="27"/>
          <w:szCs w:val="27"/>
          <w:lang w:val="pt-BR"/>
        </w:rPr>
      </w:pPr>
      <w:r w:rsidRPr="001A5BFE">
        <w:rPr>
          <w:sz w:val="27"/>
          <w:szCs w:val="27"/>
          <w:lang w:val="pt-BR"/>
        </w:rPr>
        <w:t>Somente serão permitidas manifestações acerca do Processo Licitatório, de representantes que estiverem devidamente credenciados por Procuração autenticada por Tabelião ou que constarem seus nomes no Contrato Social, mediante identificação pessoal;</w:t>
      </w:r>
    </w:p>
    <w:p w:rsidR="0045130C" w:rsidRPr="001A5BFE" w:rsidRDefault="00145AE0" w:rsidP="0001474E">
      <w:pPr>
        <w:pStyle w:val="PargrafodaLista"/>
        <w:numPr>
          <w:ilvl w:val="0"/>
          <w:numId w:val="1"/>
        </w:numPr>
        <w:spacing w:before="2"/>
        <w:ind w:left="0" w:right="-68" w:firstLine="1134"/>
        <w:rPr>
          <w:sz w:val="27"/>
          <w:szCs w:val="27"/>
          <w:lang w:val="pt-BR"/>
        </w:rPr>
      </w:pPr>
      <w:r w:rsidRPr="001A5BFE">
        <w:rPr>
          <w:sz w:val="27"/>
          <w:szCs w:val="27"/>
          <w:lang w:val="pt-BR"/>
        </w:rPr>
        <w:t>Não serão admitidas, por qualquer motivo, modificação ou substituição de propostas ou de qualquer outro documento do Processo</w:t>
      </w:r>
      <w:r w:rsidRPr="001A5BFE">
        <w:rPr>
          <w:spacing w:val="-10"/>
          <w:sz w:val="27"/>
          <w:szCs w:val="27"/>
          <w:lang w:val="pt-BR"/>
        </w:rPr>
        <w:t xml:space="preserve"> </w:t>
      </w:r>
      <w:r w:rsidRPr="001A5BFE">
        <w:rPr>
          <w:sz w:val="27"/>
          <w:szCs w:val="27"/>
          <w:lang w:val="pt-BR"/>
        </w:rPr>
        <w:t>Licitatório;</w:t>
      </w:r>
    </w:p>
    <w:p w:rsidR="0045130C" w:rsidRPr="001A5BFE" w:rsidRDefault="00145AE0" w:rsidP="0001474E">
      <w:pPr>
        <w:pStyle w:val="PargrafodaLista"/>
        <w:numPr>
          <w:ilvl w:val="0"/>
          <w:numId w:val="1"/>
        </w:numPr>
        <w:spacing w:before="1"/>
        <w:ind w:left="0" w:right="-68" w:firstLine="1134"/>
        <w:rPr>
          <w:sz w:val="27"/>
          <w:szCs w:val="27"/>
          <w:lang w:val="pt-BR"/>
        </w:rPr>
      </w:pPr>
      <w:r w:rsidRPr="001A5BFE">
        <w:rPr>
          <w:sz w:val="27"/>
          <w:szCs w:val="27"/>
          <w:lang w:val="pt-BR"/>
        </w:rPr>
        <w:t>A inabilitação do Licitante em qualquer das fases do Procedimento Licitatório, importa preclusão do seu direito de participar das fases</w:t>
      </w:r>
      <w:r w:rsidRPr="001A5BFE">
        <w:rPr>
          <w:spacing w:val="-22"/>
          <w:sz w:val="27"/>
          <w:szCs w:val="27"/>
          <w:lang w:val="pt-BR"/>
        </w:rPr>
        <w:t xml:space="preserve"> </w:t>
      </w:r>
      <w:r w:rsidRPr="001A5BFE">
        <w:rPr>
          <w:sz w:val="27"/>
          <w:szCs w:val="27"/>
          <w:lang w:val="pt-BR"/>
        </w:rPr>
        <w:t>subsequentes;</w:t>
      </w:r>
    </w:p>
    <w:p w:rsidR="0045130C" w:rsidRPr="001A5BFE" w:rsidRDefault="00145AE0" w:rsidP="0001474E">
      <w:pPr>
        <w:pStyle w:val="PargrafodaLista"/>
        <w:numPr>
          <w:ilvl w:val="0"/>
          <w:numId w:val="1"/>
        </w:numPr>
        <w:ind w:left="0" w:right="-68" w:firstLine="1134"/>
        <w:rPr>
          <w:sz w:val="27"/>
          <w:szCs w:val="27"/>
          <w:lang w:val="pt-BR"/>
        </w:rPr>
      </w:pPr>
      <w:r w:rsidRPr="001A5BFE">
        <w:rPr>
          <w:sz w:val="27"/>
          <w:szCs w:val="27"/>
          <w:lang w:val="pt-BR"/>
        </w:rPr>
        <w:t>Uma vez iniciada a abertura dos envelopes relativos à documentação, não serão admitidos à Licitação os concorrentes</w:t>
      </w:r>
      <w:r w:rsidRPr="001A5BFE">
        <w:rPr>
          <w:spacing w:val="-6"/>
          <w:sz w:val="27"/>
          <w:szCs w:val="27"/>
          <w:lang w:val="pt-BR"/>
        </w:rPr>
        <w:t xml:space="preserve"> </w:t>
      </w:r>
      <w:r w:rsidRPr="001A5BFE">
        <w:rPr>
          <w:sz w:val="27"/>
          <w:szCs w:val="27"/>
          <w:lang w:val="pt-BR"/>
        </w:rPr>
        <w:t>retardatários;</w:t>
      </w:r>
    </w:p>
    <w:p w:rsidR="0045130C" w:rsidRPr="001A5BFE" w:rsidRDefault="00145AE0" w:rsidP="0001474E">
      <w:pPr>
        <w:pStyle w:val="PargrafodaLista"/>
        <w:numPr>
          <w:ilvl w:val="0"/>
          <w:numId w:val="1"/>
        </w:numPr>
        <w:ind w:left="0" w:right="-68" w:firstLine="1134"/>
        <w:rPr>
          <w:sz w:val="27"/>
          <w:szCs w:val="27"/>
          <w:lang w:val="pt-BR"/>
        </w:rPr>
      </w:pPr>
      <w:r w:rsidRPr="001A5BFE">
        <w:rPr>
          <w:sz w:val="27"/>
          <w:szCs w:val="27"/>
          <w:lang w:val="pt-BR"/>
        </w:rPr>
        <w:t>Ao Prefeito fica assegurado o direito de, no interesse do Município, revogar, anular ou não aceitar nenhuma das Propostas apresentadas a presente Licitação, sem que caibam aos Licitantes quaisquer direitos de reclamações ou</w:t>
      </w:r>
      <w:r w:rsidRPr="001A5BFE">
        <w:rPr>
          <w:spacing w:val="-26"/>
          <w:sz w:val="27"/>
          <w:szCs w:val="27"/>
          <w:lang w:val="pt-BR"/>
        </w:rPr>
        <w:t xml:space="preserve"> </w:t>
      </w:r>
      <w:r w:rsidRPr="001A5BFE">
        <w:rPr>
          <w:sz w:val="27"/>
          <w:szCs w:val="27"/>
          <w:lang w:val="pt-BR"/>
        </w:rPr>
        <w:t>indenizações;</w:t>
      </w:r>
    </w:p>
    <w:p w:rsidR="0045130C" w:rsidRPr="001A5BFE" w:rsidRDefault="00145AE0" w:rsidP="0001474E">
      <w:pPr>
        <w:pStyle w:val="PargrafodaLista"/>
        <w:numPr>
          <w:ilvl w:val="0"/>
          <w:numId w:val="1"/>
        </w:numPr>
        <w:ind w:left="0" w:right="-68" w:firstLine="1134"/>
        <w:rPr>
          <w:sz w:val="27"/>
          <w:szCs w:val="27"/>
          <w:lang w:val="pt-BR"/>
        </w:rPr>
      </w:pPr>
      <w:r w:rsidRPr="001A5BFE">
        <w:rPr>
          <w:sz w:val="27"/>
          <w:szCs w:val="27"/>
          <w:lang w:val="pt-BR"/>
        </w:rPr>
        <w:t>As normas disciplinadoras desta Licitação serão sempre interpretadas em favor da ampliação da disputa, desde que não comprometa o interesse da Administração, a finalidade e a segurança na</w:t>
      </w:r>
      <w:r w:rsidRPr="001A5BFE">
        <w:rPr>
          <w:spacing w:val="-6"/>
          <w:sz w:val="27"/>
          <w:szCs w:val="27"/>
          <w:lang w:val="pt-BR"/>
        </w:rPr>
        <w:t xml:space="preserve"> </w:t>
      </w:r>
      <w:r w:rsidRPr="001A5BFE">
        <w:rPr>
          <w:sz w:val="27"/>
          <w:szCs w:val="27"/>
          <w:lang w:val="pt-BR"/>
        </w:rPr>
        <w:t>contratação.</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spacing w:before="4"/>
        <w:ind w:right="-68"/>
        <w:rPr>
          <w:sz w:val="27"/>
          <w:szCs w:val="27"/>
          <w:lang w:val="pt-BR"/>
        </w:rPr>
      </w:pPr>
    </w:p>
    <w:p w:rsidR="0045130C" w:rsidRPr="001A5BFE" w:rsidRDefault="0012790A" w:rsidP="00EA0F72">
      <w:pPr>
        <w:tabs>
          <w:tab w:val="left" w:pos="569"/>
        </w:tabs>
        <w:rPr>
          <w:b/>
          <w:sz w:val="27"/>
          <w:szCs w:val="27"/>
          <w:lang w:val="pt-BR"/>
        </w:rPr>
      </w:pPr>
      <w:r w:rsidRPr="001A5BFE">
        <w:rPr>
          <w:b/>
          <w:w w:val="105"/>
          <w:sz w:val="27"/>
          <w:szCs w:val="27"/>
          <w:lang w:val="pt-BR"/>
        </w:rPr>
        <w:t xml:space="preserve">11 </w:t>
      </w:r>
      <w:r w:rsidR="00145AE0" w:rsidRPr="001A5BFE">
        <w:rPr>
          <w:b/>
          <w:w w:val="105"/>
          <w:sz w:val="27"/>
          <w:szCs w:val="27"/>
          <w:lang w:val="pt-BR"/>
        </w:rPr>
        <w:t>– DOS</w:t>
      </w:r>
      <w:r w:rsidR="00145AE0" w:rsidRPr="001A5BFE">
        <w:rPr>
          <w:b/>
          <w:spacing w:val="-9"/>
          <w:w w:val="105"/>
          <w:sz w:val="27"/>
          <w:szCs w:val="27"/>
          <w:lang w:val="pt-BR"/>
        </w:rPr>
        <w:t xml:space="preserve"> </w:t>
      </w:r>
      <w:r w:rsidR="00145AE0" w:rsidRPr="001A5BFE">
        <w:rPr>
          <w:b/>
          <w:w w:val="105"/>
          <w:sz w:val="27"/>
          <w:szCs w:val="27"/>
          <w:lang w:val="pt-BR"/>
        </w:rPr>
        <w:t>ANEXOS:</w:t>
      </w:r>
    </w:p>
    <w:p w:rsidR="0045130C" w:rsidRPr="001A5BFE" w:rsidRDefault="00B47CBE" w:rsidP="00B47CBE">
      <w:pPr>
        <w:pStyle w:val="Corpodetexto"/>
        <w:ind w:left="720"/>
        <w:jc w:val="both"/>
        <w:rPr>
          <w:sz w:val="27"/>
          <w:szCs w:val="27"/>
          <w:lang w:val="pt-BR"/>
        </w:rPr>
      </w:pPr>
      <w:r>
        <w:rPr>
          <w:sz w:val="27"/>
          <w:szCs w:val="27"/>
          <w:lang w:val="pt-BR"/>
        </w:rPr>
        <w:t xml:space="preserve">      </w:t>
      </w:r>
      <w:r w:rsidR="00145AE0" w:rsidRPr="001A5BFE">
        <w:rPr>
          <w:sz w:val="27"/>
          <w:szCs w:val="27"/>
          <w:lang w:val="pt-BR"/>
        </w:rPr>
        <w:t>Fazem parte integrante deste Edital como Anexos:</w:t>
      </w:r>
    </w:p>
    <w:p w:rsidR="0045130C" w:rsidRPr="001A5BFE" w:rsidRDefault="0012790A" w:rsidP="00EA0F72">
      <w:pPr>
        <w:pStyle w:val="PargrafodaLista"/>
        <w:ind w:left="0"/>
        <w:rPr>
          <w:sz w:val="27"/>
          <w:szCs w:val="27"/>
          <w:lang w:val="pt-BR"/>
        </w:rPr>
      </w:pPr>
      <w:r w:rsidRPr="001A5BFE">
        <w:rPr>
          <w:sz w:val="27"/>
          <w:szCs w:val="27"/>
          <w:lang w:val="pt-BR"/>
        </w:rPr>
        <w:t xml:space="preserve">               </w:t>
      </w:r>
      <w:r w:rsidR="00861DFA">
        <w:rPr>
          <w:sz w:val="27"/>
          <w:szCs w:val="27"/>
          <w:lang w:val="pt-BR"/>
        </w:rPr>
        <w:t xml:space="preserve"> </w:t>
      </w:r>
      <w:r w:rsidRPr="001A5BFE">
        <w:rPr>
          <w:sz w:val="27"/>
          <w:szCs w:val="27"/>
          <w:lang w:val="pt-BR"/>
        </w:rPr>
        <w:t xml:space="preserve"> a) </w:t>
      </w:r>
      <w:r w:rsidR="00EA0F72">
        <w:rPr>
          <w:sz w:val="27"/>
          <w:szCs w:val="27"/>
          <w:lang w:val="pt-BR"/>
        </w:rPr>
        <w:t>Modelo de</w:t>
      </w:r>
      <w:r w:rsidR="00C52CD5">
        <w:rPr>
          <w:sz w:val="27"/>
          <w:szCs w:val="27"/>
          <w:lang w:val="pt-BR"/>
        </w:rPr>
        <w:t xml:space="preserve"> </w:t>
      </w:r>
      <w:r w:rsidR="00145AE0" w:rsidRPr="001A5BFE">
        <w:rPr>
          <w:sz w:val="27"/>
          <w:szCs w:val="27"/>
          <w:lang w:val="pt-BR"/>
        </w:rPr>
        <w:t>Declaração</w:t>
      </w:r>
      <w:r w:rsidR="00C52CD5">
        <w:rPr>
          <w:sz w:val="27"/>
          <w:szCs w:val="27"/>
          <w:lang w:val="pt-BR"/>
        </w:rPr>
        <w:t xml:space="preserve"> </w:t>
      </w:r>
      <w:r w:rsidR="00145AE0" w:rsidRPr="001A5BFE">
        <w:rPr>
          <w:sz w:val="27"/>
          <w:szCs w:val="27"/>
          <w:lang w:val="pt-BR"/>
        </w:rPr>
        <w:t>de</w:t>
      </w:r>
      <w:r w:rsidR="00EA0F72">
        <w:rPr>
          <w:sz w:val="27"/>
          <w:szCs w:val="27"/>
          <w:lang w:val="pt-BR"/>
        </w:rPr>
        <w:t xml:space="preserve"> q</w:t>
      </w:r>
      <w:r w:rsidR="00145AE0" w:rsidRPr="001A5BFE">
        <w:rPr>
          <w:sz w:val="27"/>
          <w:szCs w:val="27"/>
          <w:lang w:val="pt-BR"/>
        </w:rPr>
        <w:t>ue não</w:t>
      </w:r>
      <w:r w:rsidR="00705A26">
        <w:rPr>
          <w:sz w:val="27"/>
          <w:szCs w:val="27"/>
          <w:lang w:val="pt-BR"/>
        </w:rPr>
        <w:t xml:space="preserve"> foi declarada inidônea</w:t>
      </w:r>
      <w:r w:rsidR="00145AE0" w:rsidRPr="001A5BFE">
        <w:rPr>
          <w:sz w:val="27"/>
          <w:szCs w:val="27"/>
          <w:lang w:val="pt-BR"/>
        </w:rPr>
        <w:t xml:space="preserve"> (Anexo</w:t>
      </w:r>
      <w:r w:rsidR="00145AE0" w:rsidRPr="001A5BFE">
        <w:rPr>
          <w:spacing w:val="-3"/>
          <w:sz w:val="27"/>
          <w:szCs w:val="27"/>
          <w:lang w:val="pt-BR"/>
        </w:rPr>
        <w:t xml:space="preserve"> </w:t>
      </w:r>
      <w:r w:rsidR="00145AE0" w:rsidRPr="001A5BFE">
        <w:rPr>
          <w:sz w:val="27"/>
          <w:szCs w:val="27"/>
          <w:lang w:val="pt-BR"/>
        </w:rPr>
        <w:t>I).</w:t>
      </w:r>
      <w:r w:rsidR="00EA0F72">
        <w:rPr>
          <w:sz w:val="27"/>
          <w:szCs w:val="27"/>
          <w:lang w:val="pt-BR"/>
        </w:rPr>
        <w:tab/>
      </w:r>
    </w:p>
    <w:p w:rsidR="0045130C" w:rsidRPr="001A5BFE" w:rsidRDefault="0012790A" w:rsidP="00EA0F72">
      <w:pPr>
        <w:pStyle w:val="PargrafodaLista"/>
        <w:ind w:left="1134"/>
        <w:rPr>
          <w:sz w:val="27"/>
          <w:szCs w:val="27"/>
          <w:lang w:val="pt-BR"/>
        </w:rPr>
      </w:pPr>
      <w:r w:rsidRPr="001A5BFE">
        <w:rPr>
          <w:sz w:val="27"/>
          <w:szCs w:val="27"/>
          <w:lang w:val="pt-BR"/>
        </w:rPr>
        <w:t xml:space="preserve">b) </w:t>
      </w:r>
      <w:r w:rsidR="00145AE0" w:rsidRPr="001A5BFE">
        <w:rPr>
          <w:sz w:val="27"/>
          <w:szCs w:val="27"/>
          <w:lang w:val="pt-BR"/>
        </w:rPr>
        <w:t>Modelo de Declaração de que não emprega menor (Anexo</w:t>
      </w:r>
      <w:r w:rsidR="00145AE0" w:rsidRPr="001A5BFE">
        <w:rPr>
          <w:spacing w:val="-14"/>
          <w:sz w:val="27"/>
          <w:szCs w:val="27"/>
          <w:lang w:val="pt-BR"/>
        </w:rPr>
        <w:t xml:space="preserve"> </w:t>
      </w:r>
      <w:r w:rsidR="00145AE0" w:rsidRPr="001A5BFE">
        <w:rPr>
          <w:sz w:val="27"/>
          <w:szCs w:val="27"/>
          <w:lang w:val="pt-BR"/>
        </w:rPr>
        <w:t>II).</w:t>
      </w:r>
    </w:p>
    <w:p w:rsidR="0012790A" w:rsidRPr="001A5BFE" w:rsidRDefault="0012790A" w:rsidP="00EA0F72">
      <w:pPr>
        <w:tabs>
          <w:tab w:val="left" w:pos="569"/>
        </w:tabs>
        <w:rPr>
          <w:w w:val="105"/>
          <w:sz w:val="27"/>
          <w:szCs w:val="27"/>
          <w:lang w:val="pt-BR"/>
        </w:rPr>
      </w:pPr>
      <w:r w:rsidRPr="001A5BFE">
        <w:rPr>
          <w:b/>
          <w:w w:val="105"/>
          <w:sz w:val="27"/>
          <w:szCs w:val="27"/>
          <w:lang w:val="pt-BR"/>
        </w:rPr>
        <w:tab/>
        <w:t xml:space="preserve">        </w:t>
      </w:r>
      <w:r w:rsidRPr="001A5BFE">
        <w:rPr>
          <w:w w:val="105"/>
          <w:sz w:val="27"/>
          <w:szCs w:val="27"/>
          <w:lang w:val="pt-BR"/>
        </w:rPr>
        <w:t>c) Declaração de que não possui Servidor Público (Anexo III)</w:t>
      </w:r>
      <w:r w:rsidR="00192908" w:rsidRPr="001A5BFE">
        <w:rPr>
          <w:w w:val="105"/>
          <w:sz w:val="27"/>
          <w:szCs w:val="27"/>
          <w:lang w:val="pt-BR"/>
        </w:rPr>
        <w:t>.</w:t>
      </w:r>
    </w:p>
    <w:p w:rsidR="00192908" w:rsidRPr="001A5BFE" w:rsidRDefault="006725AE" w:rsidP="00EA0F72">
      <w:pPr>
        <w:tabs>
          <w:tab w:val="left" w:pos="569"/>
        </w:tabs>
        <w:rPr>
          <w:w w:val="105"/>
          <w:sz w:val="27"/>
          <w:szCs w:val="27"/>
          <w:lang w:val="pt-BR"/>
        </w:rPr>
      </w:pPr>
      <w:r w:rsidRPr="001A5BFE">
        <w:rPr>
          <w:w w:val="105"/>
          <w:sz w:val="27"/>
          <w:szCs w:val="27"/>
          <w:lang w:val="pt-BR"/>
        </w:rPr>
        <w:tab/>
      </w:r>
      <w:r w:rsidRPr="001A5BFE">
        <w:rPr>
          <w:w w:val="105"/>
          <w:sz w:val="27"/>
          <w:szCs w:val="27"/>
          <w:lang w:val="pt-BR"/>
        </w:rPr>
        <w:tab/>
        <w:t xml:space="preserve">      d) Minuta de Contrato.</w:t>
      </w:r>
    </w:p>
    <w:p w:rsidR="006725AE" w:rsidRDefault="006725AE" w:rsidP="0001474E">
      <w:pPr>
        <w:tabs>
          <w:tab w:val="left" w:pos="569"/>
        </w:tabs>
        <w:spacing w:before="89" w:line="319" w:lineRule="exact"/>
        <w:ind w:right="-68"/>
        <w:rPr>
          <w:w w:val="105"/>
          <w:sz w:val="27"/>
          <w:szCs w:val="27"/>
          <w:lang w:val="pt-BR"/>
        </w:rPr>
      </w:pPr>
    </w:p>
    <w:p w:rsidR="007D650E" w:rsidRPr="001A5BFE" w:rsidRDefault="007D650E" w:rsidP="0001474E">
      <w:pPr>
        <w:tabs>
          <w:tab w:val="left" w:pos="569"/>
        </w:tabs>
        <w:spacing w:before="89" w:line="319" w:lineRule="exact"/>
        <w:ind w:right="-68"/>
        <w:rPr>
          <w:w w:val="105"/>
          <w:sz w:val="27"/>
          <w:szCs w:val="27"/>
          <w:lang w:val="pt-BR"/>
        </w:rPr>
      </w:pPr>
    </w:p>
    <w:p w:rsidR="0045130C" w:rsidRPr="001A5BFE" w:rsidRDefault="0012790A" w:rsidP="0001474E">
      <w:pPr>
        <w:tabs>
          <w:tab w:val="left" w:pos="569"/>
        </w:tabs>
        <w:spacing w:before="89" w:line="319" w:lineRule="exact"/>
        <w:ind w:right="-68"/>
        <w:rPr>
          <w:b/>
          <w:sz w:val="27"/>
          <w:szCs w:val="27"/>
          <w:lang w:val="pt-BR"/>
        </w:rPr>
      </w:pPr>
      <w:r w:rsidRPr="001A5BFE">
        <w:rPr>
          <w:b/>
          <w:w w:val="105"/>
          <w:sz w:val="27"/>
          <w:szCs w:val="27"/>
          <w:lang w:val="pt-BR"/>
        </w:rPr>
        <w:lastRenderedPageBreak/>
        <w:t xml:space="preserve">12 </w:t>
      </w:r>
      <w:r w:rsidR="00145AE0" w:rsidRPr="001A5BFE">
        <w:rPr>
          <w:b/>
          <w:w w:val="105"/>
          <w:sz w:val="27"/>
          <w:szCs w:val="27"/>
          <w:lang w:val="pt-BR"/>
        </w:rPr>
        <w:t>– DOS</w:t>
      </w:r>
      <w:r w:rsidR="00145AE0" w:rsidRPr="001A5BFE">
        <w:rPr>
          <w:b/>
          <w:spacing w:val="-8"/>
          <w:w w:val="105"/>
          <w:sz w:val="27"/>
          <w:szCs w:val="27"/>
          <w:lang w:val="pt-BR"/>
        </w:rPr>
        <w:t xml:space="preserve"> </w:t>
      </w:r>
      <w:r w:rsidR="00145AE0" w:rsidRPr="001A5BFE">
        <w:rPr>
          <w:b/>
          <w:w w:val="105"/>
          <w:sz w:val="27"/>
          <w:szCs w:val="27"/>
          <w:lang w:val="pt-BR"/>
        </w:rPr>
        <w:t>ESCLARECIMENTOS:</w:t>
      </w:r>
    </w:p>
    <w:p w:rsidR="0045130C" w:rsidRPr="001A5BFE" w:rsidRDefault="00B47CBE" w:rsidP="00B47CBE">
      <w:pPr>
        <w:pStyle w:val="Corpodetexto"/>
        <w:ind w:right="-68" w:firstLine="720"/>
        <w:jc w:val="both"/>
        <w:rPr>
          <w:sz w:val="27"/>
          <w:szCs w:val="27"/>
          <w:lang w:val="pt-BR"/>
        </w:rPr>
      </w:pPr>
      <w:r>
        <w:rPr>
          <w:sz w:val="27"/>
          <w:szCs w:val="27"/>
          <w:lang w:val="pt-BR"/>
        </w:rPr>
        <w:t xml:space="preserve">     </w:t>
      </w:r>
      <w:r w:rsidR="00145AE0" w:rsidRPr="001A5BFE">
        <w:rPr>
          <w:sz w:val="27"/>
          <w:szCs w:val="27"/>
          <w:lang w:val="pt-BR"/>
        </w:rPr>
        <w:t xml:space="preserve">Maiores informações e cópias do Edital Convocatório estão </w:t>
      </w:r>
      <w:r w:rsidR="00B74195" w:rsidRPr="001A5BFE">
        <w:rPr>
          <w:sz w:val="27"/>
          <w:szCs w:val="27"/>
          <w:lang w:val="pt-BR"/>
        </w:rPr>
        <w:t>à</w:t>
      </w:r>
      <w:r w:rsidR="00145AE0" w:rsidRPr="001A5BFE">
        <w:rPr>
          <w:sz w:val="27"/>
          <w:szCs w:val="27"/>
          <w:lang w:val="pt-BR"/>
        </w:rPr>
        <w:t xml:space="preserve"> disposição dos interessados no Setor de Licitações ou pelo Fone (55) 3281 2463, Ramal </w:t>
      </w:r>
      <w:r w:rsidR="00492507" w:rsidRPr="001A5BFE">
        <w:rPr>
          <w:sz w:val="27"/>
          <w:szCs w:val="27"/>
          <w:lang w:val="pt-BR"/>
        </w:rPr>
        <w:t>213</w:t>
      </w:r>
      <w:r w:rsidR="00145AE0" w:rsidRPr="001A5BFE">
        <w:rPr>
          <w:sz w:val="27"/>
          <w:szCs w:val="27"/>
          <w:lang w:val="pt-BR"/>
        </w:rPr>
        <w:t xml:space="preserve"> ou email:</w:t>
      </w:r>
      <w:hyperlink r:id="rId8">
        <w:r w:rsidR="00145AE0" w:rsidRPr="001A5BFE">
          <w:rPr>
            <w:sz w:val="27"/>
            <w:szCs w:val="27"/>
            <w:lang w:val="pt-BR"/>
          </w:rPr>
          <w:t xml:space="preserve"> licitacao@cacapava.rs.gov.br.</w:t>
        </w:r>
      </w:hyperlink>
    </w:p>
    <w:p w:rsidR="0045130C" w:rsidRPr="001A5BFE" w:rsidRDefault="0045130C" w:rsidP="0001474E">
      <w:pPr>
        <w:pStyle w:val="Corpodetexto"/>
        <w:spacing w:before="2"/>
        <w:ind w:right="-68"/>
        <w:rPr>
          <w:sz w:val="27"/>
          <w:szCs w:val="27"/>
          <w:lang w:val="pt-BR"/>
        </w:rPr>
      </w:pPr>
    </w:p>
    <w:p w:rsidR="0045130C" w:rsidRPr="001A5BFE" w:rsidRDefault="00B47CBE" w:rsidP="00B47CBE">
      <w:pPr>
        <w:pStyle w:val="Corpodetexto"/>
        <w:ind w:right="-68"/>
        <w:rPr>
          <w:sz w:val="27"/>
          <w:szCs w:val="27"/>
          <w:lang w:val="pt-BR"/>
        </w:rPr>
      </w:pPr>
      <w:r>
        <w:rPr>
          <w:sz w:val="27"/>
          <w:szCs w:val="27"/>
          <w:lang w:val="pt-BR"/>
        </w:rPr>
        <w:t xml:space="preserve">            </w:t>
      </w:r>
      <w:r w:rsidR="00861DFA">
        <w:rPr>
          <w:sz w:val="27"/>
          <w:szCs w:val="27"/>
          <w:lang w:val="pt-BR"/>
        </w:rPr>
        <w:t xml:space="preserve"> </w:t>
      </w:r>
      <w:r>
        <w:rPr>
          <w:sz w:val="27"/>
          <w:szCs w:val="27"/>
          <w:lang w:val="pt-BR"/>
        </w:rPr>
        <w:t xml:space="preserve"> </w:t>
      </w:r>
      <w:r w:rsidR="00145AE0" w:rsidRPr="001A5BFE">
        <w:rPr>
          <w:sz w:val="27"/>
          <w:szCs w:val="27"/>
          <w:lang w:val="pt-BR"/>
        </w:rPr>
        <w:t xml:space="preserve">Caçapava do Sul, </w:t>
      </w:r>
      <w:r>
        <w:rPr>
          <w:sz w:val="27"/>
          <w:szCs w:val="27"/>
          <w:lang w:val="pt-BR"/>
        </w:rPr>
        <w:t>2</w:t>
      </w:r>
      <w:r w:rsidR="0012790A" w:rsidRPr="001A5BFE">
        <w:rPr>
          <w:sz w:val="27"/>
          <w:szCs w:val="27"/>
          <w:lang w:val="pt-BR"/>
        </w:rPr>
        <w:t>7</w:t>
      </w:r>
      <w:r w:rsidR="00145AE0" w:rsidRPr="001A5BFE">
        <w:rPr>
          <w:sz w:val="27"/>
          <w:szCs w:val="27"/>
          <w:lang w:val="pt-BR"/>
        </w:rPr>
        <w:t xml:space="preserve"> de </w:t>
      </w:r>
      <w:r>
        <w:rPr>
          <w:sz w:val="27"/>
          <w:szCs w:val="27"/>
          <w:lang w:val="pt-BR"/>
        </w:rPr>
        <w:t>junho</w:t>
      </w:r>
      <w:r w:rsidR="00492507" w:rsidRPr="001A5BFE">
        <w:rPr>
          <w:sz w:val="27"/>
          <w:szCs w:val="27"/>
          <w:lang w:val="pt-BR"/>
        </w:rPr>
        <w:t xml:space="preserve"> de 201</w:t>
      </w:r>
      <w:r>
        <w:rPr>
          <w:sz w:val="27"/>
          <w:szCs w:val="27"/>
          <w:lang w:val="pt-BR"/>
        </w:rPr>
        <w:t>8</w:t>
      </w:r>
      <w:r w:rsidR="00145AE0" w:rsidRPr="001A5BFE">
        <w:rPr>
          <w:sz w:val="27"/>
          <w:szCs w:val="27"/>
          <w:lang w:val="pt-BR"/>
        </w:rPr>
        <w:t>.</w:t>
      </w:r>
    </w:p>
    <w:p w:rsidR="0045130C" w:rsidRPr="001A5BFE" w:rsidRDefault="0045130C" w:rsidP="0001474E">
      <w:pPr>
        <w:pStyle w:val="Corpodetexto"/>
        <w:ind w:right="-68"/>
        <w:rPr>
          <w:sz w:val="27"/>
          <w:szCs w:val="27"/>
          <w:lang w:val="pt-BR"/>
        </w:rPr>
      </w:pPr>
    </w:p>
    <w:p w:rsidR="0045130C" w:rsidRPr="001A5BFE" w:rsidRDefault="0045130C" w:rsidP="0001474E">
      <w:pPr>
        <w:pStyle w:val="Corpodetexto"/>
        <w:ind w:right="-68"/>
        <w:rPr>
          <w:b/>
          <w:sz w:val="27"/>
          <w:szCs w:val="27"/>
          <w:lang w:val="pt-BR"/>
        </w:rPr>
      </w:pPr>
    </w:p>
    <w:p w:rsidR="0012790A" w:rsidRPr="001A5BFE" w:rsidRDefault="0012790A" w:rsidP="0001474E">
      <w:pPr>
        <w:pStyle w:val="Corpodetexto"/>
        <w:ind w:right="-68"/>
        <w:rPr>
          <w:b/>
          <w:sz w:val="27"/>
          <w:szCs w:val="27"/>
          <w:lang w:val="pt-BR"/>
        </w:rPr>
      </w:pPr>
    </w:p>
    <w:p w:rsidR="0045130C" w:rsidRPr="001A5BFE" w:rsidRDefault="0012790A" w:rsidP="0001474E">
      <w:pPr>
        <w:pStyle w:val="Corpodetexto"/>
        <w:spacing w:line="322" w:lineRule="exact"/>
        <w:ind w:right="-68"/>
        <w:jc w:val="center"/>
        <w:rPr>
          <w:b/>
          <w:sz w:val="27"/>
          <w:szCs w:val="27"/>
          <w:lang w:val="pt-BR"/>
        </w:rPr>
      </w:pPr>
      <w:r w:rsidRPr="001A5BFE">
        <w:rPr>
          <w:b/>
          <w:sz w:val="27"/>
          <w:szCs w:val="27"/>
          <w:lang w:val="pt-BR"/>
        </w:rPr>
        <w:t>GIOVANI AMESTOY DA SILVA</w:t>
      </w:r>
      <w:r w:rsidR="00145AE0" w:rsidRPr="001A5BFE">
        <w:rPr>
          <w:b/>
          <w:sz w:val="27"/>
          <w:szCs w:val="27"/>
          <w:lang w:val="pt-BR"/>
        </w:rPr>
        <w:t>,</w:t>
      </w:r>
    </w:p>
    <w:p w:rsidR="0045130C" w:rsidRPr="001A5BFE" w:rsidRDefault="00145AE0" w:rsidP="0001474E">
      <w:pPr>
        <w:pStyle w:val="Corpodetexto"/>
        <w:ind w:right="-68"/>
        <w:jc w:val="center"/>
        <w:rPr>
          <w:b/>
          <w:sz w:val="27"/>
          <w:szCs w:val="27"/>
          <w:lang w:val="pt-BR"/>
        </w:rPr>
      </w:pPr>
      <w:r w:rsidRPr="001A5BFE">
        <w:rPr>
          <w:b/>
          <w:sz w:val="27"/>
          <w:szCs w:val="27"/>
          <w:lang w:val="pt-BR"/>
        </w:rPr>
        <w:t>Prefeito Municipal.</w:t>
      </w:r>
    </w:p>
    <w:p w:rsidR="0045130C" w:rsidRPr="001A5BFE" w:rsidRDefault="0045130C" w:rsidP="0001474E">
      <w:pPr>
        <w:ind w:right="-68"/>
        <w:jc w:val="center"/>
        <w:rPr>
          <w:b/>
          <w:sz w:val="27"/>
          <w:szCs w:val="27"/>
          <w:lang w:val="pt-BR"/>
        </w:rPr>
        <w:sectPr w:rsidR="0045130C" w:rsidRPr="001A5BFE" w:rsidSect="00492507">
          <w:headerReference w:type="default" r:id="rId9"/>
          <w:pgSz w:w="11900" w:h="16840"/>
          <w:pgMar w:top="2019" w:right="843" w:bottom="1134" w:left="1202" w:header="522" w:footer="0" w:gutter="0"/>
          <w:cols w:space="720"/>
        </w:sectPr>
      </w:pPr>
    </w:p>
    <w:p w:rsidR="0045130C" w:rsidRPr="001A5BFE" w:rsidRDefault="0045130C" w:rsidP="0001474E">
      <w:pPr>
        <w:pStyle w:val="Corpodetexto"/>
        <w:ind w:right="-68"/>
        <w:rPr>
          <w:sz w:val="27"/>
          <w:szCs w:val="27"/>
          <w:lang w:val="pt-BR"/>
        </w:rPr>
      </w:pPr>
    </w:p>
    <w:p w:rsidR="0045130C" w:rsidRPr="009C6CCB" w:rsidRDefault="0045130C" w:rsidP="0001474E">
      <w:pPr>
        <w:pStyle w:val="Corpodetexto"/>
        <w:ind w:right="-68"/>
        <w:rPr>
          <w:sz w:val="20"/>
          <w:lang w:val="pt-BR"/>
        </w:rPr>
      </w:pPr>
    </w:p>
    <w:p w:rsidR="0045130C" w:rsidRPr="009C6CCB" w:rsidRDefault="0045130C" w:rsidP="0001474E">
      <w:pPr>
        <w:pStyle w:val="Corpodetexto"/>
        <w:ind w:right="-68"/>
        <w:rPr>
          <w:sz w:val="20"/>
          <w:lang w:val="pt-BR"/>
        </w:rPr>
      </w:pPr>
    </w:p>
    <w:p w:rsidR="0045130C" w:rsidRPr="009C6CCB" w:rsidRDefault="0045130C" w:rsidP="0001474E">
      <w:pPr>
        <w:pStyle w:val="Corpodetexto"/>
        <w:spacing w:before="2"/>
        <w:ind w:right="-68"/>
        <w:rPr>
          <w:sz w:val="16"/>
          <w:lang w:val="pt-BR"/>
        </w:rPr>
      </w:pPr>
    </w:p>
    <w:p w:rsidR="0045130C" w:rsidRPr="009C6CCB" w:rsidRDefault="00145AE0" w:rsidP="0001474E">
      <w:pPr>
        <w:pStyle w:val="Corpodetexto"/>
        <w:spacing w:before="89"/>
        <w:ind w:right="-68"/>
        <w:jc w:val="center"/>
        <w:rPr>
          <w:b/>
          <w:lang w:val="pt-BR"/>
        </w:rPr>
      </w:pPr>
      <w:r w:rsidRPr="009C6CCB">
        <w:rPr>
          <w:b/>
          <w:w w:val="110"/>
          <w:lang w:val="pt-BR"/>
        </w:rPr>
        <w:t>ANEXO I</w:t>
      </w:r>
    </w:p>
    <w:p w:rsidR="0045130C" w:rsidRPr="009C6CCB" w:rsidRDefault="0045130C" w:rsidP="0001474E">
      <w:pPr>
        <w:pStyle w:val="Corpodetexto"/>
        <w:ind w:right="-68"/>
        <w:jc w:val="center"/>
        <w:rPr>
          <w:b/>
          <w:sz w:val="30"/>
          <w:lang w:val="pt-BR"/>
        </w:rPr>
      </w:pPr>
    </w:p>
    <w:p w:rsidR="0045130C" w:rsidRPr="009C6CCB" w:rsidRDefault="0045130C" w:rsidP="0001474E">
      <w:pPr>
        <w:pStyle w:val="Corpodetexto"/>
        <w:ind w:right="-68"/>
        <w:jc w:val="center"/>
        <w:rPr>
          <w:b/>
          <w:sz w:val="30"/>
          <w:lang w:val="pt-BR"/>
        </w:rPr>
      </w:pPr>
    </w:p>
    <w:p w:rsidR="0045130C" w:rsidRPr="009C6CCB" w:rsidRDefault="0045130C" w:rsidP="0001474E">
      <w:pPr>
        <w:pStyle w:val="Corpodetexto"/>
        <w:ind w:right="-68"/>
        <w:jc w:val="center"/>
        <w:rPr>
          <w:b/>
          <w:sz w:val="24"/>
          <w:lang w:val="pt-BR"/>
        </w:rPr>
      </w:pPr>
    </w:p>
    <w:p w:rsidR="0045130C" w:rsidRPr="009C6CCB" w:rsidRDefault="00145AE0" w:rsidP="0001474E">
      <w:pPr>
        <w:pStyle w:val="Corpodetexto"/>
        <w:spacing w:before="1"/>
        <w:ind w:right="-68"/>
        <w:jc w:val="center"/>
        <w:rPr>
          <w:lang w:val="pt-BR"/>
        </w:rPr>
      </w:pPr>
      <w:r w:rsidRPr="009C6CCB">
        <w:rPr>
          <w:b/>
          <w:w w:val="105"/>
          <w:lang w:val="pt-BR"/>
        </w:rPr>
        <w:t>DECLARAÇÃO DE IDONEIDADE</w:t>
      </w: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145AE0" w:rsidP="0001474E">
      <w:pPr>
        <w:pStyle w:val="Corpodetexto"/>
        <w:spacing w:before="246" w:line="242" w:lineRule="auto"/>
        <w:ind w:right="-68"/>
        <w:jc w:val="both"/>
        <w:rPr>
          <w:lang w:val="pt-BR"/>
        </w:rPr>
      </w:pPr>
      <w:r w:rsidRPr="009C6CCB">
        <w:rPr>
          <w:lang w:val="pt-BR"/>
        </w:rPr>
        <w:t>Declaro</w:t>
      </w:r>
      <w:r w:rsidR="009A4723">
        <w:rPr>
          <w:lang w:val="pt-BR"/>
        </w:rPr>
        <w:t xml:space="preserve"> </w:t>
      </w:r>
      <w:r w:rsidRPr="009C6CCB">
        <w:rPr>
          <w:lang w:val="pt-BR"/>
        </w:rPr>
        <w:t>sob</w:t>
      </w:r>
      <w:r w:rsidR="009A4723">
        <w:rPr>
          <w:lang w:val="pt-BR"/>
        </w:rPr>
        <w:t xml:space="preserve"> </w:t>
      </w:r>
      <w:r w:rsidRPr="009C6CCB">
        <w:rPr>
          <w:lang w:val="pt-BR"/>
        </w:rPr>
        <w:t>as</w:t>
      </w:r>
      <w:r w:rsidR="009A4723">
        <w:rPr>
          <w:lang w:val="pt-BR"/>
        </w:rPr>
        <w:t xml:space="preserve"> </w:t>
      </w:r>
      <w:r w:rsidRPr="009C6CCB">
        <w:rPr>
          <w:lang w:val="pt-BR"/>
        </w:rPr>
        <w:t>penas</w:t>
      </w:r>
      <w:r w:rsidR="009A4723">
        <w:rPr>
          <w:lang w:val="pt-BR"/>
        </w:rPr>
        <w:t xml:space="preserve"> </w:t>
      </w:r>
      <w:r w:rsidRPr="009C6CCB">
        <w:rPr>
          <w:lang w:val="pt-BR"/>
        </w:rPr>
        <w:t>da</w:t>
      </w:r>
      <w:r w:rsidR="009A4723">
        <w:rPr>
          <w:lang w:val="pt-BR"/>
        </w:rPr>
        <w:t xml:space="preserve"> </w:t>
      </w:r>
      <w:r w:rsidRPr="009C6CCB">
        <w:rPr>
          <w:lang w:val="pt-BR"/>
        </w:rPr>
        <w:t>Lei,</w:t>
      </w:r>
      <w:r w:rsidR="009A4723">
        <w:rPr>
          <w:lang w:val="pt-BR"/>
        </w:rPr>
        <w:t xml:space="preserve"> </w:t>
      </w:r>
      <w:r w:rsidRPr="009C6CCB">
        <w:rPr>
          <w:lang w:val="pt-BR"/>
        </w:rPr>
        <w:t>que</w:t>
      </w:r>
      <w:r w:rsidR="009A4723">
        <w:rPr>
          <w:lang w:val="pt-BR"/>
        </w:rPr>
        <w:t xml:space="preserve"> </w:t>
      </w:r>
      <w:r w:rsidRPr="009C6CCB">
        <w:rPr>
          <w:lang w:val="pt-BR"/>
        </w:rPr>
        <w:t>a</w:t>
      </w:r>
      <w:r w:rsidR="009A4723">
        <w:rPr>
          <w:lang w:val="pt-BR"/>
        </w:rPr>
        <w:t xml:space="preserve"> </w:t>
      </w:r>
      <w:r w:rsidRPr="009C6CCB">
        <w:rPr>
          <w:lang w:val="pt-BR"/>
        </w:rPr>
        <w:t>Empresa</w:t>
      </w:r>
      <w:r w:rsidR="009A4723">
        <w:rPr>
          <w:lang w:val="pt-BR"/>
        </w:rPr>
        <w:t xml:space="preserve"> </w:t>
      </w:r>
      <w:r w:rsidRPr="009C6CCB">
        <w:rPr>
          <w:lang w:val="pt-BR"/>
        </w:rPr>
        <w:t>.......................................................................................</w:t>
      </w:r>
      <w:r w:rsidR="009A4723">
        <w:rPr>
          <w:lang w:val="pt-BR"/>
        </w:rPr>
        <w:t xml:space="preserve"> </w:t>
      </w:r>
      <w:r w:rsidRPr="009C6CCB">
        <w:rPr>
          <w:lang w:val="pt-BR"/>
        </w:rPr>
        <w:t>(nome da</w:t>
      </w:r>
      <w:r w:rsidRPr="009C6CCB">
        <w:rPr>
          <w:spacing w:val="35"/>
          <w:lang w:val="pt-BR"/>
        </w:rPr>
        <w:t xml:space="preserve"> </w:t>
      </w:r>
      <w:r w:rsidRPr="009C6CCB">
        <w:rPr>
          <w:lang w:val="pt-BR"/>
        </w:rPr>
        <w:t>Licitante),</w:t>
      </w:r>
      <w:r w:rsidR="009A4723">
        <w:rPr>
          <w:lang w:val="pt-BR"/>
        </w:rPr>
        <w:t xml:space="preserve"> </w:t>
      </w:r>
      <w:r w:rsidRPr="009C6CCB">
        <w:rPr>
          <w:lang w:val="pt-BR"/>
        </w:rPr>
        <w:t>inscrita no CNPJ sob nº ....................................................... não foi declarada inidônea, para licitar ou contratar com a Administração Pública, nos termos do Inciso IV, do art. 87 da Lei 8.666/93 e suas</w:t>
      </w:r>
      <w:r w:rsidRPr="009C6CCB">
        <w:rPr>
          <w:spacing w:val="-7"/>
          <w:lang w:val="pt-BR"/>
        </w:rPr>
        <w:t xml:space="preserve"> </w:t>
      </w:r>
      <w:r w:rsidRPr="009C6CCB">
        <w:rPr>
          <w:lang w:val="pt-BR"/>
        </w:rPr>
        <w:t>alterações.</w:t>
      </w:r>
    </w:p>
    <w:p w:rsidR="0045130C" w:rsidRPr="009C6CCB" w:rsidRDefault="0045130C" w:rsidP="0001474E">
      <w:pPr>
        <w:pStyle w:val="Corpodetexto"/>
        <w:ind w:right="-68"/>
        <w:rPr>
          <w:sz w:val="30"/>
          <w:lang w:val="pt-BR"/>
        </w:rPr>
      </w:pPr>
    </w:p>
    <w:p w:rsidR="0045130C" w:rsidRPr="009C6CCB" w:rsidRDefault="0045130C" w:rsidP="0001474E">
      <w:pPr>
        <w:pStyle w:val="Corpodetexto"/>
        <w:spacing w:before="2"/>
        <w:ind w:right="-68"/>
        <w:rPr>
          <w:sz w:val="26"/>
          <w:lang w:val="pt-BR"/>
        </w:rPr>
      </w:pPr>
    </w:p>
    <w:p w:rsidR="00492507" w:rsidRDefault="00145AE0" w:rsidP="0001474E">
      <w:pPr>
        <w:pStyle w:val="Corpodetexto"/>
        <w:spacing w:line="720" w:lineRule="auto"/>
        <w:ind w:right="-68" w:firstLine="720"/>
        <w:rPr>
          <w:lang w:val="pt-BR"/>
        </w:rPr>
      </w:pPr>
      <w:r w:rsidRPr="009C6CCB">
        <w:rPr>
          <w:lang w:val="pt-BR"/>
        </w:rPr>
        <w:t>Por ser expressão d</w:t>
      </w:r>
      <w:r w:rsidR="00492507">
        <w:rPr>
          <w:lang w:val="pt-BR"/>
        </w:rPr>
        <w:t>a verdade, firmamos a presente.</w:t>
      </w:r>
    </w:p>
    <w:p w:rsidR="0045130C" w:rsidRPr="009C6CCB" w:rsidRDefault="00145AE0" w:rsidP="0001474E">
      <w:pPr>
        <w:pStyle w:val="Corpodetexto"/>
        <w:spacing w:line="720" w:lineRule="auto"/>
        <w:ind w:right="-68" w:firstLine="720"/>
        <w:jc w:val="center"/>
        <w:rPr>
          <w:lang w:val="pt-BR"/>
        </w:rPr>
      </w:pPr>
      <w:r w:rsidRPr="009C6CCB">
        <w:rPr>
          <w:lang w:val="pt-BR"/>
        </w:rPr>
        <w:t>Local e data.</w:t>
      </w:r>
    </w:p>
    <w:p w:rsidR="0045130C" w:rsidRPr="009C6CCB" w:rsidRDefault="0045130C" w:rsidP="0001474E">
      <w:pPr>
        <w:pStyle w:val="Corpodetexto"/>
        <w:spacing w:before="1"/>
        <w:ind w:right="-68"/>
        <w:rPr>
          <w:sz w:val="30"/>
          <w:lang w:val="pt-BR"/>
        </w:rPr>
      </w:pPr>
    </w:p>
    <w:p w:rsidR="0045130C" w:rsidRPr="009C6CCB" w:rsidRDefault="00861DFA" w:rsidP="00861DFA">
      <w:pPr>
        <w:pStyle w:val="Corpodetexto"/>
        <w:ind w:right="-68"/>
        <w:rPr>
          <w:lang w:val="pt-BR"/>
        </w:rPr>
        <w:sectPr w:rsidR="0045130C" w:rsidRPr="009C6CCB" w:rsidSect="00492507">
          <w:pgSz w:w="11900" w:h="16840"/>
          <w:pgMar w:top="2019" w:right="843" w:bottom="1134" w:left="1202" w:header="522" w:footer="0" w:gutter="0"/>
          <w:cols w:space="720"/>
        </w:sectPr>
      </w:pPr>
      <w:r>
        <w:rPr>
          <w:lang w:val="pt-BR"/>
        </w:rPr>
        <w:t xml:space="preserve">     </w:t>
      </w:r>
      <w:r w:rsidR="00145AE0" w:rsidRPr="009C6CCB">
        <w:rPr>
          <w:lang w:val="pt-BR"/>
        </w:rPr>
        <w:t>NOME E ASSINATURA DO DIRETOR</w:t>
      </w:r>
      <w:r>
        <w:rPr>
          <w:lang w:val="pt-BR"/>
        </w:rPr>
        <w:t xml:space="preserve"> OU REPRESENTANTE LEGAL</w:t>
      </w:r>
    </w:p>
    <w:p w:rsidR="0045130C" w:rsidRPr="009C6CCB" w:rsidRDefault="0045130C" w:rsidP="0001474E">
      <w:pPr>
        <w:pStyle w:val="Corpodetexto"/>
        <w:ind w:right="-68"/>
        <w:rPr>
          <w:sz w:val="20"/>
          <w:lang w:val="pt-BR"/>
        </w:rPr>
      </w:pPr>
    </w:p>
    <w:p w:rsidR="0045130C" w:rsidRPr="009C6CCB" w:rsidRDefault="0045130C" w:rsidP="0001474E">
      <w:pPr>
        <w:pStyle w:val="Corpodetexto"/>
        <w:ind w:right="-68"/>
        <w:rPr>
          <w:sz w:val="20"/>
          <w:lang w:val="pt-BR"/>
        </w:rPr>
      </w:pPr>
    </w:p>
    <w:p w:rsidR="0045130C" w:rsidRPr="009C6CCB" w:rsidRDefault="0045130C" w:rsidP="0001474E">
      <w:pPr>
        <w:pStyle w:val="Corpodetexto"/>
        <w:ind w:right="-68"/>
        <w:rPr>
          <w:sz w:val="20"/>
          <w:lang w:val="pt-BR"/>
        </w:rPr>
      </w:pPr>
    </w:p>
    <w:p w:rsidR="0045130C" w:rsidRPr="009C6CCB" w:rsidRDefault="0045130C" w:rsidP="0001474E">
      <w:pPr>
        <w:pStyle w:val="Corpodetexto"/>
        <w:spacing w:before="2"/>
        <w:ind w:right="-68"/>
        <w:rPr>
          <w:sz w:val="16"/>
          <w:lang w:val="pt-BR"/>
        </w:rPr>
      </w:pPr>
    </w:p>
    <w:p w:rsidR="0045130C" w:rsidRPr="009A4723" w:rsidRDefault="00323E02" w:rsidP="00323E02">
      <w:pPr>
        <w:pStyle w:val="Corpodetexto"/>
        <w:spacing w:before="89"/>
        <w:ind w:right="-68"/>
        <w:rPr>
          <w:b/>
          <w:lang w:val="pt-BR"/>
        </w:rPr>
      </w:pPr>
      <w:r>
        <w:rPr>
          <w:b/>
          <w:w w:val="110"/>
          <w:lang w:val="pt-BR"/>
        </w:rPr>
        <w:t xml:space="preserve">                                                     </w:t>
      </w:r>
      <w:r w:rsidR="00145AE0" w:rsidRPr="009A4723">
        <w:rPr>
          <w:b/>
          <w:w w:val="110"/>
          <w:lang w:val="pt-BR"/>
        </w:rPr>
        <w:t>ANEXO II</w:t>
      </w:r>
    </w:p>
    <w:p w:rsidR="0045130C" w:rsidRPr="009A4723" w:rsidRDefault="0045130C" w:rsidP="0001474E">
      <w:pPr>
        <w:pStyle w:val="Corpodetexto"/>
        <w:ind w:right="-68"/>
        <w:rPr>
          <w:b/>
          <w:sz w:val="30"/>
          <w:lang w:val="pt-BR"/>
        </w:rPr>
      </w:pPr>
    </w:p>
    <w:p w:rsidR="0045130C" w:rsidRPr="009A4723" w:rsidRDefault="0045130C" w:rsidP="0001474E">
      <w:pPr>
        <w:pStyle w:val="Corpodetexto"/>
        <w:ind w:right="-68"/>
        <w:rPr>
          <w:b/>
          <w:sz w:val="30"/>
          <w:lang w:val="pt-BR"/>
        </w:rPr>
      </w:pPr>
    </w:p>
    <w:p w:rsidR="0045130C" w:rsidRPr="009A4723" w:rsidRDefault="0045130C" w:rsidP="0001474E">
      <w:pPr>
        <w:pStyle w:val="Corpodetexto"/>
        <w:ind w:right="-68"/>
        <w:rPr>
          <w:b/>
          <w:sz w:val="24"/>
          <w:lang w:val="pt-BR"/>
        </w:rPr>
      </w:pPr>
    </w:p>
    <w:p w:rsidR="0045130C" w:rsidRPr="009C6CCB" w:rsidRDefault="00145AE0" w:rsidP="0001474E">
      <w:pPr>
        <w:pStyle w:val="Corpodetexto"/>
        <w:spacing w:before="1"/>
        <w:ind w:right="-68"/>
        <w:jc w:val="center"/>
        <w:rPr>
          <w:lang w:val="pt-BR"/>
        </w:rPr>
      </w:pPr>
      <w:r w:rsidRPr="009A4723">
        <w:rPr>
          <w:b/>
          <w:w w:val="105"/>
          <w:lang w:val="pt-BR"/>
        </w:rPr>
        <w:t>D E C L A R A Ç Ã O</w:t>
      </w: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145AE0" w:rsidP="0001474E">
      <w:pPr>
        <w:pStyle w:val="Corpodetexto"/>
        <w:spacing w:before="225" w:line="322" w:lineRule="exact"/>
        <w:ind w:right="-68"/>
        <w:jc w:val="both"/>
        <w:rPr>
          <w:lang w:val="pt-BR"/>
        </w:rPr>
      </w:pPr>
      <w:r w:rsidRPr="009C6CCB">
        <w:rPr>
          <w:lang w:val="pt-BR"/>
        </w:rPr>
        <w:t>........................................................................................,</w:t>
      </w:r>
      <w:r w:rsidR="009A4723">
        <w:rPr>
          <w:lang w:val="pt-BR"/>
        </w:rPr>
        <w:t xml:space="preserve"> </w:t>
      </w:r>
      <w:r w:rsidRPr="009C6CCB">
        <w:rPr>
          <w:lang w:val="pt-BR"/>
        </w:rPr>
        <w:t>inscrita no CNPJ</w:t>
      </w:r>
      <w:r w:rsidRPr="009C6CCB">
        <w:rPr>
          <w:spacing w:val="-13"/>
          <w:lang w:val="pt-BR"/>
        </w:rPr>
        <w:t xml:space="preserve"> </w:t>
      </w:r>
      <w:r w:rsidRPr="009C6CCB">
        <w:rPr>
          <w:lang w:val="pt-BR"/>
        </w:rPr>
        <w:t>nº</w:t>
      </w:r>
      <w:r w:rsidR="002460A2">
        <w:rPr>
          <w:lang w:val="pt-BR"/>
        </w:rPr>
        <w:t xml:space="preserve"> </w:t>
      </w:r>
      <w:r w:rsidRPr="009C6CCB">
        <w:rPr>
          <w:lang w:val="pt-BR"/>
        </w:rPr>
        <w:t>..................................................., por intermédio de seu representante legal,</w:t>
      </w:r>
      <w:r w:rsidR="009A4723">
        <w:rPr>
          <w:lang w:val="pt-BR"/>
        </w:rPr>
        <w:t xml:space="preserve"> </w:t>
      </w:r>
      <w:r w:rsidRPr="009C6CCB">
        <w:rPr>
          <w:lang w:val="pt-BR"/>
        </w:rPr>
        <w:t>Sr.(a).................................................................  portador (a) da Carteira de Identidade</w:t>
      </w:r>
      <w:r w:rsidR="002460A2">
        <w:rPr>
          <w:lang w:val="pt-BR"/>
        </w:rPr>
        <w:t xml:space="preserve"> </w:t>
      </w:r>
      <w:r w:rsidRPr="009C6CCB">
        <w:rPr>
          <w:lang w:val="pt-BR"/>
        </w:rPr>
        <w:t>nº</w:t>
      </w:r>
      <w:r w:rsidR="002460A2">
        <w:rPr>
          <w:lang w:val="pt-BR"/>
        </w:rPr>
        <w:t xml:space="preserve"> </w:t>
      </w:r>
      <w:r w:rsidRPr="009C6CCB">
        <w:rPr>
          <w:lang w:val="pt-BR"/>
        </w:rPr>
        <w:t>................................................. e do CPF nº .......................................... DECLARA,</w:t>
      </w:r>
      <w:r w:rsidRPr="009C6CCB">
        <w:rPr>
          <w:spacing w:val="56"/>
          <w:lang w:val="pt-BR"/>
        </w:rPr>
        <w:t xml:space="preserve"> </w:t>
      </w:r>
      <w:r w:rsidRPr="009C6CCB">
        <w:rPr>
          <w:lang w:val="pt-BR"/>
        </w:rPr>
        <w:t>para</w:t>
      </w:r>
      <w:r w:rsidR="006725AE">
        <w:rPr>
          <w:lang w:val="pt-BR"/>
        </w:rPr>
        <w:t xml:space="preserve"> </w:t>
      </w:r>
      <w:r w:rsidRPr="009C6CCB">
        <w:rPr>
          <w:lang w:val="pt-BR"/>
        </w:rPr>
        <w:t>fins do disposto no Inciso V do art. 27 da Lei 8.666, de 21 de junho de 1993, acrescido pela Lei nº 9.854, de 27 de outubro de 1999, que não emprega menor de dezoito (18) anos em trabalho noturno, perigoso ou insalubre e não emprega menor de dezesseis (16)</w:t>
      </w:r>
      <w:r w:rsidRPr="009C6CCB">
        <w:rPr>
          <w:spacing w:val="-31"/>
          <w:lang w:val="pt-BR"/>
        </w:rPr>
        <w:t xml:space="preserve"> </w:t>
      </w:r>
      <w:r w:rsidR="009A4723">
        <w:rPr>
          <w:lang w:val="pt-BR"/>
        </w:rPr>
        <w:t>anos.</w:t>
      </w:r>
    </w:p>
    <w:p w:rsidR="0045130C" w:rsidRPr="009C6CCB" w:rsidRDefault="0045130C" w:rsidP="0001474E">
      <w:pPr>
        <w:pStyle w:val="Corpodetexto"/>
        <w:spacing w:before="1"/>
        <w:ind w:right="-68"/>
        <w:rPr>
          <w:lang w:val="pt-BR"/>
        </w:rPr>
      </w:pPr>
    </w:p>
    <w:p w:rsidR="0045130C" w:rsidRPr="009C6CCB" w:rsidRDefault="00145AE0" w:rsidP="0001474E">
      <w:pPr>
        <w:pStyle w:val="Corpodetexto"/>
        <w:ind w:right="-68"/>
        <w:jc w:val="both"/>
        <w:rPr>
          <w:lang w:val="pt-BR"/>
        </w:rPr>
      </w:pPr>
      <w:r w:rsidRPr="009C6CCB">
        <w:rPr>
          <w:lang w:val="pt-BR"/>
        </w:rPr>
        <w:t>Ressalva: Emprega menor, a partir de quatorze (14) anos, na condição de aprendiz ( )</w:t>
      </w:r>
    </w:p>
    <w:p w:rsidR="0045130C" w:rsidRPr="009C6CCB" w:rsidRDefault="0045130C" w:rsidP="0001474E">
      <w:pPr>
        <w:pStyle w:val="Corpodetexto"/>
        <w:ind w:right="-68"/>
        <w:rPr>
          <w:sz w:val="30"/>
          <w:lang w:val="pt-BR"/>
        </w:rPr>
      </w:pPr>
    </w:p>
    <w:p w:rsidR="0045130C" w:rsidRPr="009C6CCB" w:rsidRDefault="0045130C" w:rsidP="0001474E">
      <w:pPr>
        <w:pStyle w:val="Corpodetexto"/>
        <w:spacing w:before="9"/>
        <w:ind w:right="-68"/>
        <w:rPr>
          <w:sz w:val="25"/>
          <w:lang w:val="pt-BR"/>
        </w:rPr>
      </w:pPr>
    </w:p>
    <w:p w:rsidR="0045130C" w:rsidRPr="009C6CCB" w:rsidRDefault="00145AE0" w:rsidP="0001474E">
      <w:pPr>
        <w:pStyle w:val="Corpodetexto"/>
        <w:spacing w:before="1" w:line="322" w:lineRule="exact"/>
        <w:ind w:right="-68"/>
        <w:jc w:val="center"/>
        <w:rPr>
          <w:lang w:val="pt-BR"/>
        </w:rPr>
      </w:pPr>
      <w:r w:rsidRPr="009C6CCB">
        <w:rPr>
          <w:lang w:val="pt-BR"/>
        </w:rPr>
        <w:t>..............................................................</w:t>
      </w:r>
    </w:p>
    <w:p w:rsidR="0045130C" w:rsidRPr="009C6CCB" w:rsidRDefault="00145AE0" w:rsidP="0001474E">
      <w:pPr>
        <w:pStyle w:val="Corpodetexto"/>
        <w:ind w:right="-68"/>
        <w:jc w:val="center"/>
        <w:rPr>
          <w:lang w:val="pt-BR"/>
        </w:rPr>
      </w:pPr>
      <w:r w:rsidRPr="009C6CCB">
        <w:rPr>
          <w:lang w:val="pt-BR"/>
        </w:rPr>
        <w:t>(data)</w:t>
      </w: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30"/>
          <w:lang w:val="pt-BR"/>
        </w:rPr>
      </w:pPr>
    </w:p>
    <w:p w:rsidR="0045130C" w:rsidRPr="009C6CCB" w:rsidRDefault="0045130C" w:rsidP="0001474E">
      <w:pPr>
        <w:pStyle w:val="Corpodetexto"/>
        <w:ind w:right="-68"/>
        <w:rPr>
          <w:sz w:val="24"/>
          <w:lang w:val="pt-BR"/>
        </w:rPr>
      </w:pPr>
    </w:p>
    <w:p w:rsidR="0045130C" w:rsidRPr="009C6CCB" w:rsidRDefault="00145AE0" w:rsidP="0001474E">
      <w:pPr>
        <w:pStyle w:val="Corpodetexto"/>
        <w:spacing w:before="1" w:line="322" w:lineRule="exact"/>
        <w:ind w:right="-68"/>
        <w:jc w:val="center"/>
        <w:rPr>
          <w:lang w:val="pt-BR"/>
        </w:rPr>
      </w:pPr>
      <w:r w:rsidRPr="009C6CCB">
        <w:rPr>
          <w:lang w:val="pt-BR"/>
        </w:rPr>
        <w:t>.................................................................</w:t>
      </w:r>
    </w:p>
    <w:p w:rsidR="00492507" w:rsidRDefault="00492507" w:rsidP="0001474E">
      <w:pPr>
        <w:pStyle w:val="Corpodetexto"/>
        <w:spacing w:line="720" w:lineRule="auto"/>
        <w:ind w:right="-68"/>
        <w:jc w:val="center"/>
        <w:rPr>
          <w:lang w:val="pt-BR"/>
        </w:rPr>
      </w:pPr>
      <w:r>
        <w:rPr>
          <w:lang w:val="pt-BR"/>
        </w:rPr>
        <w:t>(representante legal)</w:t>
      </w:r>
    </w:p>
    <w:p w:rsidR="0045130C" w:rsidRPr="009C6CCB" w:rsidRDefault="00145AE0" w:rsidP="0001474E">
      <w:pPr>
        <w:pStyle w:val="Corpodetexto"/>
        <w:spacing w:line="720" w:lineRule="auto"/>
        <w:ind w:right="-68"/>
        <w:rPr>
          <w:lang w:val="pt-BR"/>
        </w:rPr>
      </w:pPr>
      <w:r w:rsidRPr="009C6CCB">
        <w:rPr>
          <w:lang w:val="pt-BR"/>
        </w:rPr>
        <w:t>Observação: Em caso afirmativo, assinalar a ressalva acima.</w:t>
      </w:r>
    </w:p>
    <w:p w:rsidR="0045130C" w:rsidRPr="009C6CCB" w:rsidRDefault="0045130C" w:rsidP="0001474E">
      <w:pPr>
        <w:spacing w:line="720" w:lineRule="auto"/>
        <w:ind w:right="-68"/>
        <w:rPr>
          <w:lang w:val="pt-BR"/>
        </w:rPr>
        <w:sectPr w:rsidR="0045130C" w:rsidRPr="009C6CCB" w:rsidSect="00492507">
          <w:pgSz w:w="11900" w:h="16840"/>
          <w:pgMar w:top="2019" w:right="701" w:bottom="1134" w:left="1202" w:header="522" w:footer="0" w:gutter="0"/>
          <w:cols w:space="720"/>
        </w:sectPr>
      </w:pPr>
    </w:p>
    <w:p w:rsidR="0045130C" w:rsidRPr="00192908" w:rsidRDefault="0045130C" w:rsidP="0001474E">
      <w:pPr>
        <w:pStyle w:val="Corpodetexto"/>
        <w:ind w:right="-68"/>
        <w:rPr>
          <w:lang w:val="pt-BR"/>
        </w:rPr>
      </w:pPr>
    </w:p>
    <w:p w:rsidR="00192908" w:rsidRPr="00192908" w:rsidRDefault="00192908" w:rsidP="0001474E">
      <w:pPr>
        <w:ind w:right="-68"/>
        <w:jc w:val="center"/>
        <w:rPr>
          <w:b/>
          <w:bCs/>
          <w:sz w:val="28"/>
          <w:szCs w:val="28"/>
          <w:lang w:val="pt-BR"/>
        </w:rPr>
      </w:pPr>
      <w:r w:rsidRPr="00192908">
        <w:rPr>
          <w:b/>
          <w:bCs/>
          <w:sz w:val="28"/>
          <w:szCs w:val="28"/>
          <w:lang w:val="pt-BR"/>
        </w:rPr>
        <w:t>ANEXO I</w:t>
      </w:r>
      <w:r>
        <w:rPr>
          <w:b/>
          <w:bCs/>
          <w:sz w:val="28"/>
          <w:szCs w:val="28"/>
          <w:lang w:val="pt-BR"/>
        </w:rPr>
        <w:t>II</w:t>
      </w:r>
    </w:p>
    <w:p w:rsidR="00192908" w:rsidRPr="00192908" w:rsidRDefault="00192908" w:rsidP="0001474E">
      <w:pPr>
        <w:ind w:right="-68"/>
        <w:jc w:val="both"/>
        <w:rPr>
          <w:b/>
          <w:bCs/>
          <w:sz w:val="28"/>
          <w:szCs w:val="28"/>
          <w:lang w:val="pt-BR"/>
        </w:rPr>
      </w:pPr>
    </w:p>
    <w:p w:rsidR="00192908" w:rsidRPr="00192908" w:rsidRDefault="00192908" w:rsidP="0001474E">
      <w:pPr>
        <w:ind w:right="-68"/>
        <w:jc w:val="both"/>
        <w:rPr>
          <w:b/>
          <w:bCs/>
          <w:sz w:val="28"/>
          <w:szCs w:val="28"/>
          <w:lang w:val="pt-BR"/>
        </w:rPr>
      </w:pPr>
    </w:p>
    <w:p w:rsidR="00192908" w:rsidRPr="00192908" w:rsidRDefault="00192908" w:rsidP="0001474E">
      <w:pPr>
        <w:ind w:right="-68"/>
        <w:jc w:val="both"/>
        <w:rPr>
          <w:b/>
          <w:bCs/>
          <w:sz w:val="28"/>
          <w:szCs w:val="28"/>
          <w:lang w:val="pt-BR"/>
        </w:rPr>
      </w:pPr>
      <w:r w:rsidRPr="00192908">
        <w:rPr>
          <w:b/>
          <w:bCs/>
          <w:sz w:val="28"/>
          <w:szCs w:val="28"/>
          <w:lang w:val="pt-BR"/>
        </w:rPr>
        <w:tab/>
        <w:t xml:space="preserve">           DECLARAÇÃO QUE NÃO POSSUI SERVIDOR PÚBLICO</w:t>
      </w:r>
    </w:p>
    <w:p w:rsidR="00192908" w:rsidRPr="00192908" w:rsidRDefault="00192908" w:rsidP="0001474E">
      <w:pPr>
        <w:ind w:right="-68"/>
        <w:jc w:val="both"/>
        <w:rPr>
          <w:b/>
          <w:bCs/>
          <w:sz w:val="28"/>
          <w:szCs w:val="28"/>
          <w:lang w:val="pt-BR"/>
        </w:rPr>
      </w:pPr>
    </w:p>
    <w:p w:rsidR="00192908" w:rsidRPr="00192908" w:rsidRDefault="00192908" w:rsidP="0001474E">
      <w:pPr>
        <w:ind w:right="-68"/>
        <w:jc w:val="both"/>
        <w:rPr>
          <w:b/>
          <w:bCs/>
          <w:sz w:val="28"/>
          <w:szCs w:val="28"/>
          <w:lang w:val="pt-BR"/>
        </w:rPr>
      </w:pPr>
    </w:p>
    <w:p w:rsidR="00192908" w:rsidRPr="00192908" w:rsidRDefault="00192908" w:rsidP="0001474E">
      <w:pPr>
        <w:ind w:right="-68"/>
        <w:jc w:val="both"/>
        <w:rPr>
          <w:bCs/>
          <w:sz w:val="28"/>
          <w:szCs w:val="28"/>
          <w:lang w:val="pt-BR"/>
        </w:rPr>
      </w:pPr>
      <w:r w:rsidRPr="00192908">
        <w:rPr>
          <w:bCs/>
          <w:sz w:val="28"/>
          <w:szCs w:val="28"/>
          <w:lang w:val="pt-BR"/>
        </w:rPr>
        <w:tab/>
      </w:r>
      <w:r w:rsidRPr="00192908">
        <w:rPr>
          <w:bCs/>
          <w:sz w:val="28"/>
          <w:szCs w:val="28"/>
          <w:lang w:val="pt-BR"/>
        </w:rPr>
        <w:tab/>
        <w:t xml:space="preserve">Declaro sob as penas da Lei que a Empresa ......................................................................, CNPJ ......................................., na qualidade de proponente do procedimento licitatório supra, que trata </w:t>
      </w:r>
      <w:r w:rsidRPr="00695311">
        <w:rPr>
          <w:bCs/>
          <w:sz w:val="28"/>
          <w:szCs w:val="28"/>
          <w:lang w:val="pt-BR"/>
        </w:rPr>
        <w:t xml:space="preserve">o </w:t>
      </w:r>
      <w:r w:rsidRPr="00695311">
        <w:rPr>
          <w:b/>
          <w:bCs/>
          <w:sz w:val="28"/>
          <w:szCs w:val="28"/>
          <w:lang w:val="pt-BR"/>
        </w:rPr>
        <w:t xml:space="preserve">Edital nº </w:t>
      </w:r>
      <w:r w:rsidR="00861DFA">
        <w:rPr>
          <w:b/>
          <w:bCs/>
          <w:sz w:val="28"/>
          <w:szCs w:val="28"/>
          <w:lang w:val="pt-BR"/>
        </w:rPr>
        <w:t>2735</w:t>
      </w:r>
      <w:r w:rsidRPr="00695311">
        <w:rPr>
          <w:b/>
          <w:bCs/>
          <w:sz w:val="28"/>
          <w:szCs w:val="28"/>
          <w:lang w:val="pt-BR"/>
        </w:rPr>
        <w:t>/201</w:t>
      </w:r>
      <w:r w:rsidR="00861DFA">
        <w:rPr>
          <w:b/>
          <w:bCs/>
          <w:sz w:val="28"/>
          <w:szCs w:val="28"/>
          <w:lang w:val="pt-BR"/>
        </w:rPr>
        <w:t>8</w:t>
      </w:r>
      <w:r w:rsidRPr="00695311">
        <w:rPr>
          <w:bCs/>
          <w:sz w:val="28"/>
          <w:szCs w:val="28"/>
          <w:lang w:val="pt-BR"/>
        </w:rPr>
        <w:t>, instaurado pelo Município de Caçapava do Sul, não possui em seu</w:t>
      </w:r>
      <w:r w:rsidRPr="00192908">
        <w:rPr>
          <w:bCs/>
          <w:sz w:val="28"/>
          <w:szCs w:val="28"/>
          <w:lang w:val="pt-BR"/>
        </w:rPr>
        <w:t xml:space="preserve"> quadro societário servidor da ativa, ou empregado de empresa pública ou de sociedade de economia mista junto a Entidade Contratante.</w:t>
      </w: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r w:rsidRPr="00192908">
        <w:rPr>
          <w:bCs/>
          <w:sz w:val="28"/>
          <w:szCs w:val="28"/>
          <w:lang w:val="pt-BR"/>
        </w:rPr>
        <w:tab/>
      </w:r>
      <w:r w:rsidRPr="00192908">
        <w:rPr>
          <w:bCs/>
          <w:sz w:val="28"/>
          <w:szCs w:val="28"/>
          <w:lang w:val="pt-BR"/>
        </w:rPr>
        <w:tab/>
        <w:t>Local ,,,,,,,,,,,,,,,,,,,,,,,,, de ................................... 201</w:t>
      </w:r>
      <w:r w:rsidR="00861DFA">
        <w:rPr>
          <w:bCs/>
          <w:sz w:val="28"/>
          <w:szCs w:val="28"/>
          <w:lang w:val="pt-BR"/>
        </w:rPr>
        <w:t>8</w:t>
      </w: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p>
    <w:p w:rsidR="00192908" w:rsidRPr="00192908" w:rsidRDefault="00192908" w:rsidP="0001474E">
      <w:pPr>
        <w:ind w:right="-68"/>
        <w:jc w:val="both"/>
        <w:rPr>
          <w:bCs/>
          <w:sz w:val="28"/>
          <w:szCs w:val="28"/>
          <w:lang w:val="pt-BR"/>
        </w:rPr>
      </w:pPr>
      <w:r w:rsidRPr="00192908">
        <w:rPr>
          <w:bCs/>
          <w:sz w:val="28"/>
          <w:szCs w:val="28"/>
          <w:lang w:val="pt-BR"/>
        </w:rPr>
        <w:tab/>
      </w:r>
      <w:r w:rsidRPr="00192908">
        <w:rPr>
          <w:bCs/>
          <w:sz w:val="28"/>
          <w:szCs w:val="28"/>
          <w:lang w:val="pt-BR"/>
        </w:rPr>
        <w:tab/>
      </w:r>
      <w:r w:rsidRPr="00192908">
        <w:rPr>
          <w:bCs/>
          <w:sz w:val="28"/>
          <w:szCs w:val="28"/>
          <w:lang w:val="pt-BR"/>
        </w:rPr>
        <w:tab/>
      </w:r>
      <w:r w:rsidRPr="00192908">
        <w:rPr>
          <w:bCs/>
          <w:sz w:val="28"/>
          <w:szCs w:val="28"/>
          <w:lang w:val="pt-BR"/>
        </w:rPr>
        <w:tab/>
        <w:t xml:space="preserve">                      Diretor ou Representante legal</w:t>
      </w:r>
    </w:p>
    <w:p w:rsidR="00192908" w:rsidRPr="00192908" w:rsidRDefault="00192908" w:rsidP="0001474E">
      <w:pPr>
        <w:ind w:right="-68"/>
        <w:jc w:val="both"/>
        <w:rPr>
          <w:bCs/>
          <w:sz w:val="28"/>
          <w:szCs w:val="28"/>
          <w:lang w:val="pt-BR"/>
        </w:rPr>
      </w:pPr>
    </w:p>
    <w:p w:rsidR="0045130C" w:rsidRPr="00192908" w:rsidRDefault="0045130C" w:rsidP="0001474E">
      <w:pPr>
        <w:pStyle w:val="Corpodetexto"/>
        <w:ind w:right="-68"/>
        <w:rPr>
          <w:lang w:val="pt-BR"/>
        </w:rPr>
      </w:pPr>
    </w:p>
    <w:p w:rsidR="0045130C" w:rsidRPr="009C6CCB" w:rsidRDefault="0045130C" w:rsidP="0001474E">
      <w:pPr>
        <w:pStyle w:val="Corpodetexto"/>
        <w:ind w:right="-68"/>
        <w:rPr>
          <w:sz w:val="20"/>
          <w:lang w:val="pt-BR"/>
        </w:rPr>
      </w:pPr>
    </w:p>
    <w:p w:rsidR="0045130C" w:rsidRDefault="0045130C"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Default="00460EDE" w:rsidP="0001474E">
      <w:pPr>
        <w:pStyle w:val="Corpodetexto"/>
        <w:ind w:right="-68"/>
        <w:rPr>
          <w:sz w:val="20"/>
          <w:lang w:val="pt-BR"/>
        </w:rPr>
      </w:pPr>
    </w:p>
    <w:p w:rsidR="00460EDE" w:rsidRPr="009C6CCB" w:rsidRDefault="00460EDE" w:rsidP="0001474E">
      <w:pPr>
        <w:pStyle w:val="Corpodetexto"/>
        <w:ind w:right="-68"/>
        <w:rPr>
          <w:sz w:val="20"/>
          <w:lang w:val="pt-BR"/>
        </w:rPr>
      </w:pPr>
    </w:p>
    <w:p w:rsidR="0045130C" w:rsidRPr="009C6CCB" w:rsidRDefault="0045130C" w:rsidP="0001474E">
      <w:pPr>
        <w:pStyle w:val="Corpodetexto"/>
        <w:ind w:right="-68"/>
        <w:rPr>
          <w:sz w:val="12"/>
          <w:lang w:val="pt-BR"/>
        </w:rPr>
      </w:pPr>
    </w:p>
    <w:p w:rsidR="0045130C" w:rsidRPr="002460A2" w:rsidRDefault="00145AE0" w:rsidP="0001474E">
      <w:pPr>
        <w:ind w:left="142" w:right="-68"/>
        <w:rPr>
          <w:b/>
          <w:sz w:val="36"/>
          <w:lang w:val="pt-BR"/>
        </w:rPr>
        <w:sectPr w:rsidR="0045130C" w:rsidRPr="002460A2" w:rsidSect="00492507">
          <w:pgSz w:w="11900" w:h="16840"/>
          <w:pgMar w:top="2019" w:right="843" w:bottom="1134" w:left="1202" w:header="522" w:footer="0" w:gutter="0"/>
          <w:cols w:space="720"/>
        </w:sectPr>
      </w:pPr>
      <w:r w:rsidRPr="009C6CCB">
        <w:rPr>
          <w:spacing w:val="-49"/>
          <w:sz w:val="20"/>
          <w:lang w:val="pt-BR"/>
        </w:rPr>
        <w:t xml:space="preserve"> </w:t>
      </w:r>
    </w:p>
    <w:p w:rsidR="0045130C" w:rsidRPr="009C6CCB" w:rsidRDefault="0045130C" w:rsidP="00C74E1F">
      <w:pPr>
        <w:pStyle w:val="Corpodetexto"/>
        <w:ind w:right="-208"/>
        <w:rPr>
          <w:sz w:val="20"/>
          <w:lang w:val="pt-BR"/>
        </w:rPr>
      </w:pPr>
    </w:p>
    <w:p w:rsidR="0045130C" w:rsidRPr="009C6CCB" w:rsidRDefault="0045130C" w:rsidP="00C74E1F">
      <w:pPr>
        <w:pStyle w:val="Corpodetexto"/>
        <w:ind w:right="-208"/>
        <w:rPr>
          <w:sz w:val="20"/>
          <w:lang w:val="pt-BR"/>
        </w:rPr>
      </w:pPr>
    </w:p>
    <w:p w:rsidR="0045130C" w:rsidRPr="009C6CCB" w:rsidRDefault="0045130C" w:rsidP="00C74E1F">
      <w:pPr>
        <w:pStyle w:val="Corpodetexto"/>
        <w:ind w:right="-208"/>
        <w:rPr>
          <w:sz w:val="20"/>
          <w:lang w:val="pt-BR"/>
        </w:rPr>
      </w:pPr>
    </w:p>
    <w:p w:rsidR="0045130C" w:rsidRPr="009C6CCB" w:rsidRDefault="0045130C" w:rsidP="00C74E1F">
      <w:pPr>
        <w:pStyle w:val="Corpodetexto"/>
        <w:spacing w:before="1"/>
        <w:ind w:right="-208"/>
        <w:rPr>
          <w:sz w:val="24"/>
          <w:lang w:val="pt-BR"/>
        </w:rPr>
      </w:pPr>
    </w:p>
    <w:p w:rsidR="0045130C" w:rsidRPr="001A5BFE" w:rsidRDefault="001A5BFE" w:rsidP="001A5BFE">
      <w:pPr>
        <w:pStyle w:val="Corpodetexto"/>
        <w:spacing w:before="89"/>
        <w:ind w:right="-68"/>
        <w:jc w:val="both"/>
        <w:rPr>
          <w:b/>
          <w:sz w:val="27"/>
          <w:szCs w:val="27"/>
          <w:lang w:val="pt-BR"/>
        </w:rPr>
      </w:pPr>
      <w:r>
        <w:rPr>
          <w:b/>
          <w:w w:val="105"/>
          <w:sz w:val="27"/>
          <w:szCs w:val="27"/>
          <w:lang w:val="pt-BR"/>
        </w:rPr>
        <w:t xml:space="preserve">                                          </w:t>
      </w:r>
      <w:r w:rsidR="00145AE0" w:rsidRPr="001A5BFE">
        <w:rPr>
          <w:b/>
          <w:w w:val="105"/>
          <w:sz w:val="27"/>
          <w:szCs w:val="27"/>
          <w:lang w:val="pt-BR"/>
        </w:rPr>
        <w:t>MINUTA DE CONTRATO</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spacing w:before="6"/>
        <w:ind w:right="-68"/>
        <w:jc w:val="both"/>
        <w:rPr>
          <w:sz w:val="27"/>
          <w:szCs w:val="27"/>
          <w:lang w:val="pt-BR"/>
        </w:rPr>
      </w:pPr>
    </w:p>
    <w:p w:rsidR="0045130C" w:rsidRPr="001A5BFE" w:rsidRDefault="00145AE0" w:rsidP="001A5BFE">
      <w:pPr>
        <w:pStyle w:val="Corpodetexto"/>
        <w:spacing w:before="1"/>
        <w:ind w:left="5670" w:right="-68"/>
        <w:jc w:val="both"/>
        <w:rPr>
          <w:sz w:val="27"/>
          <w:szCs w:val="27"/>
          <w:lang w:val="pt-BR"/>
        </w:rPr>
      </w:pPr>
      <w:r w:rsidRPr="001A5BFE">
        <w:rPr>
          <w:sz w:val="27"/>
          <w:szCs w:val="27"/>
          <w:lang w:val="pt-BR"/>
        </w:rPr>
        <w:t>TERMO DE CONTRATO, que fazem entre   si, O MUNICÍPIO DE CAÇAPAVA DO SUL, e</w:t>
      </w:r>
      <w:r w:rsidRPr="001A5BFE">
        <w:rPr>
          <w:spacing w:val="-15"/>
          <w:sz w:val="27"/>
          <w:szCs w:val="27"/>
          <w:lang w:val="pt-BR"/>
        </w:rPr>
        <w:t xml:space="preserve"> </w:t>
      </w:r>
      <w:r w:rsidRPr="001A5BFE">
        <w:rPr>
          <w:sz w:val="27"/>
          <w:szCs w:val="27"/>
          <w:lang w:val="pt-BR"/>
        </w:rPr>
        <w:t>a Empresa.........................................</w:t>
      </w:r>
    </w:p>
    <w:p w:rsidR="0045130C" w:rsidRPr="001A5BFE" w:rsidRDefault="00145AE0" w:rsidP="001A5BFE">
      <w:pPr>
        <w:pStyle w:val="Corpodetexto"/>
        <w:spacing w:before="119"/>
        <w:ind w:left="5670" w:right="-68"/>
        <w:jc w:val="both"/>
        <w:rPr>
          <w:color w:val="FF0000"/>
          <w:sz w:val="27"/>
          <w:szCs w:val="27"/>
          <w:lang w:val="pt-BR"/>
        </w:rPr>
      </w:pPr>
      <w:r w:rsidRPr="001A5BFE">
        <w:rPr>
          <w:sz w:val="27"/>
          <w:szCs w:val="27"/>
          <w:lang w:val="pt-BR"/>
        </w:rPr>
        <w:t xml:space="preserve">Autorizados </w:t>
      </w:r>
      <w:r w:rsidRPr="00695311">
        <w:rPr>
          <w:sz w:val="27"/>
          <w:szCs w:val="27"/>
          <w:lang w:val="pt-BR"/>
        </w:rPr>
        <w:t>pelo Edital nº. 2</w:t>
      </w:r>
      <w:r w:rsidR="00861DFA">
        <w:rPr>
          <w:sz w:val="27"/>
          <w:szCs w:val="27"/>
          <w:lang w:val="pt-BR"/>
        </w:rPr>
        <w:t>735</w:t>
      </w:r>
      <w:r w:rsidRPr="00695311">
        <w:rPr>
          <w:sz w:val="27"/>
          <w:szCs w:val="27"/>
          <w:lang w:val="pt-BR"/>
        </w:rPr>
        <w:t>/201</w:t>
      </w:r>
      <w:r w:rsidR="00861DFA">
        <w:rPr>
          <w:sz w:val="27"/>
          <w:szCs w:val="27"/>
          <w:lang w:val="pt-BR"/>
        </w:rPr>
        <w:t>8</w:t>
      </w:r>
      <w:r w:rsidRPr="00695311">
        <w:rPr>
          <w:sz w:val="27"/>
          <w:szCs w:val="27"/>
          <w:lang w:val="pt-BR"/>
        </w:rPr>
        <w:t>.</w:t>
      </w:r>
    </w:p>
    <w:p w:rsidR="0045130C" w:rsidRPr="001A5BFE" w:rsidRDefault="0045130C" w:rsidP="001A5BFE">
      <w:pPr>
        <w:pStyle w:val="Corpodetexto"/>
        <w:spacing w:before="6"/>
        <w:ind w:right="-68"/>
        <w:jc w:val="both"/>
        <w:rPr>
          <w:sz w:val="27"/>
          <w:szCs w:val="27"/>
          <w:lang w:val="pt-BR"/>
        </w:rPr>
      </w:pPr>
    </w:p>
    <w:p w:rsidR="0045130C" w:rsidRPr="001A5BFE" w:rsidRDefault="00AC6AF5" w:rsidP="001A5BFE">
      <w:pPr>
        <w:pStyle w:val="Corpodetexto"/>
        <w:ind w:right="-68"/>
        <w:jc w:val="both"/>
        <w:rPr>
          <w:sz w:val="27"/>
          <w:szCs w:val="27"/>
          <w:lang w:val="pt-BR"/>
        </w:rPr>
      </w:pPr>
      <w:r w:rsidRPr="001A5BFE">
        <w:rPr>
          <w:sz w:val="27"/>
          <w:szCs w:val="27"/>
          <w:lang w:val="pt-BR"/>
        </w:rPr>
        <w:tab/>
      </w:r>
      <w:r w:rsidR="00145AE0" w:rsidRPr="001A5BFE">
        <w:rPr>
          <w:sz w:val="27"/>
          <w:szCs w:val="27"/>
          <w:lang w:val="pt-BR"/>
        </w:rPr>
        <w:t>O MUNICÍPIO DE CAÇAPAVA DO  SUL,  pessoa  jurídica de Direito Público, inscrito no CNPJ sob n</w:t>
      </w:r>
      <w:r w:rsidR="006725AE" w:rsidRPr="001A5BFE">
        <w:rPr>
          <w:sz w:val="27"/>
          <w:szCs w:val="27"/>
          <w:lang w:val="pt-BR"/>
        </w:rPr>
        <w:t>º</w:t>
      </w:r>
      <w:r w:rsidR="00145AE0" w:rsidRPr="001A5BFE">
        <w:rPr>
          <w:sz w:val="27"/>
          <w:szCs w:val="27"/>
          <w:lang w:val="pt-BR"/>
        </w:rPr>
        <w:t xml:space="preserve"> 88.142.302/0001-45, com sede na Rua 15 de Novembro, 438, neste ato representado pelo Prefeito Municipal Sr.</w:t>
      </w:r>
      <w:r w:rsidR="003C7FE2" w:rsidRPr="001A5BFE">
        <w:rPr>
          <w:sz w:val="27"/>
          <w:szCs w:val="27"/>
          <w:lang w:val="pt-BR"/>
        </w:rPr>
        <w:t xml:space="preserve"> GIOVANI AMESTOY DA SILVA</w:t>
      </w:r>
      <w:r w:rsidR="00145AE0" w:rsidRPr="001A5BFE">
        <w:rPr>
          <w:sz w:val="27"/>
          <w:szCs w:val="27"/>
          <w:lang w:val="pt-BR"/>
        </w:rPr>
        <w:t>, brasileiro, portador do CPF sob nº..............................., residente e domiciliado nesta cidade, doravante denominado CONTRATANTE,</w:t>
      </w:r>
      <w:r w:rsidR="00484F96" w:rsidRPr="001A5BFE">
        <w:rPr>
          <w:sz w:val="27"/>
          <w:szCs w:val="27"/>
          <w:lang w:val="pt-BR"/>
        </w:rPr>
        <w:t xml:space="preserve"> </w:t>
      </w:r>
      <w:r w:rsidR="00145AE0" w:rsidRPr="001A5BFE">
        <w:rPr>
          <w:sz w:val="27"/>
          <w:szCs w:val="27"/>
          <w:lang w:val="pt-BR"/>
        </w:rPr>
        <w:t>e</w:t>
      </w:r>
      <w:r w:rsidR="00484F96" w:rsidRPr="001A5BFE">
        <w:rPr>
          <w:sz w:val="27"/>
          <w:szCs w:val="27"/>
          <w:lang w:val="pt-BR"/>
        </w:rPr>
        <w:t xml:space="preserve"> </w:t>
      </w:r>
      <w:r w:rsidR="00145AE0" w:rsidRPr="001A5BFE">
        <w:rPr>
          <w:sz w:val="27"/>
          <w:szCs w:val="27"/>
          <w:lang w:val="pt-BR"/>
        </w:rPr>
        <w:t>de</w:t>
      </w:r>
      <w:r w:rsidR="00484F96" w:rsidRPr="001A5BFE">
        <w:rPr>
          <w:sz w:val="27"/>
          <w:szCs w:val="27"/>
          <w:lang w:val="pt-BR"/>
        </w:rPr>
        <w:t xml:space="preserve"> </w:t>
      </w:r>
      <w:r w:rsidR="00145AE0" w:rsidRPr="001A5BFE">
        <w:rPr>
          <w:sz w:val="27"/>
          <w:szCs w:val="27"/>
          <w:lang w:val="pt-BR"/>
        </w:rPr>
        <w:t>outro</w:t>
      </w:r>
      <w:r w:rsidR="00484F96" w:rsidRPr="001A5BFE">
        <w:rPr>
          <w:sz w:val="27"/>
          <w:szCs w:val="27"/>
          <w:lang w:val="pt-BR"/>
        </w:rPr>
        <w:t xml:space="preserve"> </w:t>
      </w:r>
      <w:r w:rsidR="00145AE0" w:rsidRPr="001A5BFE">
        <w:rPr>
          <w:sz w:val="27"/>
          <w:szCs w:val="27"/>
          <w:lang w:val="pt-BR"/>
        </w:rPr>
        <w:t>lado</w:t>
      </w:r>
      <w:r w:rsidR="00484F96" w:rsidRPr="001A5BFE">
        <w:rPr>
          <w:sz w:val="27"/>
          <w:szCs w:val="27"/>
          <w:lang w:val="pt-BR"/>
        </w:rPr>
        <w:t xml:space="preserve"> </w:t>
      </w:r>
      <w:r w:rsidR="00145AE0" w:rsidRPr="001A5BFE">
        <w:rPr>
          <w:sz w:val="27"/>
          <w:szCs w:val="27"/>
          <w:lang w:val="pt-BR"/>
        </w:rPr>
        <w:t>.........................................................................,</w:t>
      </w:r>
      <w:r w:rsidR="00484F96" w:rsidRPr="001A5BFE">
        <w:rPr>
          <w:sz w:val="27"/>
          <w:szCs w:val="27"/>
          <w:lang w:val="pt-BR"/>
        </w:rPr>
        <w:t xml:space="preserve"> </w:t>
      </w:r>
      <w:r w:rsidR="00145AE0" w:rsidRPr="001A5BFE">
        <w:rPr>
          <w:sz w:val="27"/>
          <w:szCs w:val="27"/>
          <w:lang w:val="pt-BR"/>
        </w:rPr>
        <w:t>doravante</w:t>
      </w:r>
      <w:r w:rsidR="00484F96" w:rsidRPr="001A5BFE">
        <w:rPr>
          <w:sz w:val="27"/>
          <w:szCs w:val="27"/>
          <w:lang w:val="pt-BR"/>
        </w:rPr>
        <w:t xml:space="preserve"> </w:t>
      </w:r>
      <w:r w:rsidR="00145AE0" w:rsidRPr="001A5BFE">
        <w:rPr>
          <w:sz w:val="27"/>
          <w:szCs w:val="27"/>
          <w:lang w:val="pt-BR"/>
        </w:rPr>
        <w:t>denominada</w:t>
      </w:r>
      <w:r w:rsidR="00484F96" w:rsidRPr="001A5BFE">
        <w:rPr>
          <w:sz w:val="27"/>
          <w:szCs w:val="27"/>
          <w:lang w:val="pt-BR"/>
        </w:rPr>
        <w:t xml:space="preserve"> </w:t>
      </w:r>
      <w:r w:rsidR="00145AE0" w:rsidRPr="001A5BFE">
        <w:rPr>
          <w:sz w:val="27"/>
          <w:szCs w:val="27"/>
          <w:lang w:val="pt-BR"/>
        </w:rPr>
        <w:t>CONTRATADA, têm justo e acordado entre si o que segue:</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spacing w:before="3"/>
        <w:ind w:right="-68"/>
        <w:jc w:val="both"/>
        <w:rPr>
          <w:sz w:val="27"/>
          <w:szCs w:val="27"/>
          <w:lang w:val="pt-BR"/>
        </w:rPr>
      </w:pPr>
    </w:p>
    <w:p w:rsidR="0045130C" w:rsidRPr="001A5BFE" w:rsidRDefault="00145AE0" w:rsidP="001A5BFE">
      <w:pPr>
        <w:pStyle w:val="Corpodetexto"/>
        <w:ind w:right="-68"/>
        <w:jc w:val="both"/>
        <w:rPr>
          <w:b/>
          <w:sz w:val="27"/>
          <w:szCs w:val="27"/>
          <w:lang w:val="pt-BR"/>
        </w:rPr>
      </w:pPr>
      <w:r w:rsidRPr="001A5BFE">
        <w:rPr>
          <w:b/>
          <w:w w:val="105"/>
          <w:sz w:val="27"/>
          <w:szCs w:val="27"/>
          <w:lang w:val="pt-BR"/>
        </w:rPr>
        <w:t>DO OBJETO</w:t>
      </w:r>
    </w:p>
    <w:p w:rsidR="0045130C" w:rsidRPr="001A5BFE" w:rsidRDefault="0045130C" w:rsidP="001A5BFE">
      <w:pPr>
        <w:pStyle w:val="Corpodetexto"/>
        <w:spacing w:before="5"/>
        <w:ind w:right="-68"/>
        <w:jc w:val="both"/>
        <w:rPr>
          <w:sz w:val="27"/>
          <w:szCs w:val="27"/>
          <w:lang w:val="pt-BR"/>
        </w:rPr>
      </w:pPr>
    </w:p>
    <w:p w:rsidR="00861DFA" w:rsidRDefault="00145AE0" w:rsidP="00861DFA">
      <w:pPr>
        <w:pStyle w:val="Corpodetexto"/>
        <w:ind w:right="-68"/>
        <w:jc w:val="both"/>
        <w:rPr>
          <w:sz w:val="27"/>
          <w:szCs w:val="27"/>
          <w:lang w:val="pt-BR"/>
        </w:rPr>
      </w:pPr>
      <w:r w:rsidRPr="001A5BFE">
        <w:rPr>
          <w:b/>
          <w:sz w:val="27"/>
          <w:szCs w:val="27"/>
          <w:lang w:val="pt-BR"/>
        </w:rPr>
        <w:t>CLÁUSULA PRIMEIRA:</w:t>
      </w:r>
      <w:r w:rsidRPr="001A5BFE">
        <w:rPr>
          <w:sz w:val="27"/>
          <w:szCs w:val="27"/>
          <w:lang w:val="pt-BR"/>
        </w:rPr>
        <w:t xml:space="preserve"> Contratação de Empresa para </w:t>
      </w:r>
      <w:r w:rsidR="00800EEC" w:rsidRPr="001A5BFE">
        <w:rPr>
          <w:sz w:val="27"/>
          <w:szCs w:val="27"/>
          <w:lang w:val="pt-BR"/>
        </w:rPr>
        <w:t xml:space="preserve">locação de até 6 (seis) concentrados de oxigênio </w:t>
      </w:r>
      <w:r w:rsidR="00861DFA" w:rsidRPr="00FB35D1">
        <w:rPr>
          <w:sz w:val="27"/>
          <w:szCs w:val="27"/>
          <w:lang w:val="pt-BR"/>
        </w:rPr>
        <w:t>incluindo copo umidificador e cânula nasal que serão utilizados pelos pacientes cadastrados junto à Secretaria de Município da Saúde</w:t>
      </w:r>
      <w:r w:rsidR="00861DFA">
        <w:rPr>
          <w:sz w:val="27"/>
          <w:szCs w:val="27"/>
          <w:lang w:val="pt-BR"/>
        </w:rPr>
        <w:t>.</w:t>
      </w:r>
    </w:p>
    <w:p w:rsidR="00CC1554" w:rsidRDefault="00CC1554" w:rsidP="00861DFA">
      <w:pPr>
        <w:pStyle w:val="PargrafodaLista"/>
        <w:tabs>
          <w:tab w:val="left" w:pos="1276"/>
        </w:tabs>
        <w:ind w:left="0" w:right="-68"/>
        <w:rPr>
          <w:sz w:val="27"/>
          <w:szCs w:val="27"/>
          <w:lang w:val="pt-BR"/>
        </w:rPr>
      </w:pPr>
    </w:p>
    <w:p w:rsidR="00861DFA" w:rsidRPr="001A5BFE" w:rsidRDefault="00CC1554" w:rsidP="00861DFA">
      <w:pPr>
        <w:pStyle w:val="PargrafodaLista"/>
        <w:tabs>
          <w:tab w:val="left" w:pos="1276"/>
        </w:tabs>
        <w:ind w:left="0" w:right="-68"/>
        <w:rPr>
          <w:rFonts w:ascii="Microsoft Sans Serif"/>
          <w:sz w:val="27"/>
          <w:szCs w:val="27"/>
          <w:lang w:val="pt-BR"/>
        </w:rPr>
      </w:pPr>
      <w:r>
        <w:rPr>
          <w:sz w:val="27"/>
          <w:szCs w:val="27"/>
          <w:lang w:val="pt-BR"/>
        </w:rPr>
        <w:tab/>
      </w:r>
      <w:r w:rsidRPr="00F70B3A">
        <w:rPr>
          <w:b/>
          <w:sz w:val="27"/>
          <w:szCs w:val="27"/>
          <w:lang w:val="pt-BR"/>
        </w:rPr>
        <w:t>§ 1º</w:t>
      </w:r>
      <w:r>
        <w:rPr>
          <w:sz w:val="27"/>
          <w:szCs w:val="27"/>
          <w:lang w:val="pt-BR"/>
        </w:rPr>
        <w:t xml:space="preserve"> -</w:t>
      </w:r>
      <w:r w:rsidR="00861DFA">
        <w:rPr>
          <w:b/>
          <w:sz w:val="27"/>
          <w:szCs w:val="27"/>
          <w:lang w:val="pt-BR"/>
        </w:rPr>
        <w:t xml:space="preserve">  </w:t>
      </w:r>
      <w:r w:rsidR="00861DFA">
        <w:rPr>
          <w:sz w:val="27"/>
          <w:szCs w:val="27"/>
          <w:lang w:val="pt-BR"/>
        </w:rPr>
        <w:t xml:space="preserve">O cilindro de oxigênio para servir de backup será disponibilizado pelo Município e/ou paciente. </w:t>
      </w:r>
    </w:p>
    <w:p w:rsidR="00861DFA" w:rsidRDefault="00861DFA" w:rsidP="00861DFA">
      <w:pPr>
        <w:pStyle w:val="PargrafodaLista"/>
        <w:tabs>
          <w:tab w:val="left" w:pos="1634"/>
          <w:tab w:val="left" w:pos="1635"/>
        </w:tabs>
        <w:ind w:left="0" w:right="-68"/>
        <w:rPr>
          <w:sz w:val="27"/>
          <w:szCs w:val="27"/>
          <w:lang w:val="pt-BR"/>
        </w:rPr>
      </w:pPr>
    </w:p>
    <w:p w:rsidR="00861DFA" w:rsidRPr="00FB35D1" w:rsidRDefault="00861DFA" w:rsidP="00861DFA">
      <w:pPr>
        <w:pStyle w:val="PargrafodaLista"/>
        <w:tabs>
          <w:tab w:val="left" w:pos="1634"/>
          <w:tab w:val="left" w:pos="1635"/>
        </w:tabs>
        <w:ind w:left="0" w:right="-68"/>
        <w:rPr>
          <w:sz w:val="27"/>
          <w:szCs w:val="27"/>
          <w:lang w:val="pt-BR"/>
        </w:rPr>
      </w:pPr>
      <w:r>
        <w:rPr>
          <w:sz w:val="27"/>
          <w:szCs w:val="27"/>
          <w:lang w:val="pt-BR"/>
        </w:rPr>
        <w:t xml:space="preserve">    </w:t>
      </w:r>
      <w:r w:rsidR="00CC1554">
        <w:rPr>
          <w:sz w:val="27"/>
          <w:szCs w:val="27"/>
          <w:lang w:val="pt-BR"/>
        </w:rPr>
        <w:t xml:space="preserve">              </w:t>
      </w:r>
      <w:r w:rsidR="00F70B3A">
        <w:rPr>
          <w:sz w:val="27"/>
          <w:szCs w:val="27"/>
          <w:lang w:val="pt-BR"/>
        </w:rPr>
        <w:t xml:space="preserve"> </w:t>
      </w:r>
      <w:r w:rsidR="00CC1554" w:rsidRPr="00F70B3A">
        <w:rPr>
          <w:b/>
          <w:sz w:val="27"/>
          <w:szCs w:val="27"/>
          <w:lang w:val="pt-BR"/>
        </w:rPr>
        <w:t>§ 2º</w:t>
      </w:r>
      <w:r w:rsidR="00CC1554">
        <w:rPr>
          <w:rFonts w:ascii="Microsoft JhengHei" w:eastAsia="Microsoft JhengHei" w:hAnsi="Microsoft JhengHei" w:cs="Microsoft JhengHei" w:hint="eastAsia"/>
          <w:sz w:val="27"/>
          <w:szCs w:val="27"/>
          <w:lang w:val="pt-BR"/>
        </w:rPr>
        <w:t xml:space="preserve"> -</w:t>
      </w:r>
      <w:r>
        <w:rPr>
          <w:sz w:val="27"/>
          <w:szCs w:val="27"/>
          <w:lang w:val="pt-BR"/>
        </w:rPr>
        <w:t xml:space="preserve"> Quando da necessidade da troca dos descartáveis correrão por conta dos pacientes beneficiados.</w:t>
      </w:r>
    </w:p>
    <w:p w:rsidR="00861DFA" w:rsidRPr="001A5BFE" w:rsidRDefault="00861DFA" w:rsidP="001A5BFE">
      <w:pPr>
        <w:pStyle w:val="Corpodetexto"/>
        <w:spacing w:before="3"/>
        <w:ind w:right="-68"/>
        <w:jc w:val="both"/>
        <w:rPr>
          <w:rFonts w:ascii="Microsoft Sans Serif"/>
          <w:sz w:val="27"/>
          <w:szCs w:val="27"/>
          <w:lang w:val="pt-BR"/>
        </w:rPr>
      </w:pPr>
    </w:p>
    <w:p w:rsidR="00800EEC" w:rsidRPr="001A5BFE" w:rsidRDefault="00145AE0" w:rsidP="001A5BFE">
      <w:pPr>
        <w:pStyle w:val="Corpodetexto"/>
        <w:spacing w:before="10"/>
        <w:ind w:right="-68"/>
        <w:jc w:val="both"/>
        <w:rPr>
          <w:sz w:val="27"/>
          <w:szCs w:val="27"/>
          <w:lang w:val="pt-BR"/>
        </w:rPr>
      </w:pPr>
      <w:r w:rsidRPr="001A5BFE">
        <w:rPr>
          <w:b/>
          <w:sz w:val="27"/>
          <w:szCs w:val="27"/>
          <w:lang w:val="pt-BR"/>
        </w:rPr>
        <w:t>CLÁUSULA SEGUNDA:</w:t>
      </w:r>
      <w:r w:rsidRPr="001A5BFE">
        <w:rPr>
          <w:sz w:val="27"/>
          <w:szCs w:val="27"/>
          <w:lang w:val="pt-BR"/>
        </w:rPr>
        <w:t xml:space="preserve"> </w:t>
      </w:r>
      <w:r w:rsidR="00800EEC" w:rsidRPr="001A5BFE">
        <w:rPr>
          <w:sz w:val="27"/>
          <w:szCs w:val="27"/>
          <w:lang w:val="pt-BR"/>
        </w:rPr>
        <w:t>Caberá à CONTRATADA efetuar a entrega dos concentradores necessários junto à Secretaria de Município da Saúde, localizada na Rua General Osório, 843, sempre que solicitado,</w:t>
      </w:r>
      <w:r w:rsidR="00F70B3A">
        <w:rPr>
          <w:sz w:val="27"/>
          <w:szCs w:val="27"/>
          <w:lang w:val="pt-BR"/>
        </w:rPr>
        <w:t xml:space="preserve"> no prazo máximo de até 5 (cinco) dias úteis,</w:t>
      </w:r>
      <w:r w:rsidR="00800EEC" w:rsidRPr="001A5BFE">
        <w:rPr>
          <w:sz w:val="27"/>
          <w:szCs w:val="27"/>
          <w:lang w:val="pt-BR"/>
        </w:rPr>
        <w:t xml:space="preserve"> correndo às suas expensas as despesas decorrentes de frete.</w:t>
      </w:r>
    </w:p>
    <w:p w:rsidR="0045130C" w:rsidRPr="001A5BFE" w:rsidRDefault="0045130C" w:rsidP="001A5BFE">
      <w:pPr>
        <w:pStyle w:val="Corpodetexto"/>
        <w:spacing w:before="1"/>
        <w:ind w:right="-68"/>
        <w:jc w:val="both"/>
        <w:rPr>
          <w:sz w:val="27"/>
          <w:szCs w:val="27"/>
          <w:lang w:val="pt-BR"/>
        </w:rPr>
      </w:pPr>
    </w:p>
    <w:p w:rsidR="00EE6BD0" w:rsidRPr="001A5BFE" w:rsidRDefault="00EE6BD0" w:rsidP="001A5BFE">
      <w:pPr>
        <w:pStyle w:val="Corpodetexto"/>
        <w:spacing w:before="1"/>
        <w:ind w:right="-68"/>
        <w:jc w:val="both"/>
        <w:rPr>
          <w:sz w:val="27"/>
          <w:szCs w:val="27"/>
          <w:lang w:val="pt-BR"/>
        </w:rPr>
      </w:pPr>
      <w:r w:rsidRPr="00772E1B">
        <w:rPr>
          <w:b/>
          <w:sz w:val="27"/>
          <w:szCs w:val="27"/>
          <w:lang w:val="pt-BR"/>
        </w:rPr>
        <w:t>CLÁUSULA TERCEIRA</w:t>
      </w:r>
      <w:r w:rsidRPr="001A5BFE">
        <w:rPr>
          <w:sz w:val="27"/>
          <w:szCs w:val="27"/>
          <w:lang w:val="pt-BR"/>
        </w:rPr>
        <w:t xml:space="preserve">: A CONTRATANTE não pagará nenhuma indenização ou contribuição devida pela CONTRATADA, em face da legislação social, previdenciária e do trabalho, bem como por caso fortuito ou força maior. O presente contrato não gera, entre as partes, nenhum vínculo empregatício, inclusive com relação aos prepostos ou outros que </w:t>
      </w:r>
      <w:r w:rsidRPr="001A5BFE">
        <w:rPr>
          <w:sz w:val="27"/>
          <w:szCs w:val="27"/>
          <w:lang w:val="pt-BR"/>
        </w:rPr>
        <w:lastRenderedPageBreak/>
        <w:t>estejam desenvolvendo qualquer tipo de serviço para a CONTRATADA.</w:t>
      </w:r>
    </w:p>
    <w:p w:rsidR="00EE6BD0" w:rsidRDefault="00EE6BD0" w:rsidP="001A5BFE">
      <w:pPr>
        <w:pStyle w:val="Corpodetexto"/>
        <w:ind w:right="-68"/>
        <w:jc w:val="both"/>
        <w:rPr>
          <w:sz w:val="27"/>
          <w:szCs w:val="27"/>
          <w:lang w:val="pt-BR"/>
        </w:rPr>
      </w:pPr>
    </w:p>
    <w:p w:rsidR="00F70B3A" w:rsidRPr="001A5BFE" w:rsidRDefault="00F70B3A" w:rsidP="001A5BFE">
      <w:pPr>
        <w:pStyle w:val="Corpodetexto"/>
        <w:ind w:right="-68"/>
        <w:jc w:val="both"/>
        <w:rPr>
          <w:sz w:val="27"/>
          <w:szCs w:val="27"/>
          <w:lang w:val="pt-BR"/>
        </w:rPr>
      </w:pPr>
    </w:p>
    <w:p w:rsidR="0045130C" w:rsidRPr="001A5BFE" w:rsidRDefault="00145AE0" w:rsidP="001A5BFE">
      <w:pPr>
        <w:pStyle w:val="Corpodetexto"/>
        <w:ind w:right="-68"/>
        <w:jc w:val="both"/>
        <w:rPr>
          <w:b/>
          <w:sz w:val="27"/>
          <w:szCs w:val="27"/>
          <w:lang w:val="pt-BR"/>
        </w:rPr>
      </w:pPr>
      <w:r w:rsidRPr="001A5BFE">
        <w:rPr>
          <w:b/>
          <w:w w:val="105"/>
          <w:sz w:val="27"/>
          <w:szCs w:val="27"/>
          <w:lang w:val="pt-BR"/>
        </w:rPr>
        <w:t>DO PREÇO E CONDIÇÕES DE PAGAMENTO</w:t>
      </w:r>
    </w:p>
    <w:p w:rsidR="0045130C" w:rsidRPr="001A5BFE" w:rsidRDefault="0045130C" w:rsidP="001A5BFE">
      <w:pPr>
        <w:pStyle w:val="Corpodetexto"/>
        <w:spacing w:before="8"/>
        <w:ind w:right="-68"/>
        <w:jc w:val="both"/>
        <w:rPr>
          <w:sz w:val="27"/>
          <w:szCs w:val="27"/>
          <w:lang w:val="pt-BR"/>
        </w:rPr>
      </w:pPr>
    </w:p>
    <w:p w:rsidR="0045130C" w:rsidRPr="001A5BFE" w:rsidRDefault="00800EEC" w:rsidP="001A5BFE">
      <w:pPr>
        <w:pStyle w:val="Corpodetexto"/>
        <w:ind w:right="-68"/>
        <w:jc w:val="both"/>
        <w:rPr>
          <w:color w:val="FF0000"/>
          <w:sz w:val="27"/>
          <w:szCs w:val="27"/>
          <w:lang w:val="pt-BR"/>
        </w:rPr>
      </w:pPr>
      <w:r w:rsidRPr="00772E1B">
        <w:rPr>
          <w:b/>
          <w:sz w:val="27"/>
          <w:szCs w:val="27"/>
          <w:lang w:val="pt-BR"/>
        </w:rPr>
        <w:t xml:space="preserve">CLÁUSULA </w:t>
      </w:r>
      <w:r w:rsidR="00772E1B" w:rsidRPr="00772E1B">
        <w:rPr>
          <w:b/>
          <w:sz w:val="27"/>
          <w:szCs w:val="27"/>
          <w:lang w:val="pt-BR"/>
        </w:rPr>
        <w:t>QUARTA</w:t>
      </w:r>
      <w:r w:rsidRPr="001A5BFE">
        <w:rPr>
          <w:sz w:val="27"/>
          <w:szCs w:val="27"/>
          <w:lang w:val="pt-BR"/>
        </w:rPr>
        <w:t xml:space="preserve">: Pela locação </w:t>
      </w:r>
      <w:r w:rsidR="00145AE0" w:rsidRPr="001A5BFE">
        <w:rPr>
          <w:sz w:val="27"/>
          <w:szCs w:val="27"/>
          <w:lang w:val="pt-BR"/>
        </w:rPr>
        <w:t xml:space="preserve">dos </w:t>
      </w:r>
      <w:r w:rsidRPr="001A5BFE">
        <w:rPr>
          <w:sz w:val="27"/>
          <w:szCs w:val="27"/>
          <w:lang w:val="pt-BR"/>
        </w:rPr>
        <w:t>concentradores de oxigênio</w:t>
      </w:r>
      <w:r w:rsidR="00145AE0" w:rsidRPr="001A5BFE">
        <w:rPr>
          <w:sz w:val="27"/>
          <w:szCs w:val="27"/>
          <w:lang w:val="pt-BR"/>
        </w:rPr>
        <w:t xml:space="preserve"> </w:t>
      </w:r>
      <w:r w:rsidRPr="001A5BFE">
        <w:rPr>
          <w:sz w:val="27"/>
          <w:szCs w:val="27"/>
          <w:lang w:val="pt-BR"/>
        </w:rPr>
        <w:t xml:space="preserve">a </w:t>
      </w:r>
      <w:r w:rsidR="00145AE0" w:rsidRPr="001A5BFE">
        <w:rPr>
          <w:sz w:val="27"/>
          <w:szCs w:val="27"/>
          <w:lang w:val="pt-BR"/>
        </w:rPr>
        <w:t xml:space="preserve">CONTRATANTE pagará a CONTRATADA o valor unitário de R$.................. </w:t>
      </w:r>
      <w:r w:rsidRPr="001A5BFE">
        <w:rPr>
          <w:sz w:val="27"/>
          <w:szCs w:val="27"/>
          <w:lang w:val="pt-BR"/>
        </w:rPr>
        <w:t>,</w:t>
      </w:r>
      <w:r w:rsidR="00772E1B">
        <w:rPr>
          <w:sz w:val="27"/>
          <w:szCs w:val="27"/>
          <w:lang w:val="pt-BR"/>
        </w:rPr>
        <w:t xml:space="preserve"> </w:t>
      </w:r>
      <w:r w:rsidR="00145AE0" w:rsidRPr="001A5BFE">
        <w:rPr>
          <w:sz w:val="27"/>
          <w:szCs w:val="27"/>
          <w:lang w:val="pt-BR"/>
        </w:rPr>
        <w:t xml:space="preserve">de acordo com as condições exigidas através do </w:t>
      </w:r>
      <w:r w:rsidR="00145AE0" w:rsidRPr="00695311">
        <w:rPr>
          <w:b/>
          <w:sz w:val="27"/>
          <w:szCs w:val="27"/>
          <w:lang w:val="pt-BR"/>
        </w:rPr>
        <w:t>Edital</w:t>
      </w:r>
      <w:r w:rsidR="00695311" w:rsidRPr="00695311">
        <w:rPr>
          <w:b/>
          <w:sz w:val="27"/>
          <w:szCs w:val="27"/>
          <w:lang w:val="pt-BR"/>
        </w:rPr>
        <w:t xml:space="preserve"> nº 2</w:t>
      </w:r>
      <w:r w:rsidR="00F70B3A">
        <w:rPr>
          <w:b/>
          <w:sz w:val="27"/>
          <w:szCs w:val="27"/>
          <w:lang w:val="pt-BR"/>
        </w:rPr>
        <w:t>735</w:t>
      </w:r>
      <w:r w:rsidR="00695311" w:rsidRPr="00695311">
        <w:rPr>
          <w:b/>
          <w:sz w:val="27"/>
          <w:szCs w:val="27"/>
          <w:lang w:val="pt-BR"/>
        </w:rPr>
        <w:t>/201</w:t>
      </w:r>
      <w:r w:rsidR="00F70B3A">
        <w:rPr>
          <w:b/>
          <w:sz w:val="27"/>
          <w:szCs w:val="27"/>
          <w:lang w:val="pt-BR"/>
        </w:rPr>
        <w:t>8</w:t>
      </w:r>
      <w:r w:rsidR="00145AE0" w:rsidRPr="00695311">
        <w:rPr>
          <w:b/>
          <w:sz w:val="27"/>
          <w:szCs w:val="27"/>
          <w:lang w:val="pt-BR"/>
        </w:rPr>
        <w:t>.</w:t>
      </w:r>
    </w:p>
    <w:p w:rsidR="009311A0" w:rsidRPr="001A5BFE" w:rsidRDefault="009311A0" w:rsidP="001A5BFE">
      <w:pPr>
        <w:pStyle w:val="Corpodetexto"/>
        <w:ind w:right="-68"/>
        <w:jc w:val="both"/>
        <w:rPr>
          <w:color w:val="FF0000"/>
          <w:sz w:val="27"/>
          <w:szCs w:val="27"/>
          <w:lang w:val="pt-BR"/>
        </w:rPr>
      </w:pPr>
    </w:p>
    <w:p w:rsidR="0045130C" w:rsidRPr="001A5BFE" w:rsidRDefault="00800EEC" w:rsidP="001A5BFE">
      <w:pPr>
        <w:pStyle w:val="Corpodetexto"/>
        <w:ind w:right="-68"/>
        <w:jc w:val="both"/>
        <w:rPr>
          <w:sz w:val="27"/>
          <w:szCs w:val="27"/>
          <w:lang w:val="pt-BR"/>
        </w:rPr>
      </w:pPr>
      <w:r w:rsidRPr="00772E1B">
        <w:rPr>
          <w:b/>
          <w:sz w:val="27"/>
          <w:szCs w:val="27"/>
          <w:lang w:val="pt-BR"/>
        </w:rPr>
        <w:t>CLÁUSULA QU</w:t>
      </w:r>
      <w:r w:rsidR="00772E1B" w:rsidRPr="00772E1B">
        <w:rPr>
          <w:b/>
          <w:sz w:val="27"/>
          <w:szCs w:val="27"/>
          <w:lang w:val="pt-BR"/>
        </w:rPr>
        <w:t>INTA</w:t>
      </w:r>
      <w:r w:rsidR="00145AE0" w:rsidRPr="00772E1B">
        <w:rPr>
          <w:b/>
          <w:sz w:val="27"/>
          <w:szCs w:val="27"/>
          <w:lang w:val="pt-BR"/>
        </w:rPr>
        <w:t>:</w:t>
      </w:r>
      <w:r w:rsidR="00145AE0" w:rsidRPr="001A5BFE">
        <w:rPr>
          <w:sz w:val="27"/>
          <w:szCs w:val="27"/>
          <w:lang w:val="pt-BR"/>
        </w:rPr>
        <w:t xml:space="preserve"> Os pagamentos serão efetuados mensalmente até o quinto dia útil do mês subseq</w:t>
      </w:r>
      <w:r w:rsidRPr="001A5BFE">
        <w:rPr>
          <w:sz w:val="27"/>
          <w:szCs w:val="27"/>
          <w:lang w:val="pt-BR"/>
        </w:rPr>
        <w:t>u</w:t>
      </w:r>
      <w:r w:rsidR="00145AE0" w:rsidRPr="001A5BFE">
        <w:rPr>
          <w:sz w:val="27"/>
          <w:szCs w:val="27"/>
          <w:lang w:val="pt-BR"/>
        </w:rPr>
        <w:t xml:space="preserve">ente ao vencido, levando-se em consideração a quantidade de </w:t>
      </w:r>
      <w:r w:rsidR="00825D2F" w:rsidRPr="001A5BFE">
        <w:rPr>
          <w:sz w:val="27"/>
          <w:szCs w:val="27"/>
          <w:lang w:val="pt-BR"/>
        </w:rPr>
        <w:t>concentrado</w:t>
      </w:r>
      <w:r w:rsidR="00F70B3A">
        <w:rPr>
          <w:sz w:val="27"/>
          <w:szCs w:val="27"/>
          <w:lang w:val="pt-BR"/>
        </w:rPr>
        <w:t>res</w:t>
      </w:r>
      <w:r w:rsidR="00825D2F" w:rsidRPr="001A5BFE">
        <w:rPr>
          <w:sz w:val="27"/>
          <w:szCs w:val="27"/>
          <w:lang w:val="pt-BR"/>
        </w:rPr>
        <w:t xml:space="preserve"> locados</w:t>
      </w:r>
      <w:r w:rsidR="00145AE0" w:rsidRPr="001A5BFE">
        <w:rPr>
          <w:sz w:val="27"/>
          <w:szCs w:val="27"/>
          <w:lang w:val="pt-BR"/>
        </w:rPr>
        <w:t>.</w:t>
      </w:r>
    </w:p>
    <w:p w:rsidR="0045130C" w:rsidRPr="001A5BFE" w:rsidRDefault="0045130C" w:rsidP="001A5BFE">
      <w:pPr>
        <w:pStyle w:val="Corpodetexto"/>
        <w:spacing w:before="10"/>
        <w:ind w:right="-68"/>
        <w:jc w:val="both"/>
        <w:rPr>
          <w:sz w:val="27"/>
          <w:szCs w:val="27"/>
          <w:lang w:val="pt-BR"/>
        </w:rPr>
      </w:pPr>
    </w:p>
    <w:p w:rsidR="009311A0" w:rsidRPr="001A5BFE" w:rsidRDefault="009311A0" w:rsidP="001A5BFE">
      <w:pPr>
        <w:pStyle w:val="Corpodetexto"/>
        <w:spacing w:before="10"/>
        <w:ind w:right="-68"/>
        <w:jc w:val="both"/>
        <w:rPr>
          <w:sz w:val="27"/>
          <w:szCs w:val="27"/>
          <w:lang w:val="pt-BR"/>
        </w:rPr>
      </w:pPr>
      <w:r w:rsidRPr="001A5BFE">
        <w:rPr>
          <w:b/>
          <w:sz w:val="27"/>
          <w:szCs w:val="27"/>
          <w:lang w:val="pt-BR"/>
        </w:rPr>
        <w:t xml:space="preserve">CLÁUSULA </w:t>
      </w:r>
      <w:r w:rsidR="00772E1B">
        <w:rPr>
          <w:b/>
          <w:sz w:val="27"/>
          <w:szCs w:val="27"/>
          <w:lang w:val="pt-BR"/>
        </w:rPr>
        <w:t>SEXTA</w:t>
      </w:r>
      <w:r w:rsidRPr="001A5BFE">
        <w:rPr>
          <w:b/>
          <w:sz w:val="27"/>
          <w:szCs w:val="27"/>
          <w:lang w:val="pt-BR"/>
        </w:rPr>
        <w:t xml:space="preserve">: </w:t>
      </w:r>
      <w:r w:rsidRPr="001A5BFE">
        <w:rPr>
          <w:sz w:val="27"/>
          <w:szCs w:val="27"/>
          <w:lang w:val="pt-BR"/>
        </w:rPr>
        <w:t>Ocorrendo atraso no pagamento, os valores serão corrigidos monetariamente pelo IGPM/FGV do período, ou outro índice que vier a substituí-lo, e a Administração compensará a contratada com juros de 0,5% (meio por cento) ao mês.</w:t>
      </w:r>
    </w:p>
    <w:p w:rsidR="009311A0" w:rsidRPr="001A5BFE" w:rsidRDefault="009311A0" w:rsidP="001A5BFE">
      <w:pPr>
        <w:pStyle w:val="Corpodetexto"/>
        <w:spacing w:before="10"/>
        <w:ind w:right="-68"/>
        <w:jc w:val="both"/>
        <w:rPr>
          <w:sz w:val="27"/>
          <w:szCs w:val="27"/>
          <w:lang w:val="pt-BR"/>
        </w:rPr>
      </w:pPr>
    </w:p>
    <w:p w:rsidR="009311A0" w:rsidRPr="001A5BFE" w:rsidRDefault="009311A0" w:rsidP="001A5BFE">
      <w:pPr>
        <w:ind w:right="-68"/>
        <w:jc w:val="both"/>
        <w:rPr>
          <w:sz w:val="27"/>
          <w:szCs w:val="27"/>
          <w:lang w:val="pt-BR"/>
        </w:rPr>
      </w:pPr>
      <w:r w:rsidRPr="001A5BFE">
        <w:rPr>
          <w:b/>
          <w:sz w:val="27"/>
          <w:szCs w:val="27"/>
          <w:lang w:val="pt-BR"/>
        </w:rPr>
        <w:t xml:space="preserve">CLÁUSULA </w:t>
      </w:r>
      <w:r w:rsidR="00772E1B">
        <w:rPr>
          <w:b/>
          <w:sz w:val="27"/>
          <w:szCs w:val="27"/>
          <w:lang w:val="pt-BR"/>
        </w:rPr>
        <w:t>SÉTIMA</w:t>
      </w:r>
      <w:r w:rsidRPr="001A5BFE">
        <w:rPr>
          <w:b/>
          <w:sz w:val="27"/>
          <w:szCs w:val="27"/>
          <w:lang w:val="pt-BR"/>
        </w:rPr>
        <w:t xml:space="preserve">: </w:t>
      </w:r>
      <w:r w:rsidRPr="001A5BFE">
        <w:rPr>
          <w:sz w:val="27"/>
          <w:szCs w:val="27"/>
          <w:lang w:val="pt-BR"/>
        </w:rPr>
        <w:t>O valor da locação dos concentradores em caso de prorrogação do contrato será reajustado anualmente pelo Índice Geral de Preços de Mercado (IGPM/FGV)</w:t>
      </w:r>
    </w:p>
    <w:p w:rsidR="009311A0" w:rsidRPr="001A5BFE" w:rsidRDefault="009311A0" w:rsidP="001A5BFE">
      <w:pPr>
        <w:ind w:right="-68"/>
        <w:jc w:val="both"/>
        <w:rPr>
          <w:b/>
          <w:sz w:val="27"/>
          <w:szCs w:val="27"/>
          <w:lang w:val="pt-BR"/>
        </w:rPr>
      </w:pPr>
    </w:p>
    <w:p w:rsidR="00800EEC" w:rsidRPr="001A5BFE" w:rsidRDefault="00800EEC" w:rsidP="00F70B3A">
      <w:pPr>
        <w:pStyle w:val="Corpodetexto"/>
        <w:spacing w:before="10"/>
        <w:ind w:right="-68"/>
        <w:jc w:val="both"/>
        <w:rPr>
          <w:sz w:val="27"/>
          <w:szCs w:val="27"/>
          <w:lang w:val="pt-BR"/>
        </w:rPr>
      </w:pPr>
      <w:r w:rsidRPr="00772E1B">
        <w:rPr>
          <w:b/>
          <w:sz w:val="27"/>
          <w:szCs w:val="27"/>
          <w:lang w:val="pt-BR"/>
        </w:rPr>
        <w:t xml:space="preserve">CLÁUSULA </w:t>
      </w:r>
      <w:r w:rsidR="00772E1B" w:rsidRPr="00772E1B">
        <w:rPr>
          <w:b/>
          <w:sz w:val="27"/>
          <w:szCs w:val="27"/>
          <w:lang w:val="pt-BR"/>
        </w:rPr>
        <w:t>OITAVA</w:t>
      </w:r>
      <w:r w:rsidR="00145AE0" w:rsidRPr="00772E1B">
        <w:rPr>
          <w:b/>
          <w:sz w:val="27"/>
          <w:szCs w:val="27"/>
          <w:lang w:val="pt-BR"/>
        </w:rPr>
        <w:t>:</w:t>
      </w:r>
      <w:r w:rsidR="00145AE0" w:rsidRPr="001A5BFE">
        <w:rPr>
          <w:sz w:val="27"/>
          <w:szCs w:val="27"/>
          <w:lang w:val="pt-BR"/>
        </w:rPr>
        <w:t xml:space="preserve"> </w:t>
      </w:r>
      <w:r w:rsidRPr="001A5BFE">
        <w:rPr>
          <w:sz w:val="27"/>
          <w:szCs w:val="27"/>
          <w:lang w:val="pt-BR"/>
        </w:rPr>
        <w:t>Para as despesas decorrentes da presente Licitaçã</w:t>
      </w:r>
      <w:r w:rsidR="00F70B3A">
        <w:rPr>
          <w:sz w:val="27"/>
          <w:szCs w:val="27"/>
          <w:lang w:val="pt-BR"/>
        </w:rPr>
        <w:t>o, serão utilizados recursos da</w:t>
      </w:r>
      <w:r w:rsidRPr="001A5BFE">
        <w:rPr>
          <w:sz w:val="27"/>
          <w:szCs w:val="27"/>
          <w:lang w:val="pt-BR"/>
        </w:rPr>
        <w:t xml:space="preserve"> Dotaç</w:t>
      </w:r>
      <w:r w:rsidR="00F70B3A">
        <w:rPr>
          <w:sz w:val="27"/>
          <w:szCs w:val="27"/>
          <w:lang w:val="pt-BR"/>
        </w:rPr>
        <w:t xml:space="preserve">ão </w:t>
      </w:r>
      <w:r w:rsidRPr="001A5BFE">
        <w:rPr>
          <w:sz w:val="27"/>
          <w:szCs w:val="27"/>
          <w:lang w:val="pt-BR"/>
        </w:rPr>
        <w:t>Orçamentária</w:t>
      </w:r>
      <w:r w:rsidR="00F70B3A">
        <w:rPr>
          <w:sz w:val="27"/>
          <w:szCs w:val="27"/>
          <w:lang w:val="pt-BR"/>
        </w:rPr>
        <w:t xml:space="preserve"> </w:t>
      </w:r>
      <w:r w:rsidRPr="001A5BFE">
        <w:rPr>
          <w:sz w:val="27"/>
          <w:szCs w:val="27"/>
          <w:lang w:val="pt-BR"/>
        </w:rPr>
        <w:t>10.02.10.301.0</w:t>
      </w:r>
      <w:r w:rsidR="00F70B3A">
        <w:rPr>
          <w:sz w:val="27"/>
          <w:szCs w:val="27"/>
          <w:lang w:val="pt-BR"/>
        </w:rPr>
        <w:t>106</w:t>
      </w:r>
      <w:r w:rsidRPr="001A5BFE">
        <w:rPr>
          <w:sz w:val="27"/>
          <w:szCs w:val="27"/>
          <w:lang w:val="pt-BR"/>
        </w:rPr>
        <w:t>.2.1</w:t>
      </w:r>
      <w:r w:rsidR="00F70B3A">
        <w:rPr>
          <w:sz w:val="27"/>
          <w:szCs w:val="27"/>
          <w:lang w:val="pt-BR"/>
        </w:rPr>
        <w:t>40</w:t>
      </w:r>
      <w:r w:rsidRPr="001A5BFE">
        <w:rPr>
          <w:sz w:val="27"/>
          <w:szCs w:val="27"/>
          <w:lang w:val="pt-BR"/>
        </w:rPr>
        <w:t xml:space="preserve"> – 3.3.90.30 – Red. </w:t>
      </w:r>
      <w:r w:rsidR="00F70B3A">
        <w:rPr>
          <w:sz w:val="27"/>
          <w:szCs w:val="27"/>
          <w:lang w:val="pt-BR"/>
        </w:rPr>
        <w:t>1279</w:t>
      </w:r>
      <w:r w:rsidRPr="001A5BFE">
        <w:rPr>
          <w:sz w:val="27"/>
          <w:szCs w:val="27"/>
          <w:lang w:val="pt-BR"/>
        </w:rPr>
        <w:t xml:space="preserve"> - Rec. 4</w:t>
      </w:r>
      <w:r w:rsidR="00F70B3A">
        <w:rPr>
          <w:sz w:val="27"/>
          <w:szCs w:val="27"/>
          <w:lang w:val="pt-BR"/>
        </w:rPr>
        <w:t>510.</w:t>
      </w:r>
    </w:p>
    <w:p w:rsidR="0045130C" w:rsidRDefault="0045130C" w:rsidP="001A5BFE">
      <w:pPr>
        <w:pStyle w:val="Corpodetexto"/>
        <w:ind w:right="-68"/>
        <w:jc w:val="both"/>
        <w:rPr>
          <w:sz w:val="27"/>
          <w:szCs w:val="27"/>
          <w:lang w:val="pt-BR"/>
        </w:rPr>
      </w:pPr>
    </w:p>
    <w:p w:rsidR="00F70B3A" w:rsidRPr="001A5BFE" w:rsidRDefault="00F70B3A" w:rsidP="001A5BFE">
      <w:pPr>
        <w:pStyle w:val="Corpodetexto"/>
        <w:ind w:right="-68"/>
        <w:jc w:val="both"/>
        <w:rPr>
          <w:sz w:val="27"/>
          <w:szCs w:val="27"/>
          <w:lang w:val="pt-BR"/>
        </w:rPr>
      </w:pPr>
    </w:p>
    <w:p w:rsidR="0045130C" w:rsidRPr="001A5BFE" w:rsidRDefault="00145AE0" w:rsidP="001A5BFE">
      <w:pPr>
        <w:pStyle w:val="Corpodetexto"/>
        <w:ind w:right="-68"/>
        <w:jc w:val="both"/>
        <w:rPr>
          <w:sz w:val="27"/>
          <w:szCs w:val="27"/>
          <w:lang w:val="pt-BR"/>
        </w:rPr>
      </w:pPr>
      <w:r w:rsidRPr="001A5BFE">
        <w:rPr>
          <w:b/>
          <w:w w:val="105"/>
          <w:sz w:val="27"/>
          <w:szCs w:val="27"/>
          <w:lang w:val="pt-BR"/>
        </w:rPr>
        <w:t>DO</w:t>
      </w:r>
      <w:r w:rsidRPr="001A5BFE">
        <w:rPr>
          <w:w w:val="105"/>
          <w:sz w:val="27"/>
          <w:szCs w:val="27"/>
          <w:lang w:val="pt-BR"/>
        </w:rPr>
        <w:t xml:space="preserve"> </w:t>
      </w:r>
      <w:r w:rsidRPr="001A5BFE">
        <w:rPr>
          <w:b/>
          <w:w w:val="105"/>
          <w:sz w:val="27"/>
          <w:szCs w:val="27"/>
          <w:lang w:val="pt-BR"/>
        </w:rPr>
        <w:t>PRAZO</w:t>
      </w:r>
    </w:p>
    <w:p w:rsidR="0045130C" w:rsidRPr="001A5BFE" w:rsidRDefault="0045130C" w:rsidP="001A5BFE">
      <w:pPr>
        <w:pStyle w:val="Corpodetexto"/>
        <w:spacing w:before="5"/>
        <w:ind w:right="-68"/>
        <w:jc w:val="both"/>
        <w:rPr>
          <w:sz w:val="27"/>
          <w:szCs w:val="27"/>
          <w:lang w:val="pt-BR"/>
        </w:rPr>
      </w:pPr>
    </w:p>
    <w:p w:rsidR="00800EEC" w:rsidRPr="001A5BFE" w:rsidRDefault="00145AE0" w:rsidP="001A5BFE">
      <w:pPr>
        <w:pStyle w:val="PargrafodaLista"/>
        <w:tabs>
          <w:tab w:val="left" w:pos="1634"/>
          <w:tab w:val="left" w:pos="1635"/>
        </w:tabs>
        <w:ind w:left="0" w:right="-68"/>
        <w:rPr>
          <w:sz w:val="27"/>
          <w:szCs w:val="27"/>
          <w:lang w:val="pt-BR"/>
        </w:rPr>
      </w:pPr>
      <w:r w:rsidRPr="00772E1B">
        <w:rPr>
          <w:b/>
          <w:sz w:val="27"/>
          <w:szCs w:val="27"/>
          <w:lang w:val="pt-BR"/>
        </w:rPr>
        <w:t xml:space="preserve">CLÁUSULA </w:t>
      </w:r>
      <w:r w:rsidR="00772E1B" w:rsidRPr="00772E1B">
        <w:rPr>
          <w:b/>
          <w:sz w:val="27"/>
          <w:szCs w:val="27"/>
          <w:lang w:val="pt-BR"/>
        </w:rPr>
        <w:t>NONA</w:t>
      </w:r>
      <w:r w:rsidRPr="001A5BFE">
        <w:rPr>
          <w:sz w:val="27"/>
          <w:szCs w:val="27"/>
          <w:lang w:val="pt-BR"/>
        </w:rPr>
        <w:t xml:space="preserve">: O prazo de contratação dos serviços ora licitados será de 12 (doze) meses, podendo ser prorrogado por </w:t>
      </w:r>
      <w:r w:rsidR="00800EEC" w:rsidRPr="001A5BFE">
        <w:rPr>
          <w:sz w:val="27"/>
          <w:szCs w:val="27"/>
          <w:lang w:val="pt-BR"/>
        </w:rPr>
        <w:t>iguais e sucessivos períodos, até o limite de 60 (sessenta) meses, nos termos do Artigo 57, Inc. II da Lei 8.666/93.</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ind w:right="-68"/>
        <w:jc w:val="both"/>
        <w:rPr>
          <w:sz w:val="27"/>
          <w:szCs w:val="27"/>
          <w:lang w:val="pt-BR"/>
        </w:rPr>
      </w:pPr>
    </w:p>
    <w:p w:rsidR="004E0CD1" w:rsidRPr="001A5BFE" w:rsidRDefault="004E0CD1" w:rsidP="001A5BFE">
      <w:pPr>
        <w:ind w:right="-68"/>
        <w:jc w:val="both"/>
        <w:rPr>
          <w:b/>
          <w:sz w:val="27"/>
          <w:szCs w:val="27"/>
          <w:lang w:val="es-ES_tradnl"/>
        </w:rPr>
      </w:pPr>
      <w:r w:rsidRPr="001A5BFE">
        <w:rPr>
          <w:b/>
          <w:sz w:val="27"/>
          <w:szCs w:val="27"/>
          <w:lang w:val="es-ES_tradnl"/>
        </w:rPr>
        <w:t>DAS PENALIDADES:</w:t>
      </w:r>
    </w:p>
    <w:p w:rsidR="004E0CD1" w:rsidRPr="001A5BFE" w:rsidRDefault="004E0CD1" w:rsidP="001A5BFE">
      <w:pPr>
        <w:ind w:right="-68"/>
        <w:jc w:val="both"/>
        <w:rPr>
          <w:b/>
          <w:sz w:val="27"/>
          <w:szCs w:val="27"/>
          <w:lang w:val="es-ES_tradnl"/>
        </w:rPr>
      </w:pPr>
      <w:r w:rsidRPr="001A5BFE">
        <w:rPr>
          <w:b/>
          <w:sz w:val="27"/>
          <w:szCs w:val="27"/>
          <w:lang w:val="es-ES_tradnl"/>
        </w:rPr>
        <w:tab/>
      </w:r>
    </w:p>
    <w:p w:rsidR="004E0CD1" w:rsidRPr="001A5BFE" w:rsidRDefault="004E0CD1" w:rsidP="001A5BFE">
      <w:pPr>
        <w:ind w:right="-68"/>
        <w:jc w:val="both"/>
        <w:rPr>
          <w:sz w:val="27"/>
          <w:szCs w:val="27"/>
          <w:lang w:val="pt-BR"/>
        </w:rPr>
      </w:pPr>
      <w:r w:rsidRPr="001A5BFE">
        <w:rPr>
          <w:b/>
          <w:sz w:val="27"/>
          <w:szCs w:val="27"/>
          <w:lang w:val="es-ES_tradnl"/>
        </w:rPr>
        <w:t xml:space="preserve">CLÁUSULA </w:t>
      </w:r>
      <w:r w:rsidR="00772E1B">
        <w:rPr>
          <w:b/>
          <w:sz w:val="27"/>
          <w:szCs w:val="27"/>
          <w:lang w:val="es-ES_tradnl"/>
        </w:rPr>
        <w:t>DÉCIMA</w:t>
      </w:r>
      <w:r w:rsidRPr="001A5BFE">
        <w:rPr>
          <w:b/>
          <w:sz w:val="27"/>
          <w:szCs w:val="27"/>
          <w:lang w:val="es-ES_tradnl"/>
        </w:rPr>
        <w:t>:</w:t>
      </w:r>
      <w:r w:rsidRPr="001A5BFE">
        <w:rPr>
          <w:b/>
          <w:sz w:val="27"/>
          <w:szCs w:val="27"/>
          <w:lang w:val="es-ES_tradnl"/>
        </w:rPr>
        <w:tab/>
      </w:r>
      <w:r w:rsidRPr="001A5BFE">
        <w:rPr>
          <w:sz w:val="27"/>
          <w:szCs w:val="27"/>
          <w:lang w:val="pt-BR"/>
        </w:rPr>
        <w:t>A licitante vencedora sujeitar-se-á às seguintes penalidades, as quais poderão ser aplicadas na forma do art. 86 e seguintes da Lei 8.666/93:</w:t>
      </w:r>
    </w:p>
    <w:p w:rsidR="004E0CD1" w:rsidRPr="001A5BFE" w:rsidRDefault="004E0CD1" w:rsidP="001A5BFE">
      <w:pPr>
        <w:pStyle w:val="Recuodecorpodetexto31"/>
        <w:ind w:right="-68" w:firstLine="0"/>
        <w:rPr>
          <w:sz w:val="27"/>
          <w:szCs w:val="27"/>
        </w:rPr>
      </w:pPr>
    </w:p>
    <w:p w:rsidR="004E0CD1" w:rsidRPr="001A5BFE" w:rsidRDefault="004E0CD1" w:rsidP="001A5BFE">
      <w:pPr>
        <w:pStyle w:val="Recuodecorpodetexto31"/>
        <w:ind w:right="-68" w:firstLine="0"/>
        <w:rPr>
          <w:rFonts w:ascii="Times New Roman" w:hAnsi="Times New Roman" w:cs="Times New Roman"/>
          <w:sz w:val="27"/>
          <w:szCs w:val="27"/>
        </w:rPr>
      </w:pPr>
      <w:r w:rsidRPr="001A5BFE">
        <w:rPr>
          <w:rFonts w:ascii="Times New Roman" w:hAnsi="Times New Roman" w:cs="Times New Roman"/>
          <w:b/>
          <w:sz w:val="27"/>
          <w:szCs w:val="27"/>
        </w:rPr>
        <w:t>§ 1º</w:t>
      </w:r>
      <w:r w:rsidRPr="001A5BFE">
        <w:rPr>
          <w:b/>
          <w:sz w:val="27"/>
          <w:szCs w:val="27"/>
        </w:rPr>
        <w:tab/>
      </w:r>
      <w:r w:rsidRPr="001A5BFE">
        <w:rPr>
          <w:rFonts w:ascii="Times New Roman" w:hAnsi="Times New Roman" w:cs="Times New Roman"/>
          <w:b/>
          <w:sz w:val="27"/>
          <w:szCs w:val="27"/>
        </w:rPr>
        <w:t>Advertência</w:t>
      </w:r>
      <w:r w:rsidRPr="001A5BFE">
        <w:rPr>
          <w:sz w:val="27"/>
          <w:szCs w:val="27"/>
        </w:rPr>
        <w:t xml:space="preserve">, </w:t>
      </w:r>
      <w:r w:rsidRPr="001A5BFE">
        <w:rPr>
          <w:rFonts w:ascii="Times New Roman" w:hAnsi="Times New Roman" w:cs="Times New Roman"/>
          <w:sz w:val="27"/>
          <w:szCs w:val="27"/>
        </w:rPr>
        <w:t>por escrito, sempre que ocorrerem pequenas irregularidades, assim consideradas as que não se enquadrarem nos dispositivos seguintes:</w:t>
      </w:r>
    </w:p>
    <w:p w:rsidR="004E0CD1" w:rsidRPr="001A5BFE" w:rsidRDefault="004E0CD1" w:rsidP="001A5BFE">
      <w:pPr>
        <w:pStyle w:val="Recuodecorpodetexto31"/>
        <w:ind w:right="-68" w:firstLine="0"/>
        <w:rPr>
          <w:b/>
          <w:sz w:val="27"/>
          <w:szCs w:val="27"/>
        </w:rPr>
      </w:pPr>
    </w:p>
    <w:p w:rsidR="004E0CD1" w:rsidRPr="001A5BFE" w:rsidRDefault="004E0CD1" w:rsidP="001A5BFE">
      <w:pPr>
        <w:ind w:right="-68"/>
        <w:jc w:val="both"/>
        <w:rPr>
          <w:b/>
          <w:sz w:val="27"/>
          <w:szCs w:val="27"/>
          <w:lang w:val="pt-BR"/>
        </w:rPr>
      </w:pPr>
      <w:r w:rsidRPr="001A5BFE">
        <w:rPr>
          <w:b/>
          <w:sz w:val="27"/>
          <w:szCs w:val="27"/>
          <w:lang w:val="pt-BR"/>
        </w:rPr>
        <w:t>§ 2º</w:t>
      </w:r>
      <w:r w:rsidRPr="001A5BFE">
        <w:rPr>
          <w:b/>
          <w:sz w:val="27"/>
          <w:szCs w:val="27"/>
          <w:lang w:val="pt-BR"/>
        </w:rPr>
        <w:tab/>
        <w:t>Multa:</w:t>
      </w:r>
    </w:p>
    <w:p w:rsidR="004E0CD1" w:rsidRPr="001A5BFE" w:rsidRDefault="004E0CD1" w:rsidP="001A5BFE">
      <w:pPr>
        <w:ind w:right="-68"/>
        <w:jc w:val="both"/>
        <w:rPr>
          <w:sz w:val="27"/>
          <w:szCs w:val="27"/>
          <w:lang w:val="pt-BR"/>
        </w:rPr>
      </w:pPr>
      <w:r w:rsidRPr="001A5BFE">
        <w:rPr>
          <w:b/>
          <w:sz w:val="27"/>
          <w:szCs w:val="27"/>
          <w:lang w:val="pt-BR"/>
        </w:rPr>
        <w:tab/>
      </w:r>
      <w:r w:rsidR="00D24AD7" w:rsidRPr="001A5BFE">
        <w:rPr>
          <w:sz w:val="27"/>
          <w:szCs w:val="27"/>
          <w:lang w:val="pt-BR"/>
        </w:rPr>
        <w:t>a)</w:t>
      </w:r>
      <w:r w:rsidRPr="001A5BFE">
        <w:rPr>
          <w:sz w:val="27"/>
          <w:szCs w:val="27"/>
          <w:lang w:val="pt-BR"/>
        </w:rPr>
        <w:t xml:space="preserve"> de 5%</w:t>
      </w:r>
      <w:r w:rsidR="00F70B3A">
        <w:rPr>
          <w:sz w:val="27"/>
          <w:szCs w:val="27"/>
          <w:lang w:val="pt-BR"/>
        </w:rPr>
        <w:t xml:space="preserve"> (cinco por cento)</w:t>
      </w:r>
      <w:r w:rsidRPr="001A5BFE">
        <w:rPr>
          <w:sz w:val="27"/>
          <w:szCs w:val="27"/>
          <w:lang w:val="pt-BR"/>
        </w:rPr>
        <w:t xml:space="preserve"> sobre o valor da NOTA FISCAL/FATURA relativa ao </w:t>
      </w:r>
      <w:r w:rsidRPr="001A5BFE">
        <w:rPr>
          <w:sz w:val="27"/>
          <w:szCs w:val="27"/>
          <w:lang w:val="pt-BR"/>
        </w:rPr>
        <w:lastRenderedPageBreak/>
        <w:t>fornecimento, pelo descumprimento de disposição do Edital, cláusula contratual ou norma de legislação pertinente;</w:t>
      </w:r>
    </w:p>
    <w:p w:rsidR="004E0CD1" w:rsidRPr="001A5BFE" w:rsidRDefault="004E0CD1" w:rsidP="001A5BFE">
      <w:pPr>
        <w:ind w:right="-68" w:firstLine="708"/>
        <w:jc w:val="both"/>
        <w:rPr>
          <w:sz w:val="27"/>
          <w:szCs w:val="27"/>
          <w:lang w:val="pt-BR"/>
        </w:rPr>
      </w:pPr>
    </w:p>
    <w:p w:rsidR="004E0CD1" w:rsidRPr="001A5BFE" w:rsidRDefault="00D24AD7" w:rsidP="001A5BFE">
      <w:pPr>
        <w:ind w:right="-68" w:firstLine="708"/>
        <w:jc w:val="both"/>
        <w:rPr>
          <w:b/>
          <w:sz w:val="27"/>
          <w:szCs w:val="27"/>
          <w:lang w:val="pt-BR"/>
        </w:rPr>
      </w:pPr>
      <w:r w:rsidRPr="001A5BFE">
        <w:rPr>
          <w:sz w:val="27"/>
          <w:szCs w:val="27"/>
          <w:lang w:val="pt-BR"/>
        </w:rPr>
        <w:t>b)</w:t>
      </w:r>
      <w:r w:rsidR="004E0CD1" w:rsidRPr="001A5BFE">
        <w:rPr>
          <w:sz w:val="27"/>
          <w:szCs w:val="27"/>
          <w:lang w:val="pt-BR"/>
        </w:rPr>
        <w:t xml:space="preserve"> de 10% </w:t>
      </w:r>
      <w:r w:rsidR="00F70B3A">
        <w:rPr>
          <w:sz w:val="27"/>
          <w:szCs w:val="27"/>
          <w:lang w:val="pt-BR"/>
        </w:rPr>
        <w:t xml:space="preserve">(dez por cento) </w:t>
      </w:r>
      <w:r w:rsidR="004E0CD1" w:rsidRPr="001A5BFE">
        <w:rPr>
          <w:sz w:val="27"/>
          <w:szCs w:val="27"/>
          <w:lang w:val="pt-BR"/>
        </w:rPr>
        <w:t>sobre o valor total atualizado do Contrato/Empenho, nos casos de inexecução parcial ou total, execução imperfeita ou negligência na execução do objeto contratado.</w:t>
      </w:r>
    </w:p>
    <w:p w:rsidR="004E0CD1" w:rsidRPr="001A5BFE" w:rsidRDefault="004E0CD1" w:rsidP="001A5BFE">
      <w:pPr>
        <w:ind w:right="-68"/>
        <w:jc w:val="both"/>
        <w:rPr>
          <w:b/>
          <w:sz w:val="27"/>
          <w:szCs w:val="27"/>
          <w:lang w:val="pt-BR"/>
        </w:rPr>
      </w:pPr>
    </w:p>
    <w:p w:rsidR="004E0CD1" w:rsidRPr="001A5BFE" w:rsidRDefault="00D24AD7" w:rsidP="001A5BFE">
      <w:pPr>
        <w:ind w:right="-68"/>
        <w:jc w:val="both"/>
        <w:rPr>
          <w:b/>
          <w:sz w:val="27"/>
          <w:szCs w:val="27"/>
          <w:lang w:val="pt-BR"/>
        </w:rPr>
      </w:pPr>
      <w:r w:rsidRPr="001A5BFE">
        <w:rPr>
          <w:b/>
          <w:sz w:val="27"/>
          <w:szCs w:val="27"/>
          <w:lang w:val="pt-BR"/>
        </w:rPr>
        <w:t>§ 3º</w:t>
      </w:r>
      <w:r w:rsidR="004E0CD1" w:rsidRPr="001A5BFE">
        <w:rPr>
          <w:b/>
          <w:sz w:val="27"/>
          <w:szCs w:val="27"/>
          <w:lang w:val="pt-BR"/>
        </w:rPr>
        <w:tab/>
        <w:t>Suspensão temporária do direito de participar de licitação e impedimento de contratar com a PREFEITURA MUNICIPAL DE CAÇAPAVA DO SUL,</w:t>
      </w:r>
      <w:r w:rsidR="004E0CD1" w:rsidRPr="001A5BFE">
        <w:rPr>
          <w:sz w:val="27"/>
          <w:szCs w:val="27"/>
          <w:lang w:val="pt-BR"/>
        </w:rPr>
        <w:t xml:space="preserve"> conforme a seguinte gradação:</w:t>
      </w:r>
    </w:p>
    <w:p w:rsidR="004E0CD1" w:rsidRPr="001A5BFE" w:rsidRDefault="00D24AD7" w:rsidP="001A5BFE">
      <w:pPr>
        <w:ind w:left="708" w:right="-68"/>
        <w:jc w:val="both"/>
        <w:rPr>
          <w:b/>
          <w:sz w:val="27"/>
          <w:szCs w:val="27"/>
          <w:lang w:val="pt-BR"/>
        </w:rPr>
      </w:pPr>
      <w:r w:rsidRPr="001A5BFE">
        <w:rPr>
          <w:sz w:val="27"/>
          <w:szCs w:val="27"/>
          <w:lang w:val="pt-BR"/>
        </w:rPr>
        <w:t>a)</w:t>
      </w:r>
      <w:r w:rsidR="004E0CD1" w:rsidRPr="001A5BFE">
        <w:rPr>
          <w:sz w:val="27"/>
          <w:szCs w:val="27"/>
          <w:lang w:val="pt-BR"/>
        </w:rPr>
        <w:t xml:space="preserve"> nos casos definidos n</w:t>
      </w:r>
      <w:r w:rsidRPr="001A5BFE">
        <w:rPr>
          <w:sz w:val="27"/>
          <w:szCs w:val="27"/>
          <w:lang w:val="pt-BR"/>
        </w:rPr>
        <w:t>a alínea</w:t>
      </w:r>
      <w:r w:rsidRPr="001A5BFE">
        <w:rPr>
          <w:color w:val="FF0000"/>
          <w:sz w:val="27"/>
          <w:szCs w:val="27"/>
          <w:lang w:val="pt-BR"/>
        </w:rPr>
        <w:t xml:space="preserve"> </w:t>
      </w:r>
      <w:r w:rsidR="00C845A7" w:rsidRPr="001A5BFE">
        <w:rPr>
          <w:sz w:val="27"/>
          <w:szCs w:val="27"/>
          <w:lang w:val="pt-BR"/>
        </w:rPr>
        <w:t>“a”</w:t>
      </w:r>
      <w:r w:rsidR="005365FA" w:rsidRPr="001A5BFE">
        <w:rPr>
          <w:sz w:val="27"/>
          <w:szCs w:val="27"/>
          <w:lang w:val="pt-BR"/>
        </w:rPr>
        <w:t xml:space="preserve"> </w:t>
      </w:r>
      <w:r w:rsidR="004E0CD1" w:rsidRPr="001A5BFE">
        <w:rPr>
          <w:sz w:val="27"/>
          <w:szCs w:val="27"/>
          <w:lang w:val="pt-BR"/>
        </w:rPr>
        <w:t xml:space="preserve"> acima: por 1 (um) ano;</w:t>
      </w:r>
    </w:p>
    <w:p w:rsidR="004E0CD1" w:rsidRPr="001A5BFE" w:rsidRDefault="00D24AD7" w:rsidP="001A5BFE">
      <w:pPr>
        <w:ind w:left="708" w:right="-68"/>
        <w:jc w:val="both"/>
        <w:rPr>
          <w:b/>
          <w:sz w:val="27"/>
          <w:szCs w:val="27"/>
          <w:lang w:val="pt-BR"/>
        </w:rPr>
      </w:pPr>
      <w:r w:rsidRPr="001A5BFE">
        <w:rPr>
          <w:sz w:val="27"/>
          <w:szCs w:val="27"/>
          <w:lang w:val="pt-BR"/>
        </w:rPr>
        <w:t>b)</w:t>
      </w:r>
      <w:r w:rsidR="004E0CD1" w:rsidRPr="001A5BFE">
        <w:rPr>
          <w:sz w:val="27"/>
          <w:szCs w:val="27"/>
          <w:lang w:val="pt-BR"/>
        </w:rPr>
        <w:t xml:space="preserve"> nos casos definidos n</w:t>
      </w:r>
      <w:r w:rsidR="00C845A7" w:rsidRPr="001A5BFE">
        <w:rPr>
          <w:sz w:val="27"/>
          <w:szCs w:val="27"/>
          <w:lang w:val="pt-BR"/>
        </w:rPr>
        <w:t>a alínea “b”</w:t>
      </w:r>
      <w:r w:rsidR="004E0CD1" w:rsidRPr="001A5BFE">
        <w:rPr>
          <w:sz w:val="27"/>
          <w:szCs w:val="27"/>
          <w:lang w:val="pt-BR"/>
        </w:rPr>
        <w:t xml:space="preserve"> acima: por 2 (dois) anos.</w:t>
      </w:r>
    </w:p>
    <w:p w:rsidR="004E0CD1" w:rsidRPr="001A5BFE" w:rsidRDefault="004E0CD1" w:rsidP="001A5BFE">
      <w:pPr>
        <w:ind w:right="-68"/>
        <w:jc w:val="both"/>
        <w:rPr>
          <w:b/>
          <w:sz w:val="27"/>
          <w:szCs w:val="27"/>
          <w:lang w:val="pt-BR"/>
        </w:rPr>
      </w:pPr>
    </w:p>
    <w:p w:rsidR="004E0CD1" w:rsidRPr="001A5BFE" w:rsidRDefault="00D24AD7" w:rsidP="001A5BFE">
      <w:pPr>
        <w:ind w:right="-68"/>
        <w:jc w:val="both"/>
        <w:rPr>
          <w:b/>
          <w:sz w:val="27"/>
          <w:szCs w:val="27"/>
          <w:lang w:val="pt-BR"/>
        </w:rPr>
      </w:pPr>
      <w:r w:rsidRPr="001A5BFE">
        <w:rPr>
          <w:b/>
          <w:sz w:val="27"/>
          <w:szCs w:val="27"/>
          <w:lang w:val="pt-BR"/>
        </w:rPr>
        <w:t>§ 4º</w:t>
      </w:r>
      <w:r w:rsidR="004E0CD1" w:rsidRPr="001A5BFE">
        <w:rPr>
          <w:b/>
          <w:sz w:val="27"/>
          <w:szCs w:val="27"/>
          <w:lang w:val="pt-BR"/>
        </w:rPr>
        <w:tab/>
        <w:t>Declaração de inidoneidade para licitar ou contratar com a Administração</w:t>
      </w:r>
      <w:r w:rsidR="004E0CD1" w:rsidRPr="001A5BFE">
        <w:rPr>
          <w:sz w:val="27"/>
          <w:szCs w:val="27"/>
          <w:lang w:val="pt-BR"/>
        </w:rPr>
        <w:t xml:space="preserve"> </w:t>
      </w:r>
      <w:r w:rsidR="004E0CD1" w:rsidRPr="001A5BFE">
        <w:rPr>
          <w:b/>
          <w:sz w:val="27"/>
          <w:szCs w:val="27"/>
          <w:lang w:val="pt-BR"/>
        </w:rPr>
        <w:t>Pública</w:t>
      </w:r>
      <w:r w:rsidR="004E0CD1" w:rsidRPr="001A5BFE">
        <w:rPr>
          <w:sz w:val="27"/>
          <w:szCs w:val="27"/>
          <w:lang w:val="pt-BR"/>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subitem anterior.</w:t>
      </w:r>
    </w:p>
    <w:p w:rsidR="004E0CD1" w:rsidRPr="001A5BFE" w:rsidRDefault="004E0CD1" w:rsidP="001A5BFE">
      <w:pPr>
        <w:ind w:right="-68"/>
        <w:jc w:val="both"/>
        <w:rPr>
          <w:b/>
          <w:sz w:val="27"/>
          <w:szCs w:val="27"/>
          <w:lang w:val="pt-BR"/>
        </w:rPr>
      </w:pPr>
    </w:p>
    <w:p w:rsidR="004E0CD1" w:rsidRPr="001A5BFE" w:rsidRDefault="00C845A7" w:rsidP="001A5BFE">
      <w:pPr>
        <w:ind w:right="-68"/>
        <w:jc w:val="both"/>
        <w:rPr>
          <w:b/>
          <w:color w:val="000000"/>
          <w:sz w:val="27"/>
          <w:szCs w:val="27"/>
          <w:lang w:val="pt-BR"/>
        </w:rPr>
      </w:pPr>
      <w:r w:rsidRPr="001A5BFE">
        <w:rPr>
          <w:b/>
          <w:sz w:val="27"/>
          <w:szCs w:val="27"/>
          <w:lang w:val="pt-BR"/>
        </w:rPr>
        <w:t>§ 5º</w:t>
      </w:r>
      <w:r w:rsidR="004E0CD1" w:rsidRPr="001A5BFE">
        <w:rPr>
          <w:b/>
          <w:sz w:val="27"/>
          <w:szCs w:val="27"/>
          <w:lang w:val="pt-BR"/>
        </w:rPr>
        <w:tab/>
      </w:r>
      <w:r w:rsidR="004E0CD1" w:rsidRPr="001A5BFE">
        <w:rPr>
          <w:sz w:val="27"/>
          <w:szCs w:val="27"/>
          <w:lang w:val="pt-BR"/>
        </w:rPr>
        <w:t>A multa dobrará em cada caso de reincidência, não podendo ultrapassar a 30%  (trinta por cento) do valor atualizado do Contrato/Empenho, sem prejuízo da cobrança de perdas e danos de qualquer valor, que venham a ser causados ao erário público, e/ou rescisão.</w:t>
      </w:r>
    </w:p>
    <w:p w:rsidR="00C845A7" w:rsidRPr="001A5BFE" w:rsidRDefault="00C845A7" w:rsidP="001A5BFE">
      <w:pPr>
        <w:ind w:right="-68"/>
        <w:jc w:val="both"/>
        <w:rPr>
          <w:b/>
          <w:color w:val="000000"/>
          <w:sz w:val="27"/>
          <w:szCs w:val="27"/>
          <w:lang w:val="pt-BR"/>
        </w:rPr>
      </w:pPr>
    </w:p>
    <w:p w:rsidR="004E0CD1" w:rsidRPr="001A5BFE" w:rsidRDefault="00EE6BD0" w:rsidP="001A5BFE">
      <w:pPr>
        <w:ind w:right="-68"/>
        <w:jc w:val="both"/>
        <w:rPr>
          <w:b/>
          <w:bCs/>
          <w:sz w:val="27"/>
          <w:szCs w:val="27"/>
          <w:lang w:val="pt-BR"/>
        </w:rPr>
      </w:pPr>
      <w:r w:rsidRPr="001A5BFE">
        <w:rPr>
          <w:b/>
          <w:sz w:val="27"/>
          <w:szCs w:val="27"/>
          <w:lang w:val="pt-BR"/>
        </w:rPr>
        <w:t>§ 6º</w:t>
      </w:r>
      <w:r w:rsidRPr="001A5BFE">
        <w:rPr>
          <w:color w:val="000000"/>
          <w:sz w:val="27"/>
          <w:szCs w:val="27"/>
          <w:lang w:val="pt-BR"/>
        </w:rPr>
        <w:t xml:space="preserve"> </w:t>
      </w:r>
      <w:r w:rsidR="004E0CD1" w:rsidRPr="001A5BFE">
        <w:rPr>
          <w:color w:val="000000"/>
          <w:sz w:val="27"/>
          <w:szCs w:val="27"/>
          <w:lang w:val="pt-BR"/>
        </w:rPr>
        <w:t>A licitante vencedora que chamada a retirar a Nota de Empenho e/ou assinar o Contrato, não comparecer no prazo de 05 (cinco) dias úteis, ficará sujeita à multa de 10% (dez por cento) sobre o valor total adjudicado a seu favor, podendo a Prefeitura Municipal de Caçapava do Sul, convocar as licitantes remanescentes, respeitada a ordem de classificação, ficando a licitante sujeita às penalidades previstas neste item.</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spacing w:before="1"/>
        <w:ind w:right="-68"/>
        <w:jc w:val="both"/>
        <w:rPr>
          <w:sz w:val="27"/>
          <w:szCs w:val="27"/>
          <w:lang w:val="pt-BR"/>
        </w:rPr>
      </w:pPr>
    </w:p>
    <w:p w:rsidR="0045130C" w:rsidRPr="001A5BFE" w:rsidRDefault="00145AE0" w:rsidP="001A5BFE">
      <w:pPr>
        <w:pStyle w:val="Corpodetexto"/>
        <w:spacing w:before="1"/>
        <w:ind w:right="-68"/>
        <w:jc w:val="both"/>
        <w:rPr>
          <w:b/>
          <w:sz w:val="27"/>
          <w:szCs w:val="27"/>
          <w:lang w:val="pt-BR"/>
        </w:rPr>
      </w:pPr>
      <w:r w:rsidRPr="001A5BFE">
        <w:rPr>
          <w:b/>
          <w:w w:val="105"/>
          <w:sz w:val="27"/>
          <w:szCs w:val="27"/>
          <w:lang w:val="pt-BR"/>
        </w:rPr>
        <w:t>DA FISCALIZAÇÃO</w:t>
      </w:r>
    </w:p>
    <w:p w:rsidR="0045130C" w:rsidRPr="001A5BFE" w:rsidRDefault="0045130C" w:rsidP="001A5BFE">
      <w:pPr>
        <w:pStyle w:val="Corpodetexto"/>
        <w:spacing w:before="8"/>
        <w:ind w:right="-68"/>
        <w:jc w:val="both"/>
        <w:rPr>
          <w:sz w:val="27"/>
          <w:szCs w:val="27"/>
          <w:lang w:val="pt-BR"/>
        </w:rPr>
      </w:pPr>
    </w:p>
    <w:p w:rsidR="00B75489" w:rsidRPr="001A5BFE" w:rsidRDefault="00B75489" w:rsidP="001A5BFE">
      <w:pPr>
        <w:tabs>
          <w:tab w:val="left" w:pos="0"/>
          <w:tab w:val="left" w:pos="4962"/>
          <w:tab w:val="left" w:pos="5664"/>
          <w:tab w:val="left" w:pos="6372"/>
          <w:tab w:val="left" w:pos="7080"/>
          <w:tab w:val="left" w:pos="7788"/>
          <w:tab w:val="left" w:pos="8496"/>
        </w:tabs>
        <w:ind w:right="-68"/>
        <w:jc w:val="both"/>
        <w:rPr>
          <w:b/>
          <w:bCs/>
          <w:color w:val="FF0000"/>
          <w:sz w:val="27"/>
          <w:szCs w:val="27"/>
          <w:lang w:val="pt-BR"/>
        </w:rPr>
      </w:pPr>
      <w:r w:rsidRPr="001A5BFE">
        <w:rPr>
          <w:b/>
          <w:bCs/>
          <w:sz w:val="27"/>
          <w:szCs w:val="27"/>
          <w:lang w:val="pt-BR"/>
        </w:rPr>
        <w:t xml:space="preserve">CLÁUSULA DÉCIMA PRIMEIRA: </w:t>
      </w:r>
      <w:r w:rsidRPr="001A5BFE">
        <w:rPr>
          <w:sz w:val="27"/>
          <w:szCs w:val="27"/>
          <w:lang w:val="pt-BR"/>
        </w:rPr>
        <w:t>A fiscalização da execução dos serviços será efetuada pela CONTRATANTE, através do Sr(a) ...............................................que atuará como Fiscal e o Sr(a) ........................................................... que atuará como Gestor de Contrato.</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spacing w:before="3"/>
        <w:ind w:right="-68"/>
        <w:jc w:val="both"/>
        <w:rPr>
          <w:sz w:val="27"/>
          <w:szCs w:val="27"/>
          <w:lang w:val="pt-BR"/>
        </w:rPr>
      </w:pPr>
    </w:p>
    <w:p w:rsidR="0045130C" w:rsidRPr="001A5BFE" w:rsidRDefault="00145AE0" w:rsidP="001A5BFE">
      <w:pPr>
        <w:pStyle w:val="Corpodetexto"/>
        <w:ind w:right="-68"/>
        <w:jc w:val="both"/>
        <w:rPr>
          <w:b/>
          <w:sz w:val="27"/>
          <w:szCs w:val="27"/>
          <w:lang w:val="pt-BR"/>
        </w:rPr>
      </w:pPr>
      <w:r w:rsidRPr="001A5BFE">
        <w:rPr>
          <w:b/>
          <w:w w:val="105"/>
          <w:sz w:val="27"/>
          <w:szCs w:val="27"/>
          <w:lang w:val="pt-BR"/>
        </w:rPr>
        <w:t>DA RESCISÃO</w:t>
      </w:r>
    </w:p>
    <w:p w:rsidR="0045130C" w:rsidRPr="001A5BFE" w:rsidRDefault="0045130C" w:rsidP="001A5BFE">
      <w:pPr>
        <w:pStyle w:val="Corpodetexto"/>
        <w:spacing w:before="8"/>
        <w:ind w:right="-68"/>
        <w:jc w:val="both"/>
        <w:rPr>
          <w:sz w:val="27"/>
          <w:szCs w:val="27"/>
          <w:lang w:val="pt-BR"/>
        </w:rPr>
      </w:pPr>
    </w:p>
    <w:p w:rsidR="0045130C" w:rsidRPr="001A5BFE" w:rsidRDefault="00145AE0" w:rsidP="001A5BFE">
      <w:pPr>
        <w:pStyle w:val="Corpodetexto"/>
        <w:ind w:right="-68"/>
        <w:jc w:val="both"/>
        <w:rPr>
          <w:sz w:val="27"/>
          <w:szCs w:val="27"/>
          <w:lang w:val="pt-BR"/>
        </w:rPr>
      </w:pPr>
      <w:r w:rsidRPr="00772E1B">
        <w:rPr>
          <w:b/>
          <w:sz w:val="27"/>
          <w:szCs w:val="27"/>
          <w:lang w:val="pt-BR"/>
        </w:rPr>
        <w:t xml:space="preserve">CLAUSULA DÉCIMA </w:t>
      </w:r>
      <w:r w:rsidR="00772E1B" w:rsidRPr="00772E1B">
        <w:rPr>
          <w:b/>
          <w:sz w:val="27"/>
          <w:szCs w:val="27"/>
          <w:lang w:val="pt-BR"/>
        </w:rPr>
        <w:t>SEGUNDA</w:t>
      </w:r>
      <w:r w:rsidR="00772E1B">
        <w:rPr>
          <w:b/>
          <w:sz w:val="27"/>
          <w:szCs w:val="27"/>
          <w:lang w:val="pt-BR"/>
        </w:rPr>
        <w:t>:</w:t>
      </w:r>
      <w:r w:rsidRPr="001A5BFE">
        <w:rPr>
          <w:sz w:val="27"/>
          <w:szCs w:val="27"/>
          <w:lang w:val="pt-BR"/>
        </w:rPr>
        <w:t xml:space="preserve"> </w:t>
      </w:r>
      <w:r w:rsidR="00772E1B">
        <w:rPr>
          <w:sz w:val="27"/>
          <w:szCs w:val="27"/>
          <w:lang w:val="pt-BR"/>
        </w:rPr>
        <w:t>A</w:t>
      </w:r>
      <w:r w:rsidRPr="001A5BFE">
        <w:rPr>
          <w:sz w:val="27"/>
          <w:szCs w:val="27"/>
          <w:lang w:val="pt-BR"/>
        </w:rPr>
        <w:t xml:space="preserve"> CONTRATANTE, na forma do estatuído na Lei n.º 8.666/93, art. 79, I, com suas alterações, poderá rescindir unilateralmente o contrato, nas hipóteses especificadas nos incisos I a XII e XVII do art. 78 desta Lei, sem que assista a </w:t>
      </w:r>
      <w:r w:rsidRPr="001A5BFE">
        <w:rPr>
          <w:sz w:val="27"/>
          <w:szCs w:val="27"/>
          <w:lang w:val="pt-BR"/>
        </w:rPr>
        <w:lastRenderedPageBreak/>
        <w:t>CONTRATADA indenização de qualquer espécie, excetuada a hipótese prevista no §2º do citado</w:t>
      </w:r>
      <w:r w:rsidRPr="001A5BFE">
        <w:rPr>
          <w:spacing w:val="-7"/>
          <w:sz w:val="27"/>
          <w:szCs w:val="27"/>
          <w:lang w:val="pt-BR"/>
        </w:rPr>
        <w:t xml:space="preserve"> </w:t>
      </w:r>
      <w:r w:rsidRPr="001A5BFE">
        <w:rPr>
          <w:sz w:val="27"/>
          <w:szCs w:val="27"/>
          <w:lang w:val="pt-BR"/>
        </w:rPr>
        <w:t>artigo</w:t>
      </w:r>
      <w:r w:rsidR="00B75489" w:rsidRPr="001A5BFE">
        <w:rPr>
          <w:sz w:val="27"/>
          <w:szCs w:val="27"/>
          <w:lang w:val="pt-BR"/>
        </w:rPr>
        <w:t>.</w:t>
      </w:r>
    </w:p>
    <w:p w:rsidR="00B75489" w:rsidRPr="001A5BFE" w:rsidRDefault="00B75489" w:rsidP="001A5BFE">
      <w:pPr>
        <w:pStyle w:val="Corpodetexto"/>
        <w:ind w:right="-68"/>
        <w:jc w:val="both"/>
        <w:rPr>
          <w:sz w:val="27"/>
          <w:szCs w:val="27"/>
          <w:lang w:val="pt-BR"/>
        </w:rPr>
      </w:pPr>
    </w:p>
    <w:p w:rsidR="00B75489" w:rsidRPr="001A5BFE" w:rsidRDefault="00B75489" w:rsidP="001A5BFE">
      <w:pPr>
        <w:pStyle w:val="Corpodetexto"/>
        <w:ind w:right="-68"/>
        <w:jc w:val="both"/>
        <w:rPr>
          <w:b/>
          <w:w w:val="105"/>
          <w:sz w:val="27"/>
          <w:szCs w:val="27"/>
          <w:lang w:val="pt-BR"/>
        </w:rPr>
      </w:pPr>
    </w:p>
    <w:p w:rsidR="0045130C" w:rsidRPr="001A5BFE" w:rsidRDefault="00145AE0" w:rsidP="001A5BFE">
      <w:pPr>
        <w:pStyle w:val="Corpodetexto"/>
        <w:ind w:right="-68"/>
        <w:jc w:val="both"/>
        <w:rPr>
          <w:sz w:val="27"/>
          <w:szCs w:val="27"/>
          <w:lang w:val="pt-BR"/>
        </w:rPr>
      </w:pPr>
      <w:r w:rsidRPr="001A5BFE">
        <w:rPr>
          <w:b/>
          <w:w w:val="105"/>
          <w:sz w:val="27"/>
          <w:szCs w:val="27"/>
          <w:lang w:val="pt-BR"/>
        </w:rPr>
        <w:t>DISPOSIÇÕES</w:t>
      </w:r>
      <w:r w:rsidRPr="001A5BFE">
        <w:rPr>
          <w:w w:val="105"/>
          <w:sz w:val="27"/>
          <w:szCs w:val="27"/>
          <w:lang w:val="pt-BR"/>
        </w:rPr>
        <w:t xml:space="preserve"> </w:t>
      </w:r>
      <w:r w:rsidRPr="001A5BFE">
        <w:rPr>
          <w:b/>
          <w:w w:val="105"/>
          <w:sz w:val="27"/>
          <w:szCs w:val="27"/>
          <w:lang w:val="pt-BR"/>
        </w:rPr>
        <w:t>GERAIS</w:t>
      </w:r>
    </w:p>
    <w:p w:rsidR="0045130C" w:rsidRPr="001A5BFE" w:rsidRDefault="0045130C" w:rsidP="001A5BFE">
      <w:pPr>
        <w:pStyle w:val="Corpodetexto"/>
        <w:spacing w:before="5"/>
        <w:ind w:right="-68"/>
        <w:jc w:val="both"/>
        <w:rPr>
          <w:sz w:val="27"/>
          <w:szCs w:val="27"/>
          <w:lang w:val="pt-BR"/>
        </w:rPr>
      </w:pPr>
    </w:p>
    <w:p w:rsidR="0045130C" w:rsidRPr="001A5BFE" w:rsidRDefault="00145AE0" w:rsidP="001A5BFE">
      <w:pPr>
        <w:pStyle w:val="Corpodetexto"/>
        <w:ind w:right="-68"/>
        <w:jc w:val="both"/>
        <w:rPr>
          <w:sz w:val="27"/>
          <w:szCs w:val="27"/>
          <w:lang w:val="pt-BR"/>
        </w:rPr>
      </w:pPr>
      <w:r w:rsidRPr="00772E1B">
        <w:rPr>
          <w:b/>
          <w:sz w:val="27"/>
          <w:szCs w:val="27"/>
          <w:lang w:val="pt-BR"/>
        </w:rPr>
        <w:t xml:space="preserve">CLÁUSULA DÉCIMA </w:t>
      </w:r>
      <w:r w:rsidR="00772E1B" w:rsidRPr="00772E1B">
        <w:rPr>
          <w:b/>
          <w:sz w:val="27"/>
          <w:szCs w:val="27"/>
          <w:lang w:val="pt-BR"/>
        </w:rPr>
        <w:t>TERCEIRA</w:t>
      </w:r>
      <w:r w:rsidRPr="001A5BFE">
        <w:rPr>
          <w:sz w:val="27"/>
          <w:szCs w:val="27"/>
          <w:lang w:val="pt-BR"/>
        </w:rPr>
        <w:t>: Fica estabelecido que qualquer variação na forma da contraprestação, ora ajustada, será efetuada mediante acordo escrito, firmado por ambas as partes, o qual fará parte integrantes deste instrumento observadas as condições legais estabelecidas, ressalvadas as alterações unilaterais permitidas a Administração na forma estipulada no inciso I do art. 65 da Lei nº 8.666/93 e suas alterações.</w:t>
      </w:r>
    </w:p>
    <w:p w:rsidR="0045130C" w:rsidRPr="001A5BFE" w:rsidRDefault="0045130C" w:rsidP="001A5BFE">
      <w:pPr>
        <w:pStyle w:val="Corpodetexto"/>
        <w:spacing w:before="9"/>
        <w:ind w:right="-68"/>
        <w:jc w:val="both"/>
        <w:rPr>
          <w:sz w:val="27"/>
          <w:szCs w:val="27"/>
          <w:lang w:val="pt-BR"/>
        </w:rPr>
      </w:pPr>
    </w:p>
    <w:p w:rsidR="0045130C" w:rsidRPr="001A5BFE" w:rsidRDefault="00145AE0" w:rsidP="001A5BFE">
      <w:pPr>
        <w:pStyle w:val="Corpodetexto"/>
        <w:spacing w:before="1"/>
        <w:ind w:right="-68"/>
        <w:jc w:val="both"/>
        <w:rPr>
          <w:sz w:val="27"/>
          <w:szCs w:val="27"/>
          <w:lang w:val="pt-BR"/>
        </w:rPr>
      </w:pPr>
      <w:r w:rsidRPr="00772E1B">
        <w:rPr>
          <w:b/>
          <w:sz w:val="27"/>
          <w:szCs w:val="27"/>
          <w:lang w:val="pt-BR"/>
        </w:rPr>
        <w:t xml:space="preserve">CLÁUSULA DÉCIMA </w:t>
      </w:r>
      <w:r w:rsidR="00772E1B" w:rsidRPr="00772E1B">
        <w:rPr>
          <w:b/>
          <w:sz w:val="27"/>
          <w:szCs w:val="27"/>
          <w:lang w:val="pt-BR"/>
        </w:rPr>
        <w:t>QUARTA</w:t>
      </w:r>
      <w:r w:rsidRPr="001A5BFE">
        <w:rPr>
          <w:sz w:val="27"/>
          <w:szCs w:val="27"/>
          <w:lang w:val="pt-BR"/>
        </w:rPr>
        <w:t>: As partes contratantes declaram-se, ainda, cientes e conformes em todas as disposições e regras atinentes ao contrato contidas na Lei nº 8.666/93 e suas</w:t>
      </w:r>
      <w:r w:rsidRPr="001A5BFE">
        <w:rPr>
          <w:spacing w:val="-3"/>
          <w:sz w:val="27"/>
          <w:szCs w:val="27"/>
          <w:lang w:val="pt-BR"/>
        </w:rPr>
        <w:t xml:space="preserve"> </w:t>
      </w:r>
      <w:r w:rsidRPr="001A5BFE">
        <w:rPr>
          <w:sz w:val="27"/>
          <w:szCs w:val="27"/>
          <w:lang w:val="pt-BR"/>
        </w:rPr>
        <w:t>alterações.</w:t>
      </w:r>
    </w:p>
    <w:p w:rsidR="0045130C" w:rsidRPr="001A5BFE" w:rsidRDefault="0045130C" w:rsidP="001A5BFE">
      <w:pPr>
        <w:pStyle w:val="Corpodetexto"/>
        <w:ind w:right="-68"/>
        <w:jc w:val="both"/>
        <w:rPr>
          <w:sz w:val="27"/>
          <w:szCs w:val="27"/>
          <w:lang w:val="pt-BR"/>
        </w:rPr>
      </w:pPr>
    </w:p>
    <w:p w:rsidR="0045130C" w:rsidRPr="001A5BFE" w:rsidRDefault="0045130C" w:rsidP="001A5BFE">
      <w:pPr>
        <w:pStyle w:val="Corpodetexto"/>
        <w:spacing w:before="6"/>
        <w:ind w:right="-68"/>
        <w:jc w:val="both"/>
        <w:rPr>
          <w:sz w:val="27"/>
          <w:szCs w:val="27"/>
          <w:lang w:val="pt-BR"/>
        </w:rPr>
      </w:pPr>
    </w:p>
    <w:p w:rsidR="0045130C" w:rsidRPr="001A5BFE" w:rsidRDefault="00145AE0" w:rsidP="001A5BFE">
      <w:pPr>
        <w:pStyle w:val="Corpodetexto"/>
        <w:ind w:right="-68"/>
        <w:jc w:val="both"/>
        <w:rPr>
          <w:b/>
          <w:sz w:val="27"/>
          <w:szCs w:val="27"/>
          <w:lang w:val="pt-BR"/>
        </w:rPr>
      </w:pPr>
      <w:r w:rsidRPr="001A5BFE">
        <w:rPr>
          <w:b/>
          <w:w w:val="105"/>
          <w:sz w:val="27"/>
          <w:szCs w:val="27"/>
          <w:lang w:val="pt-BR"/>
        </w:rPr>
        <w:t>DO FORO</w:t>
      </w:r>
    </w:p>
    <w:p w:rsidR="0045130C" w:rsidRPr="001A5BFE" w:rsidRDefault="0045130C" w:rsidP="001A5BFE">
      <w:pPr>
        <w:pStyle w:val="Corpodetexto"/>
        <w:spacing w:before="5"/>
        <w:ind w:right="-68"/>
        <w:jc w:val="both"/>
        <w:rPr>
          <w:sz w:val="27"/>
          <w:szCs w:val="27"/>
          <w:lang w:val="pt-BR"/>
        </w:rPr>
      </w:pPr>
    </w:p>
    <w:p w:rsidR="0045130C" w:rsidRPr="001A5BFE" w:rsidRDefault="00145AE0" w:rsidP="001A5BFE">
      <w:pPr>
        <w:pStyle w:val="Corpodetexto"/>
        <w:ind w:right="-68"/>
        <w:jc w:val="both"/>
        <w:rPr>
          <w:sz w:val="27"/>
          <w:szCs w:val="27"/>
          <w:lang w:val="pt-BR"/>
        </w:rPr>
      </w:pPr>
      <w:r w:rsidRPr="00772E1B">
        <w:rPr>
          <w:b/>
          <w:sz w:val="27"/>
          <w:szCs w:val="27"/>
          <w:lang w:val="pt-BR"/>
        </w:rPr>
        <w:t>CLÁUSULA DÉCIMA QU</w:t>
      </w:r>
      <w:r w:rsidR="00772E1B" w:rsidRPr="00772E1B">
        <w:rPr>
          <w:b/>
          <w:sz w:val="27"/>
          <w:szCs w:val="27"/>
          <w:lang w:val="pt-BR"/>
        </w:rPr>
        <w:t>INTA</w:t>
      </w:r>
      <w:r w:rsidRPr="001A5BFE">
        <w:rPr>
          <w:sz w:val="27"/>
          <w:szCs w:val="27"/>
          <w:lang w:val="pt-BR"/>
        </w:rPr>
        <w:t>: As partes elegem o Foro da comarca de Caçapava do Sul para dirimir dúvidas oriundas do presente</w:t>
      </w:r>
      <w:r w:rsidRPr="001A5BFE">
        <w:rPr>
          <w:spacing w:val="-11"/>
          <w:sz w:val="27"/>
          <w:szCs w:val="27"/>
          <w:lang w:val="pt-BR"/>
        </w:rPr>
        <w:t xml:space="preserve"> </w:t>
      </w:r>
      <w:r w:rsidRPr="001A5BFE">
        <w:rPr>
          <w:sz w:val="27"/>
          <w:szCs w:val="27"/>
          <w:lang w:val="pt-BR"/>
        </w:rPr>
        <w:t>contrato.</w:t>
      </w:r>
    </w:p>
    <w:p w:rsidR="0045130C" w:rsidRPr="001A5BFE" w:rsidRDefault="0045130C" w:rsidP="001A5BFE">
      <w:pPr>
        <w:pStyle w:val="Corpodetexto"/>
        <w:spacing w:before="10"/>
        <w:ind w:right="-68"/>
        <w:jc w:val="both"/>
        <w:rPr>
          <w:sz w:val="27"/>
          <w:szCs w:val="27"/>
          <w:lang w:val="pt-BR"/>
        </w:rPr>
      </w:pPr>
    </w:p>
    <w:p w:rsidR="0045130C" w:rsidRPr="001A5BFE" w:rsidRDefault="00145AE0" w:rsidP="001A5BFE">
      <w:pPr>
        <w:pStyle w:val="Corpodetexto"/>
        <w:spacing w:line="242" w:lineRule="auto"/>
        <w:ind w:right="-68"/>
        <w:jc w:val="both"/>
        <w:rPr>
          <w:sz w:val="27"/>
          <w:szCs w:val="27"/>
          <w:lang w:val="pt-BR"/>
        </w:rPr>
      </w:pPr>
      <w:r w:rsidRPr="001A5BFE">
        <w:rPr>
          <w:sz w:val="27"/>
          <w:szCs w:val="27"/>
          <w:lang w:val="pt-BR"/>
        </w:rPr>
        <w:t>E, por estarem certos e ajustados, assinam o presente contrato, em 04 (quatro) vias de igual teor e forma.</w:t>
      </w:r>
    </w:p>
    <w:p w:rsidR="0045130C" w:rsidRPr="001A5BFE" w:rsidRDefault="0045130C" w:rsidP="001A5BFE">
      <w:pPr>
        <w:pStyle w:val="Corpodetexto"/>
        <w:spacing w:before="7"/>
        <w:ind w:right="-68"/>
        <w:jc w:val="both"/>
        <w:rPr>
          <w:sz w:val="27"/>
          <w:szCs w:val="27"/>
          <w:lang w:val="pt-BR"/>
        </w:rPr>
      </w:pPr>
    </w:p>
    <w:p w:rsidR="0045130C" w:rsidRPr="001A5BFE" w:rsidRDefault="00145AE0" w:rsidP="001A5BFE">
      <w:pPr>
        <w:pStyle w:val="Corpodetexto"/>
        <w:ind w:right="-68"/>
        <w:jc w:val="both"/>
        <w:rPr>
          <w:sz w:val="27"/>
          <w:szCs w:val="27"/>
          <w:lang w:val="pt-BR"/>
        </w:rPr>
      </w:pPr>
      <w:r w:rsidRPr="001A5BFE">
        <w:rPr>
          <w:sz w:val="27"/>
          <w:szCs w:val="27"/>
          <w:lang w:val="pt-BR"/>
        </w:rPr>
        <w:t>Caçapava do Sul, ........., de ........... de 201</w:t>
      </w:r>
      <w:r w:rsidR="00F70B3A">
        <w:rPr>
          <w:sz w:val="27"/>
          <w:szCs w:val="27"/>
          <w:lang w:val="pt-BR"/>
        </w:rPr>
        <w:t>8</w:t>
      </w:r>
      <w:r w:rsidRPr="001A5BFE">
        <w:rPr>
          <w:sz w:val="27"/>
          <w:szCs w:val="27"/>
          <w:lang w:val="pt-BR"/>
        </w:rPr>
        <w:t>.</w:t>
      </w:r>
    </w:p>
    <w:p w:rsidR="0045130C" w:rsidRPr="001A5BFE" w:rsidRDefault="0045130C" w:rsidP="001A5BFE">
      <w:pPr>
        <w:pStyle w:val="Corpodetexto"/>
        <w:ind w:right="-68"/>
        <w:jc w:val="both"/>
        <w:rPr>
          <w:sz w:val="27"/>
          <w:szCs w:val="27"/>
          <w:lang w:val="pt-BR"/>
        </w:rPr>
      </w:pPr>
    </w:p>
    <w:p w:rsidR="00484F96" w:rsidRPr="001A5BFE" w:rsidRDefault="00484F96" w:rsidP="001A5BFE">
      <w:pPr>
        <w:pStyle w:val="Corpodetexto"/>
        <w:ind w:right="-68"/>
        <w:jc w:val="both"/>
        <w:rPr>
          <w:sz w:val="27"/>
          <w:szCs w:val="27"/>
          <w:lang w:val="pt-BR"/>
        </w:rPr>
      </w:pPr>
    </w:p>
    <w:p w:rsidR="0045130C" w:rsidRPr="001A5BFE" w:rsidRDefault="0045130C" w:rsidP="001A5BFE">
      <w:pPr>
        <w:pStyle w:val="Corpodetexto"/>
        <w:spacing w:before="9"/>
        <w:ind w:right="-68"/>
        <w:jc w:val="both"/>
        <w:rPr>
          <w:sz w:val="27"/>
          <w:szCs w:val="27"/>
          <w:lang w:val="pt-BR"/>
        </w:rPr>
      </w:pPr>
    </w:p>
    <w:p w:rsidR="00460EDE" w:rsidRDefault="00772E1B" w:rsidP="00B75489">
      <w:pPr>
        <w:pStyle w:val="Corpodetexto"/>
        <w:spacing w:line="322" w:lineRule="exact"/>
        <w:ind w:right="-68"/>
      </w:pPr>
      <w:r w:rsidRPr="00B91BE4">
        <w:rPr>
          <w:lang w:val="pt-BR"/>
        </w:rPr>
        <w:t xml:space="preserve">                                                                             </w:t>
      </w:r>
      <w:r>
        <w:t>CONTRATANTE</w:t>
      </w:r>
    </w:p>
    <w:p w:rsidR="00772E1B" w:rsidRDefault="00772E1B" w:rsidP="00B75489">
      <w:pPr>
        <w:pStyle w:val="Corpodetexto"/>
        <w:spacing w:line="322" w:lineRule="exact"/>
        <w:ind w:right="-68"/>
      </w:pPr>
    </w:p>
    <w:p w:rsidR="00772E1B" w:rsidRDefault="00772E1B" w:rsidP="00B75489">
      <w:pPr>
        <w:pStyle w:val="Corpodetexto"/>
        <w:spacing w:line="322" w:lineRule="exact"/>
        <w:ind w:right="-68"/>
      </w:pPr>
    </w:p>
    <w:p w:rsidR="00772E1B" w:rsidRDefault="00772E1B" w:rsidP="00B75489">
      <w:pPr>
        <w:pStyle w:val="Corpodetexto"/>
        <w:spacing w:line="322" w:lineRule="exact"/>
        <w:ind w:right="-68"/>
      </w:pPr>
      <w:r>
        <w:t xml:space="preserve">   </w:t>
      </w:r>
    </w:p>
    <w:p w:rsidR="00772E1B" w:rsidRDefault="00772E1B" w:rsidP="00B75489">
      <w:pPr>
        <w:pStyle w:val="Corpodetexto"/>
        <w:spacing w:line="322" w:lineRule="exact"/>
        <w:ind w:right="-68"/>
      </w:pPr>
      <w:r>
        <w:t xml:space="preserve">                                                                             CONTRATADA</w:t>
      </w:r>
    </w:p>
    <w:p w:rsidR="00460EDE" w:rsidRDefault="00460EDE" w:rsidP="00B75489">
      <w:pPr>
        <w:pStyle w:val="Corpodetexto"/>
        <w:spacing w:line="322" w:lineRule="exact"/>
        <w:ind w:right="-68"/>
      </w:pPr>
    </w:p>
    <w:p w:rsidR="00460EDE" w:rsidRDefault="00460EDE" w:rsidP="00B75489">
      <w:pPr>
        <w:pStyle w:val="Corpodetexto"/>
        <w:spacing w:line="322" w:lineRule="exact"/>
        <w:ind w:right="-68"/>
      </w:pPr>
    </w:p>
    <w:p w:rsidR="00460EDE" w:rsidRDefault="00460EDE" w:rsidP="00C74E1F">
      <w:pPr>
        <w:pStyle w:val="Corpodetexto"/>
        <w:spacing w:line="322" w:lineRule="exact"/>
        <w:ind w:right="-208"/>
      </w:pPr>
      <w:bookmarkStart w:id="0" w:name="_GoBack"/>
      <w:bookmarkEnd w:id="0"/>
    </w:p>
    <w:sectPr w:rsidR="00460EDE" w:rsidSect="00492507">
      <w:pgSz w:w="11900" w:h="16840"/>
      <w:pgMar w:top="2019" w:right="843" w:bottom="1134" w:left="1202"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016" w:rsidRDefault="00530016">
      <w:r>
        <w:separator/>
      </w:r>
    </w:p>
  </w:endnote>
  <w:endnote w:type="continuationSeparator" w:id="0">
    <w:p w:rsidR="00530016" w:rsidRDefault="0053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016" w:rsidRDefault="00530016">
      <w:r>
        <w:separator/>
      </w:r>
    </w:p>
  </w:footnote>
  <w:footnote w:type="continuationSeparator" w:id="0">
    <w:p w:rsidR="00530016" w:rsidRDefault="0053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0C" w:rsidRDefault="00145AE0">
    <w:pPr>
      <w:pStyle w:val="Corpodetexto"/>
      <w:spacing w:line="14" w:lineRule="auto"/>
      <w:rPr>
        <w:sz w:val="20"/>
      </w:rPr>
    </w:pPr>
    <w:r>
      <w:rPr>
        <w:noProof/>
        <w:lang w:val="pt-BR" w:eastAsia="pt-BR"/>
      </w:rPr>
      <w:drawing>
        <wp:anchor distT="0" distB="0" distL="0" distR="0" simplePos="0" relativeHeight="251657216" behindDoc="1" locked="0" layoutInCell="1" allowOverlap="1">
          <wp:simplePos x="0" y="0"/>
          <wp:positionH relativeFrom="page">
            <wp:posOffset>900658</wp:posOffset>
          </wp:positionH>
          <wp:positionV relativeFrom="page">
            <wp:posOffset>330746</wp:posOffset>
          </wp:positionV>
          <wp:extent cx="871727" cy="9601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71727" cy="960120"/>
                  </a:xfrm>
                  <a:prstGeom prst="rect">
                    <a:avLst/>
                  </a:prstGeom>
                </pic:spPr>
              </pic:pic>
            </a:graphicData>
          </a:graphic>
        </wp:anchor>
      </w:drawing>
    </w:r>
    <w:r w:rsidR="001E71D8">
      <w:rPr>
        <w:noProof/>
      </w:rPr>
      <mc:AlternateContent>
        <mc:Choice Requires="wps">
          <w:drawing>
            <wp:anchor distT="0" distB="0" distL="114300" distR="114300" simplePos="0" relativeHeight="251658240" behindDoc="1" locked="0" layoutInCell="1" allowOverlap="1">
              <wp:simplePos x="0" y="0"/>
              <wp:positionH relativeFrom="page">
                <wp:posOffset>2119630</wp:posOffset>
              </wp:positionH>
              <wp:positionV relativeFrom="page">
                <wp:posOffset>371475</wp:posOffset>
              </wp:positionV>
              <wp:extent cx="4534535" cy="50546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0C" w:rsidRPr="009C6CCB" w:rsidRDefault="00145AE0">
                          <w:pPr>
                            <w:spacing w:before="14"/>
                            <w:ind w:left="115" w:right="115"/>
                            <w:jc w:val="center"/>
                            <w:rPr>
                              <w:sz w:val="16"/>
                              <w:lang w:val="pt-BR"/>
                            </w:rPr>
                          </w:pPr>
                          <w:r w:rsidRPr="009C6CCB">
                            <w:rPr>
                              <w:w w:val="105"/>
                              <w:sz w:val="16"/>
                              <w:lang w:val="pt-BR"/>
                            </w:rPr>
                            <w:t>ESTADO DO RIO GRANDE DO SUL</w:t>
                          </w:r>
                        </w:p>
                        <w:p w:rsidR="0045130C" w:rsidRPr="009C6CCB" w:rsidRDefault="00145AE0">
                          <w:pPr>
                            <w:ind w:left="115" w:right="114"/>
                            <w:jc w:val="center"/>
                            <w:rPr>
                              <w:sz w:val="32"/>
                              <w:lang w:val="pt-BR"/>
                            </w:rPr>
                          </w:pPr>
                          <w:r w:rsidRPr="009C6CCB">
                            <w:rPr>
                              <w:w w:val="105"/>
                              <w:sz w:val="32"/>
                              <w:lang w:val="pt-BR"/>
                            </w:rPr>
                            <w:t>Prefeitura Municipal de Caçapava do Sul</w:t>
                          </w:r>
                        </w:p>
                        <w:p w:rsidR="0045130C" w:rsidRPr="009C6CCB" w:rsidRDefault="00145AE0">
                          <w:pPr>
                            <w:spacing w:before="2"/>
                            <w:ind w:left="115" w:right="115"/>
                            <w:jc w:val="center"/>
                            <w:rPr>
                              <w:sz w:val="18"/>
                              <w:lang w:val="pt-BR"/>
                            </w:rPr>
                          </w:pPr>
                          <w:r w:rsidRPr="009C6CCB">
                            <w:rPr>
                              <w:sz w:val="18"/>
                              <w:lang w:val="pt-BR"/>
                            </w:rPr>
                            <w:t>Rua Benjamin Constant, 686 – CEP 96.570-000 CNPJ 88.142.302/0001-45 Fone 55 3281 2463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6.9pt;margin-top:29.25pt;width:357.05pt;height:3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" filled="f" stroked="f">
              <v:textbox inset="0,0,0,0">
                <w:txbxContent>
                  <w:p w:rsidR="0045130C" w:rsidRPr="009C6CCB" w:rsidRDefault="00145AE0">
                    <w:pPr>
                      <w:spacing w:before="14"/>
                      <w:ind w:left="115" w:right="115"/>
                      <w:jc w:val="center"/>
                      <w:rPr>
                        <w:sz w:val="16"/>
                        <w:lang w:val="pt-BR"/>
                      </w:rPr>
                    </w:pPr>
                    <w:r w:rsidRPr="009C6CCB">
                      <w:rPr>
                        <w:w w:val="105"/>
                        <w:sz w:val="16"/>
                        <w:lang w:val="pt-BR"/>
                      </w:rPr>
                      <w:t>ESTADO DO RIO GRANDE DO SUL</w:t>
                    </w:r>
                  </w:p>
                  <w:p w:rsidR="0045130C" w:rsidRPr="009C6CCB" w:rsidRDefault="00145AE0">
                    <w:pPr>
                      <w:ind w:left="115" w:right="114"/>
                      <w:jc w:val="center"/>
                      <w:rPr>
                        <w:sz w:val="32"/>
                        <w:lang w:val="pt-BR"/>
                      </w:rPr>
                    </w:pPr>
                    <w:r w:rsidRPr="009C6CCB">
                      <w:rPr>
                        <w:w w:val="105"/>
                        <w:sz w:val="32"/>
                        <w:lang w:val="pt-BR"/>
                      </w:rPr>
                      <w:t>Prefeitura Municipal de Caçapava do Sul</w:t>
                    </w:r>
                  </w:p>
                  <w:p w:rsidR="0045130C" w:rsidRPr="009C6CCB" w:rsidRDefault="00145AE0">
                    <w:pPr>
                      <w:spacing w:before="2"/>
                      <w:ind w:left="115" w:right="115"/>
                      <w:jc w:val="center"/>
                      <w:rPr>
                        <w:sz w:val="18"/>
                        <w:lang w:val="pt-BR"/>
                      </w:rPr>
                    </w:pPr>
                    <w:r w:rsidRPr="009C6CCB">
                      <w:rPr>
                        <w:sz w:val="18"/>
                        <w:lang w:val="pt-BR"/>
                      </w:rPr>
                      <w:t>Rua Benjamin Constant, 686 – CEP 96.570-000 CNPJ 88.142.302/0001-45 Fone 55 3281 2463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29B"/>
    <w:multiLevelType w:val="multilevel"/>
    <w:tmpl w:val="E49E2AD2"/>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A539C4"/>
    <w:multiLevelType w:val="multilevel"/>
    <w:tmpl w:val="E3C6B37E"/>
    <w:lvl w:ilvl="0">
      <w:start w:val="3"/>
      <w:numFmt w:val="decimal"/>
      <w:lvlText w:val="%1"/>
      <w:lvlJc w:val="left"/>
      <w:pPr>
        <w:ind w:left="218" w:hanging="1417"/>
      </w:pPr>
      <w:rPr>
        <w:rFonts w:hint="default"/>
      </w:rPr>
    </w:lvl>
    <w:lvl w:ilvl="1">
      <w:start w:val="1"/>
      <w:numFmt w:val="decimal"/>
      <w:lvlText w:val="%1.%2."/>
      <w:lvlJc w:val="left"/>
      <w:pPr>
        <w:ind w:left="218" w:hanging="1417"/>
      </w:pPr>
      <w:rPr>
        <w:rFonts w:ascii="Times New Roman" w:eastAsia="Times New Roman" w:hAnsi="Times New Roman" w:cs="Times New Roman" w:hint="default"/>
        <w:b/>
        <w:spacing w:val="-1"/>
        <w:w w:val="100"/>
        <w:sz w:val="28"/>
        <w:szCs w:val="28"/>
      </w:rPr>
    </w:lvl>
    <w:lvl w:ilvl="2">
      <w:start w:val="1"/>
      <w:numFmt w:val="lowerLetter"/>
      <w:lvlText w:val="%3)"/>
      <w:lvlJc w:val="left"/>
      <w:pPr>
        <w:ind w:left="218" w:hanging="358"/>
      </w:pPr>
      <w:rPr>
        <w:rFonts w:ascii="Times New Roman" w:eastAsia="Times New Roman" w:hAnsi="Times New Roman" w:cs="Times New Roman" w:hint="default"/>
        <w:spacing w:val="0"/>
        <w:w w:val="100"/>
        <w:sz w:val="28"/>
        <w:szCs w:val="28"/>
      </w:rPr>
    </w:lvl>
    <w:lvl w:ilvl="3">
      <w:numFmt w:val="bullet"/>
      <w:lvlText w:val="•"/>
      <w:lvlJc w:val="left"/>
      <w:pPr>
        <w:ind w:left="3920" w:hanging="358"/>
      </w:pPr>
      <w:rPr>
        <w:rFonts w:hint="default"/>
      </w:rPr>
    </w:lvl>
    <w:lvl w:ilvl="4">
      <w:numFmt w:val="bullet"/>
      <w:lvlText w:val="•"/>
      <w:lvlJc w:val="left"/>
      <w:pPr>
        <w:ind w:left="4880" w:hanging="358"/>
      </w:pPr>
      <w:rPr>
        <w:rFonts w:hint="default"/>
      </w:rPr>
    </w:lvl>
    <w:lvl w:ilvl="5">
      <w:numFmt w:val="bullet"/>
      <w:lvlText w:val="•"/>
      <w:lvlJc w:val="left"/>
      <w:pPr>
        <w:ind w:left="5840" w:hanging="358"/>
      </w:pPr>
      <w:rPr>
        <w:rFonts w:hint="default"/>
      </w:rPr>
    </w:lvl>
    <w:lvl w:ilvl="6">
      <w:numFmt w:val="bullet"/>
      <w:lvlText w:val="•"/>
      <w:lvlJc w:val="left"/>
      <w:pPr>
        <w:ind w:left="6800" w:hanging="358"/>
      </w:pPr>
      <w:rPr>
        <w:rFonts w:hint="default"/>
      </w:rPr>
    </w:lvl>
    <w:lvl w:ilvl="7">
      <w:numFmt w:val="bullet"/>
      <w:lvlText w:val="•"/>
      <w:lvlJc w:val="left"/>
      <w:pPr>
        <w:ind w:left="7760" w:hanging="358"/>
      </w:pPr>
      <w:rPr>
        <w:rFonts w:hint="default"/>
      </w:rPr>
    </w:lvl>
    <w:lvl w:ilvl="8">
      <w:numFmt w:val="bullet"/>
      <w:lvlText w:val="•"/>
      <w:lvlJc w:val="left"/>
      <w:pPr>
        <w:ind w:left="8720" w:hanging="358"/>
      </w:pPr>
      <w:rPr>
        <w:rFonts w:hint="default"/>
      </w:rPr>
    </w:lvl>
  </w:abstractNum>
  <w:abstractNum w:abstractNumId="2" w15:restartNumberingAfterBreak="0">
    <w:nsid w:val="07934402"/>
    <w:multiLevelType w:val="multilevel"/>
    <w:tmpl w:val="2B92F9A2"/>
    <w:lvl w:ilvl="0">
      <w:start w:val="1"/>
      <w:numFmt w:val="decimal"/>
      <w:lvlText w:val="%1"/>
      <w:lvlJc w:val="left"/>
      <w:pPr>
        <w:ind w:left="429" w:hanging="212"/>
      </w:pPr>
      <w:rPr>
        <w:rFonts w:ascii="Times New Roman" w:eastAsia="Times New Roman" w:hAnsi="Times New Roman" w:cs="Times New Roman" w:hint="default"/>
        <w:w w:val="100"/>
        <w:sz w:val="28"/>
        <w:szCs w:val="28"/>
      </w:rPr>
    </w:lvl>
    <w:lvl w:ilvl="1">
      <w:start w:val="1"/>
      <w:numFmt w:val="decimal"/>
      <w:lvlText w:val="%1.%2."/>
      <w:lvlJc w:val="left"/>
      <w:pPr>
        <w:ind w:left="218" w:hanging="1417"/>
      </w:pPr>
      <w:rPr>
        <w:rFonts w:ascii="Times New Roman" w:eastAsia="Times New Roman" w:hAnsi="Times New Roman" w:cs="Times New Roman" w:hint="default"/>
        <w:b/>
        <w:spacing w:val="-1"/>
        <w:w w:val="100"/>
        <w:sz w:val="28"/>
        <w:szCs w:val="28"/>
      </w:rPr>
    </w:lvl>
    <w:lvl w:ilvl="2">
      <w:numFmt w:val="bullet"/>
      <w:lvlText w:val="•"/>
      <w:lvlJc w:val="left"/>
      <w:pPr>
        <w:ind w:left="1555" w:hanging="1417"/>
      </w:pPr>
      <w:rPr>
        <w:rFonts w:hint="default"/>
      </w:rPr>
    </w:lvl>
    <w:lvl w:ilvl="3">
      <w:numFmt w:val="bullet"/>
      <w:lvlText w:val="•"/>
      <w:lvlJc w:val="left"/>
      <w:pPr>
        <w:ind w:left="2691" w:hanging="1417"/>
      </w:pPr>
      <w:rPr>
        <w:rFonts w:hint="default"/>
      </w:rPr>
    </w:lvl>
    <w:lvl w:ilvl="4">
      <w:numFmt w:val="bullet"/>
      <w:lvlText w:val="•"/>
      <w:lvlJc w:val="left"/>
      <w:pPr>
        <w:ind w:left="3826" w:hanging="1417"/>
      </w:pPr>
      <w:rPr>
        <w:rFonts w:hint="default"/>
      </w:rPr>
    </w:lvl>
    <w:lvl w:ilvl="5">
      <w:numFmt w:val="bullet"/>
      <w:lvlText w:val="•"/>
      <w:lvlJc w:val="left"/>
      <w:pPr>
        <w:ind w:left="4962" w:hanging="1417"/>
      </w:pPr>
      <w:rPr>
        <w:rFonts w:hint="default"/>
      </w:rPr>
    </w:lvl>
    <w:lvl w:ilvl="6">
      <w:numFmt w:val="bullet"/>
      <w:lvlText w:val="•"/>
      <w:lvlJc w:val="left"/>
      <w:pPr>
        <w:ind w:left="6097" w:hanging="1417"/>
      </w:pPr>
      <w:rPr>
        <w:rFonts w:hint="default"/>
      </w:rPr>
    </w:lvl>
    <w:lvl w:ilvl="7">
      <w:numFmt w:val="bullet"/>
      <w:lvlText w:val="•"/>
      <w:lvlJc w:val="left"/>
      <w:pPr>
        <w:ind w:left="7233" w:hanging="1417"/>
      </w:pPr>
      <w:rPr>
        <w:rFonts w:hint="default"/>
      </w:rPr>
    </w:lvl>
    <w:lvl w:ilvl="8">
      <w:numFmt w:val="bullet"/>
      <w:lvlText w:val="•"/>
      <w:lvlJc w:val="left"/>
      <w:pPr>
        <w:ind w:left="8368" w:hanging="1417"/>
      </w:pPr>
      <w:rPr>
        <w:rFonts w:hint="default"/>
      </w:rPr>
    </w:lvl>
  </w:abstractNum>
  <w:abstractNum w:abstractNumId="3" w15:restartNumberingAfterBreak="0">
    <w:nsid w:val="0A72614B"/>
    <w:multiLevelType w:val="multilevel"/>
    <w:tmpl w:val="036A56AC"/>
    <w:lvl w:ilvl="0">
      <w:start w:val="8"/>
      <w:numFmt w:val="decimal"/>
      <w:lvlText w:val="%1"/>
      <w:lvlJc w:val="left"/>
      <w:pPr>
        <w:ind w:left="375" w:hanging="375"/>
      </w:pPr>
      <w:rPr>
        <w:rFonts w:hint="default"/>
        <w:lang w:val="pt-BR"/>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757429"/>
    <w:multiLevelType w:val="hybridMultilevel"/>
    <w:tmpl w:val="9A2E7A8C"/>
    <w:lvl w:ilvl="0" w:tplc="643E3EA4">
      <w:start w:val="1"/>
      <w:numFmt w:val="decimal"/>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263C87"/>
    <w:multiLevelType w:val="multilevel"/>
    <w:tmpl w:val="02421950"/>
    <w:lvl w:ilvl="0">
      <w:start w:val="8"/>
      <w:numFmt w:val="decimal"/>
      <w:lvlText w:val="%1"/>
      <w:lvlJc w:val="left"/>
      <w:pPr>
        <w:ind w:left="2335" w:hanging="701"/>
      </w:pPr>
      <w:rPr>
        <w:rFonts w:hint="default"/>
      </w:rPr>
    </w:lvl>
    <w:lvl w:ilvl="1">
      <w:start w:val="3"/>
      <w:numFmt w:val="decimal"/>
      <w:lvlText w:val="%1.%2"/>
      <w:lvlJc w:val="left"/>
      <w:pPr>
        <w:ind w:left="2335" w:hanging="701"/>
      </w:pPr>
      <w:rPr>
        <w:rFonts w:hint="default"/>
      </w:rPr>
    </w:lvl>
    <w:lvl w:ilvl="2">
      <w:start w:val="1"/>
      <w:numFmt w:val="decimal"/>
      <w:lvlText w:val="%1.%2.%3."/>
      <w:lvlJc w:val="left"/>
      <w:pPr>
        <w:ind w:left="2335" w:hanging="701"/>
      </w:pPr>
      <w:rPr>
        <w:rFonts w:ascii="Times New Roman" w:eastAsia="Times New Roman" w:hAnsi="Times New Roman" w:cs="Times New Roman" w:hint="default"/>
        <w:b/>
        <w:spacing w:val="-3"/>
        <w:w w:val="100"/>
        <w:sz w:val="28"/>
        <w:szCs w:val="28"/>
      </w:rPr>
    </w:lvl>
    <w:lvl w:ilvl="3">
      <w:numFmt w:val="bullet"/>
      <w:lvlText w:val="•"/>
      <w:lvlJc w:val="left"/>
      <w:pPr>
        <w:ind w:left="4830" w:hanging="701"/>
      </w:pPr>
      <w:rPr>
        <w:rFonts w:hint="default"/>
      </w:rPr>
    </w:lvl>
    <w:lvl w:ilvl="4">
      <w:numFmt w:val="bullet"/>
      <w:lvlText w:val="•"/>
      <w:lvlJc w:val="left"/>
      <w:pPr>
        <w:ind w:left="5660" w:hanging="701"/>
      </w:pPr>
      <w:rPr>
        <w:rFonts w:hint="default"/>
      </w:rPr>
    </w:lvl>
    <w:lvl w:ilvl="5">
      <w:numFmt w:val="bullet"/>
      <w:lvlText w:val="•"/>
      <w:lvlJc w:val="left"/>
      <w:pPr>
        <w:ind w:left="6490" w:hanging="701"/>
      </w:pPr>
      <w:rPr>
        <w:rFonts w:hint="default"/>
      </w:rPr>
    </w:lvl>
    <w:lvl w:ilvl="6">
      <w:numFmt w:val="bullet"/>
      <w:lvlText w:val="•"/>
      <w:lvlJc w:val="left"/>
      <w:pPr>
        <w:ind w:left="7320" w:hanging="701"/>
      </w:pPr>
      <w:rPr>
        <w:rFonts w:hint="default"/>
      </w:rPr>
    </w:lvl>
    <w:lvl w:ilvl="7">
      <w:numFmt w:val="bullet"/>
      <w:lvlText w:val="•"/>
      <w:lvlJc w:val="left"/>
      <w:pPr>
        <w:ind w:left="8150" w:hanging="701"/>
      </w:pPr>
      <w:rPr>
        <w:rFonts w:hint="default"/>
      </w:rPr>
    </w:lvl>
    <w:lvl w:ilvl="8">
      <w:numFmt w:val="bullet"/>
      <w:lvlText w:val="•"/>
      <w:lvlJc w:val="left"/>
      <w:pPr>
        <w:ind w:left="8980" w:hanging="701"/>
      </w:pPr>
      <w:rPr>
        <w:rFonts w:hint="default"/>
      </w:rPr>
    </w:lvl>
  </w:abstractNum>
  <w:abstractNum w:abstractNumId="6" w15:restartNumberingAfterBreak="0">
    <w:nsid w:val="1F8C080F"/>
    <w:multiLevelType w:val="multilevel"/>
    <w:tmpl w:val="4B008C24"/>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627C3D"/>
    <w:multiLevelType w:val="multilevel"/>
    <w:tmpl w:val="60B69594"/>
    <w:lvl w:ilvl="0">
      <w:start w:val="1"/>
      <w:numFmt w:val="decimal"/>
      <w:lvlText w:val="%1"/>
      <w:lvlJc w:val="left"/>
      <w:pPr>
        <w:ind w:left="218" w:hanging="1417"/>
      </w:pPr>
      <w:rPr>
        <w:rFonts w:hint="default"/>
      </w:rPr>
    </w:lvl>
    <w:lvl w:ilvl="1">
      <w:start w:val="2"/>
      <w:numFmt w:val="decimal"/>
      <w:lvlText w:val="%1.%2"/>
      <w:lvlJc w:val="left"/>
      <w:pPr>
        <w:ind w:left="218" w:hanging="1417"/>
      </w:pPr>
      <w:rPr>
        <w:rFonts w:ascii="Times New Roman" w:eastAsia="Times New Roman" w:hAnsi="Times New Roman" w:cs="Times New Roman" w:hint="default"/>
        <w:b/>
        <w:spacing w:val="-1"/>
        <w:w w:val="100"/>
        <w:sz w:val="28"/>
        <w:szCs w:val="28"/>
      </w:rPr>
    </w:lvl>
    <w:lvl w:ilvl="2">
      <w:numFmt w:val="bullet"/>
      <w:lvlText w:val="•"/>
      <w:lvlJc w:val="left"/>
      <w:pPr>
        <w:ind w:left="2304" w:hanging="1417"/>
      </w:pPr>
      <w:rPr>
        <w:rFonts w:hint="default"/>
      </w:rPr>
    </w:lvl>
    <w:lvl w:ilvl="3">
      <w:numFmt w:val="bullet"/>
      <w:lvlText w:val="•"/>
      <w:lvlJc w:val="left"/>
      <w:pPr>
        <w:ind w:left="3346" w:hanging="1417"/>
      </w:pPr>
      <w:rPr>
        <w:rFonts w:hint="default"/>
      </w:rPr>
    </w:lvl>
    <w:lvl w:ilvl="4">
      <w:numFmt w:val="bullet"/>
      <w:lvlText w:val="•"/>
      <w:lvlJc w:val="left"/>
      <w:pPr>
        <w:ind w:left="4388" w:hanging="1417"/>
      </w:pPr>
      <w:rPr>
        <w:rFonts w:hint="default"/>
      </w:rPr>
    </w:lvl>
    <w:lvl w:ilvl="5">
      <w:numFmt w:val="bullet"/>
      <w:lvlText w:val="•"/>
      <w:lvlJc w:val="left"/>
      <w:pPr>
        <w:ind w:left="5430" w:hanging="1417"/>
      </w:pPr>
      <w:rPr>
        <w:rFonts w:hint="default"/>
      </w:rPr>
    </w:lvl>
    <w:lvl w:ilvl="6">
      <w:numFmt w:val="bullet"/>
      <w:lvlText w:val="•"/>
      <w:lvlJc w:val="left"/>
      <w:pPr>
        <w:ind w:left="6472" w:hanging="1417"/>
      </w:pPr>
      <w:rPr>
        <w:rFonts w:hint="default"/>
      </w:rPr>
    </w:lvl>
    <w:lvl w:ilvl="7">
      <w:numFmt w:val="bullet"/>
      <w:lvlText w:val="•"/>
      <w:lvlJc w:val="left"/>
      <w:pPr>
        <w:ind w:left="7514" w:hanging="1417"/>
      </w:pPr>
      <w:rPr>
        <w:rFonts w:hint="default"/>
      </w:rPr>
    </w:lvl>
    <w:lvl w:ilvl="8">
      <w:numFmt w:val="bullet"/>
      <w:lvlText w:val="•"/>
      <w:lvlJc w:val="left"/>
      <w:pPr>
        <w:ind w:left="8556" w:hanging="1417"/>
      </w:pPr>
      <w:rPr>
        <w:rFonts w:hint="default"/>
      </w:rPr>
    </w:lvl>
  </w:abstractNum>
  <w:abstractNum w:abstractNumId="8" w15:restartNumberingAfterBreak="0">
    <w:nsid w:val="237A3927"/>
    <w:multiLevelType w:val="multilevel"/>
    <w:tmpl w:val="3A52AF70"/>
    <w:lvl w:ilvl="0">
      <w:start w:val="2"/>
      <w:numFmt w:val="decimal"/>
      <w:lvlText w:val="%1"/>
      <w:lvlJc w:val="left"/>
      <w:pPr>
        <w:ind w:left="218" w:hanging="1417"/>
      </w:pPr>
      <w:rPr>
        <w:rFonts w:hint="default"/>
      </w:rPr>
    </w:lvl>
    <w:lvl w:ilvl="1">
      <w:start w:val="5"/>
      <w:numFmt w:val="decimal"/>
      <w:lvlText w:val="%1.%2."/>
      <w:lvlJc w:val="left"/>
      <w:pPr>
        <w:ind w:left="218" w:hanging="1417"/>
      </w:pPr>
      <w:rPr>
        <w:rFonts w:ascii="Times New Roman" w:eastAsia="Times New Roman" w:hAnsi="Times New Roman" w:cs="Times New Roman" w:hint="default"/>
        <w:b/>
        <w:spacing w:val="-1"/>
        <w:w w:val="100"/>
        <w:sz w:val="28"/>
        <w:szCs w:val="28"/>
      </w:rPr>
    </w:lvl>
    <w:lvl w:ilvl="2">
      <w:numFmt w:val="bullet"/>
      <w:lvlText w:val="•"/>
      <w:lvlJc w:val="left"/>
      <w:pPr>
        <w:ind w:left="2304" w:hanging="1417"/>
      </w:pPr>
      <w:rPr>
        <w:rFonts w:hint="default"/>
      </w:rPr>
    </w:lvl>
    <w:lvl w:ilvl="3">
      <w:numFmt w:val="bullet"/>
      <w:lvlText w:val="•"/>
      <w:lvlJc w:val="left"/>
      <w:pPr>
        <w:ind w:left="3346" w:hanging="1417"/>
      </w:pPr>
      <w:rPr>
        <w:rFonts w:hint="default"/>
      </w:rPr>
    </w:lvl>
    <w:lvl w:ilvl="4">
      <w:numFmt w:val="bullet"/>
      <w:lvlText w:val="•"/>
      <w:lvlJc w:val="left"/>
      <w:pPr>
        <w:ind w:left="4388" w:hanging="1417"/>
      </w:pPr>
      <w:rPr>
        <w:rFonts w:hint="default"/>
      </w:rPr>
    </w:lvl>
    <w:lvl w:ilvl="5">
      <w:numFmt w:val="bullet"/>
      <w:lvlText w:val="•"/>
      <w:lvlJc w:val="left"/>
      <w:pPr>
        <w:ind w:left="5430" w:hanging="1417"/>
      </w:pPr>
      <w:rPr>
        <w:rFonts w:hint="default"/>
      </w:rPr>
    </w:lvl>
    <w:lvl w:ilvl="6">
      <w:numFmt w:val="bullet"/>
      <w:lvlText w:val="•"/>
      <w:lvlJc w:val="left"/>
      <w:pPr>
        <w:ind w:left="6472" w:hanging="1417"/>
      </w:pPr>
      <w:rPr>
        <w:rFonts w:hint="default"/>
      </w:rPr>
    </w:lvl>
    <w:lvl w:ilvl="7">
      <w:numFmt w:val="bullet"/>
      <w:lvlText w:val="•"/>
      <w:lvlJc w:val="left"/>
      <w:pPr>
        <w:ind w:left="7514" w:hanging="1417"/>
      </w:pPr>
      <w:rPr>
        <w:rFonts w:hint="default"/>
      </w:rPr>
    </w:lvl>
    <w:lvl w:ilvl="8">
      <w:numFmt w:val="bullet"/>
      <w:lvlText w:val="•"/>
      <w:lvlJc w:val="left"/>
      <w:pPr>
        <w:ind w:left="8556" w:hanging="1417"/>
      </w:pPr>
      <w:rPr>
        <w:rFonts w:hint="default"/>
      </w:rPr>
    </w:lvl>
  </w:abstractNum>
  <w:abstractNum w:abstractNumId="9" w15:restartNumberingAfterBreak="0">
    <w:nsid w:val="29A719AB"/>
    <w:multiLevelType w:val="multilevel"/>
    <w:tmpl w:val="BD2E09B0"/>
    <w:lvl w:ilvl="0">
      <w:start w:val="6"/>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A838B6"/>
    <w:multiLevelType w:val="multilevel"/>
    <w:tmpl w:val="7D769F4E"/>
    <w:lvl w:ilvl="0">
      <w:start w:val="8"/>
      <w:numFmt w:val="decimal"/>
      <w:lvlText w:val="%1"/>
      <w:lvlJc w:val="left"/>
      <w:pPr>
        <w:ind w:left="218" w:hanging="819"/>
      </w:pPr>
      <w:rPr>
        <w:rFonts w:hint="default"/>
      </w:rPr>
    </w:lvl>
    <w:lvl w:ilvl="1">
      <w:start w:val="2"/>
      <w:numFmt w:val="decimal"/>
      <w:lvlText w:val="%1.%2"/>
      <w:lvlJc w:val="left"/>
      <w:pPr>
        <w:ind w:left="218" w:hanging="819"/>
      </w:pPr>
      <w:rPr>
        <w:rFonts w:hint="default"/>
      </w:rPr>
    </w:lvl>
    <w:lvl w:ilvl="2">
      <w:start w:val="1"/>
      <w:numFmt w:val="decimal"/>
      <w:lvlText w:val="%1.%2.%3."/>
      <w:lvlJc w:val="left"/>
      <w:pPr>
        <w:ind w:left="218" w:hanging="819"/>
      </w:pPr>
      <w:rPr>
        <w:rFonts w:ascii="Times New Roman" w:eastAsia="Times New Roman" w:hAnsi="Times New Roman" w:cs="Times New Roman" w:hint="default"/>
        <w:b/>
        <w:spacing w:val="-3"/>
        <w:w w:val="100"/>
        <w:sz w:val="28"/>
        <w:szCs w:val="28"/>
      </w:rPr>
    </w:lvl>
    <w:lvl w:ilvl="3">
      <w:numFmt w:val="bullet"/>
      <w:lvlText w:val="•"/>
      <w:lvlJc w:val="left"/>
      <w:pPr>
        <w:ind w:left="3346" w:hanging="819"/>
      </w:pPr>
      <w:rPr>
        <w:rFonts w:hint="default"/>
      </w:rPr>
    </w:lvl>
    <w:lvl w:ilvl="4">
      <w:numFmt w:val="bullet"/>
      <w:lvlText w:val="•"/>
      <w:lvlJc w:val="left"/>
      <w:pPr>
        <w:ind w:left="4388" w:hanging="819"/>
      </w:pPr>
      <w:rPr>
        <w:rFonts w:hint="default"/>
      </w:rPr>
    </w:lvl>
    <w:lvl w:ilvl="5">
      <w:numFmt w:val="bullet"/>
      <w:lvlText w:val="•"/>
      <w:lvlJc w:val="left"/>
      <w:pPr>
        <w:ind w:left="5430" w:hanging="819"/>
      </w:pPr>
      <w:rPr>
        <w:rFonts w:hint="default"/>
      </w:rPr>
    </w:lvl>
    <w:lvl w:ilvl="6">
      <w:numFmt w:val="bullet"/>
      <w:lvlText w:val="•"/>
      <w:lvlJc w:val="left"/>
      <w:pPr>
        <w:ind w:left="6472" w:hanging="819"/>
      </w:pPr>
      <w:rPr>
        <w:rFonts w:hint="default"/>
      </w:rPr>
    </w:lvl>
    <w:lvl w:ilvl="7">
      <w:numFmt w:val="bullet"/>
      <w:lvlText w:val="•"/>
      <w:lvlJc w:val="left"/>
      <w:pPr>
        <w:ind w:left="7514" w:hanging="819"/>
      </w:pPr>
      <w:rPr>
        <w:rFonts w:hint="default"/>
      </w:rPr>
    </w:lvl>
    <w:lvl w:ilvl="8">
      <w:numFmt w:val="bullet"/>
      <w:lvlText w:val="•"/>
      <w:lvlJc w:val="left"/>
      <w:pPr>
        <w:ind w:left="8556" w:hanging="819"/>
      </w:pPr>
      <w:rPr>
        <w:rFonts w:hint="default"/>
      </w:rPr>
    </w:lvl>
  </w:abstractNum>
  <w:abstractNum w:abstractNumId="11" w15:restartNumberingAfterBreak="0">
    <w:nsid w:val="34E16539"/>
    <w:multiLevelType w:val="multilevel"/>
    <w:tmpl w:val="5CDE4DCE"/>
    <w:lvl w:ilvl="0">
      <w:start w:val="2"/>
      <w:numFmt w:val="decimal"/>
      <w:lvlText w:val="%1"/>
      <w:lvlJc w:val="left"/>
      <w:pPr>
        <w:ind w:left="1634" w:hanging="1417"/>
      </w:pPr>
      <w:rPr>
        <w:rFonts w:hint="default"/>
      </w:rPr>
    </w:lvl>
    <w:lvl w:ilvl="1">
      <w:start w:val="1"/>
      <w:numFmt w:val="decimal"/>
      <w:lvlText w:val="%1.%2."/>
      <w:lvlJc w:val="left"/>
      <w:pPr>
        <w:ind w:left="1634" w:hanging="1417"/>
      </w:pPr>
      <w:rPr>
        <w:rFonts w:ascii="Times New Roman" w:eastAsia="Times New Roman" w:hAnsi="Times New Roman" w:cs="Times New Roman" w:hint="default"/>
        <w:b/>
        <w:spacing w:val="-1"/>
        <w:w w:val="100"/>
        <w:sz w:val="28"/>
        <w:szCs w:val="28"/>
      </w:rPr>
    </w:lvl>
    <w:lvl w:ilvl="2">
      <w:start w:val="1"/>
      <w:numFmt w:val="lowerLetter"/>
      <w:lvlText w:val="%3)"/>
      <w:lvlJc w:val="left"/>
      <w:pPr>
        <w:ind w:left="218" w:hanging="305"/>
      </w:pPr>
      <w:rPr>
        <w:rFonts w:ascii="Times New Roman" w:eastAsia="Times New Roman" w:hAnsi="Times New Roman" w:cs="Times New Roman" w:hint="default"/>
        <w:spacing w:val="0"/>
        <w:w w:val="100"/>
        <w:sz w:val="28"/>
        <w:szCs w:val="28"/>
      </w:rPr>
    </w:lvl>
    <w:lvl w:ilvl="3">
      <w:numFmt w:val="bullet"/>
      <w:lvlText w:val="•"/>
      <w:lvlJc w:val="left"/>
      <w:pPr>
        <w:ind w:left="3640" w:hanging="305"/>
      </w:pPr>
      <w:rPr>
        <w:rFonts w:hint="default"/>
      </w:rPr>
    </w:lvl>
    <w:lvl w:ilvl="4">
      <w:numFmt w:val="bullet"/>
      <w:lvlText w:val="•"/>
      <w:lvlJc w:val="left"/>
      <w:pPr>
        <w:ind w:left="4640" w:hanging="305"/>
      </w:pPr>
      <w:rPr>
        <w:rFonts w:hint="default"/>
      </w:rPr>
    </w:lvl>
    <w:lvl w:ilvl="5">
      <w:numFmt w:val="bullet"/>
      <w:lvlText w:val="•"/>
      <w:lvlJc w:val="left"/>
      <w:pPr>
        <w:ind w:left="5640" w:hanging="305"/>
      </w:pPr>
      <w:rPr>
        <w:rFonts w:hint="default"/>
      </w:rPr>
    </w:lvl>
    <w:lvl w:ilvl="6">
      <w:numFmt w:val="bullet"/>
      <w:lvlText w:val="•"/>
      <w:lvlJc w:val="left"/>
      <w:pPr>
        <w:ind w:left="6640" w:hanging="305"/>
      </w:pPr>
      <w:rPr>
        <w:rFonts w:hint="default"/>
      </w:rPr>
    </w:lvl>
    <w:lvl w:ilvl="7">
      <w:numFmt w:val="bullet"/>
      <w:lvlText w:val="•"/>
      <w:lvlJc w:val="left"/>
      <w:pPr>
        <w:ind w:left="7640" w:hanging="305"/>
      </w:pPr>
      <w:rPr>
        <w:rFonts w:hint="default"/>
      </w:rPr>
    </w:lvl>
    <w:lvl w:ilvl="8">
      <w:numFmt w:val="bullet"/>
      <w:lvlText w:val="•"/>
      <w:lvlJc w:val="left"/>
      <w:pPr>
        <w:ind w:left="8640" w:hanging="305"/>
      </w:pPr>
      <w:rPr>
        <w:rFonts w:hint="default"/>
      </w:rPr>
    </w:lvl>
  </w:abstractNum>
  <w:abstractNum w:abstractNumId="12" w15:restartNumberingAfterBreak="0">
    <w:nsid w:val="3C943E16"/>
    <w:multiLevelType w:val="multilevel"/>
    <w:tmpl w:val="44EED3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CD3B61"/>
    <w:multiLevelType w:val="hybridMultilevel"/>
    <w:tmpl w:val="36FEFC0C"/>
    <w:lvl w:ilvl="0" w:tplc="E668B8A4">
      <w:start w:val="2"/>
      <w:numFmt w:val="lowerLetter"/>
      <w:lvlText w:val="%1)"/>
      <w:lvlJc w:val="left"/>
      <w:pPr>
        <w:ind w:left="2040" w:hanging="360"/>
      </w:pPr>
      <w:rPr>
        <w:rFonts w:hint="default"/>
      </w:rPr>
    </w:lvl>
    <w:lvl w:ilvl="1" w:tplc="04160019">
      <w:start w:val="1"/>
      <w:numFmt w:val="lowerLetter"/>
      <w:lvlText w:val="%2."/>
      <w:lvlJc w:val="left"/>
      <w:pPr>
        <w:ind w:left="2760" w:hanging="360"/>
      </w:pPr>
    </w:lvl>
    <w:lvl w:ilvl="2" w:tplc="DE6428E6">
      <w:start w:val="1"/>
      <w:numFmt w:val="lowerLetter"/>
      <w:lvlText w:val="%3)"/>
      <w:lvlJc w:val="right"/>
      <w:pPr>
        <w:ind w:left="3480" w:hanging="180"/>
      </w:pPr>
      <w:rPr>
        <w:rFonts w:ascii="Times New Roman" w:eastAsia="Times New Roman" w:hAnsi="Times New Roman" w:cs="Times New Roman"/>
      </w:rPr>
    </w:lvl>
    <w:lvl w:ilvl="3" w:tplc="0416000F" w:tentative="1">
      <w:start w:val="1"/>
      <w:numFmt w:val="decimal"/>
      <w:lvlText w:val="%4."/>
      <w:lvlJc w:val="left"/>
      <w:pPr>
        <w:ind w:left="4200" w:hanging="360"/>
      </w:pPr>
    </w:lvl>
    <w:lvl w:ilvl="4" w:tplc="04160019" w:tentative="1">
      <w:start w:val="1"/>
      <w:numFmt w:val="lowerLetter"/>
      <w:lvlText w:val="%5."/>
      <w:lvlJc w:val="left"/>
      <w:pPr>
        <w:ind w:left="4920" w:hanging="360"/>
      </w:pPr>
    </w:lvl>
    <w:lvl w:ilvl="5" w:tplc="0416001B" w:tentative="1">
      <w:start w:val="1"/>
      <w:numFmt w:val="lowerRoman"/>
      <w:lvlText w:val="%6."/>
      <w:lvlJc w:val="right"/>
      <w:pPr>
        <w:ind w:left="5640" w:hanging="180"/>
      </w:pPr>
    </w:lvl>
    <w:lvl w:ilvl="6" w:tplc="0416000F" w:tentative="1">
      <w:start w:val="1"/>
      <w:numFmt w:val="decimal"/>
      <w:lvlText w:val="%7."/>
      <w:lvlJc w:val="left"/>
      <w:pPr>
        <w:ind w:left="6360" w:hanging="360"/>
      </w:pPr>
    </w:lvl>
    <w:lvl w:ilvl="7" w:tplc="04160019" w:tentative="1">
      <w:start w:val="1"/>
      <w:numFmt w:val="lowerLetter"/>
      <w:lvlText w:val="%8."/>
      <w:lvlJc w:val="left"/>
      <w:pPr>
        <w:ind w:left="7080" w:hanging="360"/>
      </w:pPr>
    </w:lvl>
    <w:lvl w:ilvl="8" w:tplc="0416001B" w:tentative="1">
      <w:start w:val="1"/>
      <w:numFmt w:val="lowerRoman"/>
      <w:lvlText w:val="%9."/>
      <w:lvlJc w:val="right"/>
      <w:pPr>
        <w:ind w:left="7800" w:hanging="180"/>
      </w:pPr>
    </w:lvl>
  </w:abstractNum>
  <w:abstractNum w:abstractNumId="14" w15:restartNumberingAfterBreak="0">
    <w:nsid w:val="51BB3245"/>
    <w:multiLevelType w:val="hybridMultilevel"/>
    <w:tmpl w:val="B4E8A786"/>
    <w:lvl w:ilvl="0" w:tplc="2FC293B2">
      <w:start w:val="9"/>
      <w:numFmt w:val="decimal"/>
      <w:lvlText w:val="%1"/>
      <w:lvlJc w:val="left"/>
      <w:pPr>
        <w:ind w:left="720" w:hanging="360"/>
      </w:pPr>
      <w:rPr>
        <w:rFonts w:hint="default"/>
        <w:w w:val="105"/>
      </w:rPr>
    </w:lvl>
    <w:lvl w:ilvl="1" w:tplc="34922F7A">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0745CD"/>
    <w:multiLevelType w:val="multilevel"/>
    <w:tmpl w:val="F7E00408"/>
    <w:lvl w:ilvl="0">
      <w:start w:val="1"/>
      <w:numFmt w:val="decimal"/>
      <w:lvlText w:val="%1"/>
      <w:lvlJc w:val="left"/>
      <w:pPr>
        <w:ind w:left="360" w:hanging="360"/>
      </w:pPr>
      <w:rPr>
        <w:rFonts w:ascii="Times New Roman" w:hint="default"/>
      </w:rPr>
    </w:lvl>
    <w:lvl w:ilvl="1">
      <w:start w:val="2"/>
      <w:numFmt w:val="decimal"/>
      <w:lvlText w:val="%1.%2"/>
      <w:lvlJc w:val="left"/>
      <w:pPr>
        <w:ind w:left="720" w:hanging="720"/>
      </w:pPr>
      <w:rPr>
        <w:rFonts w:ascii="Times New Roman" w:hint="default"/>
      </w:rPr>
    </w:lvl>
    <w:lvl w:ilvl="2">
      <w:start w:val="1"/>
      <w:numFmt w:val="decimal"/>
      <w:lvlText w:val="%1.%2.%3"/>
      <w:lvlJc w:val="left"/>
      <w:pPr>
        <w:ind w:left="720" w:hanging="720"/>
      </w:pPr>
      <w:rPr>
        <w:rFonts w:ascii="Times New Roman" w:hint="default"/>
      </w:rPr>
    </w:lvl>
    <w:lvl w:ilvl="3">
      <w:start w:val="1"/>
      <w:numFmt w:val="decimal"/>
      <w:lvlText w:val="%1.%2.%3.%4"/>
      <w:lvlJc w:val="left"/>
      <w:pPr>
        <w:ind w:left="1080" w:hanging="1080"/>
      </w:pPr>
      <w:rPr>
        <w:rFonts w:ascii="Times New Roman" w:hint="default"/>
      </w:rPr>
    </w:lvl>
    <w:lvl w:ilvl="4">
      <w:start w:val="1"/>
      <w:numFmt w:val="decimal"/>
      <w:lvlText w:val="%1.%2.%3.%4.%5"/>
      <w:lvlJc w:val="left"/>
      <w:pPr>
        <w:ind w:left="1080" w:hanging="1080"/>
      </w:pPr>
      <w:rPr>
        <w:rFonts w:ascii="Times New Roman" w:hint="default"/>
      </w:rPr>
    </w:lvl>
    <w:lvl w:ilvl="5">
      <w:start w:val="1"/>
      <w:numFmt w:val="decimal"/>
      <w:lvlText w:val="%1.%2.%3.%4.%5.%6"/>
      <w:lvlJc w:val="left"/>
      <w:pPr>
        <w:ind w:left="1440" w:hanging="1440"/>
      </w:pPr>
      <w:rPr>
        <w:rFonts w:ascii="Times New Roman" w:hint="default"/>
      </w:rPr>
    </w:lvl>
    <w:lvl w:ilvl="6">
      <w:start w:val="1"/>
      <w:numFmt w:val="decimal"/>
      <w:lvlText w:val="%1.%2.%3.%4.%5.%6.%7"/>
      <w:lvlJc w:val="left"/>
      <w:pPr>
        <w:ind w:left="1800" w:hanging="1800"/>
      </w:pPr>
      <w:rPr>
        <w:rFonts w:ascii="Times New Roman" w:hint="default"/>
      </w:rPr>
    </w:lvl>
    <w:lvl w:ilvl="7">
      <w:start w:val="1"/>
      <w:numFmt w:val="decimal"/>
      <w:lvlText w:val="%1.%2.%3.%4.%5.%6.%7.%8"/>
      <w:lvlJc w:val="left"/>
      <w:pPr>
        <w:ind w:left="1800" w:hanging="1800"/>
      </w:pPr>
      <w:rPr>
        <w:rFonts w:ascii="Times New Roman" w:hint="default"/>
      </w:rPr>
    </w:lvl>
    <w:lvl w:ilvl="8">
      <w:start w:val="1"/>
      <w:numFmt w:val="decimal"/>
      <w:lvlText w:val="%1.%2.%3.%4.%5.%6.%7.%8.%9"/>
      <w:lvlJc w:val="left"/>
      <w:pPr>
        <w:ind w:left="2160" w:hanging="2160"/>
      </w:pPr>
      <w:rPr>
        <w:rFonts w:ascii="Times New Roman" w:hint="default"/>
      </w:rPr>
    </w:lvl>
  </w:abstractNum>
  <w:abstractNum w:abstractNumId="16" w15:restartNumberingAfterBreak="0">
    <w:nsid w:val="568D2B40"/>
    <w:multiLevelType w:val="multilevel"/>
    <w:tmpl w:val="E05CC4BA"/>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360D02"/>
    <w:multiLevelType w:val="hybridMultilevel"/>
    <w:tmpl w:val="8A72A3E8"/>
    <w:lvl w:ilvl="0" w:tplc="8F96D2B6">
      <w:start w:val="10"/>
      <w:numFmt w:val="decimal"/>
      <w:lvlText w:val="%1"/>
      <w:lvlJc w:val="left"/>
      <w:pPr>
        <w:ind w:left="568" w:hanging="351"/>
      </w:pPr>
      <w:rPr>
        <w:rFonts w:ascii="Times New Roman" w:eastAsia="Times New Roman" w:hAnsi="Times New Roman" w:cs="Times New Roman" w:hint="default"/>
        <w:spacing w:val="0"/>
        <w:w w:val="100"/>
        <w:sz w:val="28"/>
        <w:szCs w:val="28"/>
      </w:rPr>
    </w:lvl>
    <w:lvl w:ilvl="1" w:tplc="42FC2006">
      <w:start w:val="1"/>
      <w:numFmt w:val="lowerLetter"/>
      <w:lvlText w:val="%2)"/>
      <w:lvlJc w:val="left"/>
      <w:pPr>
        <w:ind w:left="218" w:hanging="305"/>
      </w:pPr>
      <w:rPr>
        <w:rFonts w:ascii="Times New Roman" w:eastAsia="Times New Roman" w:hAnsi="Times New Roman" w:cs="Times New Roman" w:hint="default"/>
        <w:spacing w:val="0"/>
        <w:w w:val="100"/>
        <w:sz w:val="28"/>
        <w:szCs w:val="28"/>
      </w:rPr>
    </w:lvl>
    <w:lvl w:ilvl="2" w:tplc="D6B20980">
      <w:numFmt w:val="bullet"/>
      <w:lvlText w:val="•"/>
      <w:lvlJc w:val="left"/>
      <w:pPr>
        <w:ind w:left="1680" w:hanging="305"/>
      </w:pPr>
      <w:rPr>
        <w:rFonts w:hint="default"/>
      </w:rPr>
    </w:lvl>
    <w:lvl w:ilvl="3" w:tplc="BFF81CB4">
      <w:numFmt w:val="bullet"/>
      <w:lvlText w:val="•"/>
      <w:lvlJc w:val="left"/>
      <w:pPr>
        <w:ind w:left="2800" w:hanging="305"/>
      </w:pPr>
      <w:rPr>
        <w:rFonts w:hint="default"/>
      </w:rPr>
    </w:lvl>
    <w:lvl w:ilvl="4" w:tplc="7466FF26">
      <w:numFmt w:val="bullet"/>
      <w:lvlText w:val="•"/>
      <w:lvlJc w:val="left"/>
      <w:pPr>
        <w:ind w:left="3920" w:hanging="305"/>
      </w:pPr>
      <w:rPr>
        <w:rFonts w:hint="default"/>
      </w:rPr>
    </w:lvl>
    <w:lvl w:ilvl="5" w:tplc="DD02559C">
      <w:numFmt w:val="bullet"/>
      <w:lvlText w:val="•"/>
      <w:lvlJc w:val="left"/>
      <w:pPr>
        <w:ind w:left="5040" w:hanging="305"/>
      </w:pPr>
      <w:rPr>
        <w:rFonts w:hint="default"/>
      </w:rPr>
    </w:lvl>
    <w:lvl w:ilvl="6" w:tplc="B386942E">
      <w:numFmt w:val="bullet"/>
      <w:lvlText w:val="•"/>
      <w:lvlJc w:val="left"/>
      <w:pPr>
        <w:ind w:left="6160" w:hanging="305"/>
      </w:pPr>
      <w:rPr>
        <w:rFonts w:hint="default"/>
      </w:rPr>
    </w:lvl>
    <w:lvl w:ilvl="7" w:tplc="4E9418F2">
      <w:numFmt w:val="bullet"/>
      <w:lvlText w:val="•"/>
      <w:lvlJc w:val="left"/>
      <w:pPr>
        <w:ind w:left="7280" w:hanging="305"/>
      </w:pPr>
      <w:rPr>
        <w:rFonts w:hint="default"/>
      </w:rPr>
    </w:lvl>
    <w:lvl w:ilvl="8" w:tplc="75E8BC66">
      <w:numFmt w:val="bullet"/>
      <w:lvlText w:val="•"/>
      <w:lvlJc w:val="left"/>
      <w:pPr>
        <w:ind w:left="8400" w:hanging="305"/>
      </w:pPr>
      <w:rPr>
        <w:rFonts w:hint="default"/>
      </w:rPr>
    </w:lvl>
  </w:abstractNum>
  <w:abstractNum w:abstractNumId="18" w15:restartNumberingAfterBreak="0">
    <w:nsid w:val="579960D1"/>
    <w:multiLevelType w:val="multilevel"/>
    <w:tmpl w:val="431E25F6"/>
    <w:lvl w:ilvl="0">
      <w:start w:val="2"/>
      <w:numFmt w:val="decimal"/>
      <w:lvlText w:val="%1"/>
      <w:lvlJc w:val="left"/>
      <w:pPr>
        <w:ind w:left="926" w:hanging="708"/>
      </w:pPr>
      <w:rPr>
        <w:rFonts w:hint="default"/>
      </w:rPr>
    </w:lvl>
    <w:lvl w:ilvl="1">
      <w:start w:val="4"/>
      <w:numFmt w:val="decimal"/>
      <w:lvlText w:val="%1.%2"/>
      <w:lvlJc w:val="left"/>
      <w:pPr>
        <w:ind w:left="926" w:hanging="708"/>
      </w:pPr>
      <w:rPr>
        <w:rFonts w:ascii="Times New Roman" w:eastAsia="Times New Roman" w:hAnsi="Times New Roman" w:cs="Times New Roman" w:hint="default"/>
        <w:spacing w:val="-1"/>
        <w:w w:val="100"/>
        <w:sz w:val="28"/>
        <w:szCs w:val="28"/>
      </w:rPr>
    </w:lvl>
    <w:lvl w:ilvl="2">
      <w:start w:val="1"/>
      <w:numFmt w:val="lowerLetter"/>
      <w:lvlText w:val="%3)"/>
      <w:lvlJc w:val="left"/>
      <w:pPr>
        <w:ind w:left="218" w:hanging="351"/>
      </w:pPr>
      <w:rPr>
        <w:rFonts w:ascii="Times New Roman" w:eastAsia="Times New Roman" w:hAnsi="Times New Roman" w:cs="Times New Roman" w:hint="default"/>
        <w:spacing w:val="0"/>
        <w:w w:val="100"/>
        <w:sz w:val="28"/>
        <w:szCs w:val="28"/>
      </w:rPr>
    </w:lvl>
    <w:lvl w:ilvl="3">
      <w:numFmt w:val="bullet"/>
      <w:lvlText w:val="•"/>
      <w:lvlJc w:val="left"/>
      <w:pPr>
        <w:ind w:left="3080" w:hanging="351"/>
      </w:pPr>
      <w:rPr>
        <w:rFonts w:hint="default"/>
      </w:rPr>
    </w:lvl>
    <w:lvl w:ilvl="4">
      <w:numFmt w:val="bullet"/>
      <w:lvlText w:val="•"/>
      <w:lvlJc w:val="left"/>
      <w:pPr>
        <w:ind w:left="4160" w:hanging="351"/>
      </w:pPr>
      <w:rPr>
        <w:rFonts w:hint="default"/>
      </w:rPr>
    </w:lvl>
    <w:lvl w:ilvl="5">
      <w:numFmt w:val="bullet"/>
      <w:lvlText w:val="•"/>
      <w:lvlJc w:val="left"/>
      <w:pPr>
        <w:ind w:left="5240" w:hanging="351"/>
      </w:pPr>
      <w:rPr>
        <w:rFonts w:hint="default"/>
      </w:rPr>
    </w:lvl>
    <w:lvl w:ilvl="6">
      <w:numFmt w:val="bullet"/>
      <w:lvlText w:val="•"/>
      <w:lvlJc w:val="left"/>
      <w:pPr>
        <w:ind w:left="6320" w:hanging="351"/>
      </w:pPr>
      <w:rPr>
        <w:rFonts w:hint="default"/>
      </w:rPr>
    </w:lvl>
    <w:lvl w:ilvl="7">
      <w:numFmt w:val="bullet"/>
      <w:lvlText w:val="•"/>
      <w:lvlJc w:val="left"/>
      <w:pPr>
        <w:ind w:left="7400" w:hanging="351"/>
      </w:pPr>
      <w:rPr>
        <w:rFonts w:hint="default"/>
      </w:rPr>
    </w:lvl>
    <w:lvl w:ilvl="8">
      <w:numFmt w:val="bullet"/>
      <w:lvlText w:val="•"/>
      <w:lvlJc w:val="left"/>
      <w:pPr>
        <w:ind w:left="8480" w:hanging="351"/>
      </w:pPr>
      <w:rPr>
        <w:rFonts w:hint="default"/>
      </w:rPr>
    </w:lvl>
  </w:abstractNum>
  <w:abstractNum w:abstractNumId="19" w15:restartNumberingAfterBreak="0">
    <w:nsid w:val="5EB87E02"/>
    <w:multiLevelType w:val="hybridMultilevel"/>
    <w:tmpl w:val="E9529F1C"/>
    <w:lvl w:ilvl="0" w:tplc="878A2DE6">
      <w:start w:val="1"/>
      <w:numFmt w:val="lowerLetter"/>
      <w:lvlText w:val="%1)"/>
      <w:lvlJc w:val="left"/>
      <w:pPr>
        <w:ind w:left="218" w:hanging="315"/>
      </w:pPr>
      <w:rPr>
        <w:rFonts w:ascii="Times New Roman" w:eastAsia="Times New Roman" w:hAnsi="Times New Roman" w:cs="Times New Roman" w:hint="default"/>
        <w:spacing w:val="0"/>
        <w:w w:val="100"/>
        <w:sz w:val="28"/>
        <w:szCs w:val="28"/>
      </w:rPr>
    </w:lvl>
    <w:lvl w:ilvl="1" w:tplc="2910A7AE">
      <w:numFmt w:val="bullet"/>
      <w:lvlText w:val="•"/>
      <w:lvlJc w:val="left"/>
      <w:pPr>
        <w:ind w:left="1262" w:hanging="315"/>
      </w:pPr>
      <w:rPr>
        <w:rFonts w:hint="default"/>
      </w:rPr>
    </w:lvl>
    <w:lvl w:ilvl="2" w:tplc="641C229E">
      <w:numFmt w:val="bullet"/>
      <w:lvlText w:val="•"/>
      <w:lvlJc w:val="left"/>
      <w:pPr>
        <w:ind w:left="2304" w:hanging="315"/>
      </w:pPr>
      <w:rPr>
        <w:rFonts w:hint="default"/>
      </w:rPr>
    </w:lvl>
    <w:lvl w:ilvl="3" w:tplc="8F66A0B4">
      <w:numFmt w:val="bullet"/>
      <w:lvlText w:val="•"/>
      <w:lvlJc w:val="left"/>
      <w:pPr>
        <w:ind w:left="3346" w:hanging="315"/>
      </w:pPr>
      <w:rPr>
        <w:rFonts w:hint="default"/>
      </w:rPr>
    </w:lvl>
    <w:lvl w:ilvl="4" w:tplc="BF3E6966">
      <w:numFmt w:val="bullet"/>
      <w:lvlText w:val="•"/>
      <w:lvlJc w:val="left"/>
      <w:pPr>
        <w:ind w:left="4388" w:hanging="315"/>
      </w:pPr>
      <w:rPr>
        <w:rFonts w:hint="default"/>
      </w:rPr>
    </w:lvl>
    <w:lvl w:ilvl="5" w:tplc="017C353C">
      <w:numFmt w:val="bullet"/>
      <w:lvlText w:val="•"/>
      <w:lvlJc w:val="left"/>
      <w:pPr>
        <w:ind w:left="5430" w:hanging="315"/>
      </w:pPr>
      <w:rPr>
        <w:rFonts w:hint="default"/>
      </w:rPr>
    </w:lvl>
    <w:lvl w:ilvl="6" w:tplc="A1443FAE">
      <w:numFmt w:val="bullet"/>
      <w:lvlText w:val="•"/>
      <w:lvlJc w:val="left"/>
      <w:pPr>
        <w:ind w:left="6472" w:hanging="315"/>
      </w:pPr>
      <w:rPr>
        <w:rFonts w:hint="default"/>
      </w:rPr>
    </w:lvl>
    <w:lvl w:ilvl="7" w:tplc="4C0A955C">
      <w:numFmt w:val="bullet"/>
      <w:lvlText w:val="•"/>
      <w:lvlJc w:val="left"/>
      <w:pPr>
        <w:ind w:left="7514" w:hanging="315"/>
      </w:pPr>
      <w:rPr>
        <w:rFonts w:hint="default"/>
      </w:rPr>
    </w:lvl>
    <w:lvl w:ilvl="8" w:tplc="695EBEA0">
      <w:numFmt w:val="bullet"/>
      <w:lvlText w:val="•"/>
      <w:lvlJc w:val="left"/>
      <w:pPr>
        <w:ind w:left="8556" w:hanging="315"/>
      </w:pPr>
      <w:rPr>
        <w:rFonts w:hint="default"/>
      </w:rPr>
    </w:lvl>
  </w:abstractNum>
  <w:abstractNum w:abstractNumId="20" w15:restartNumberingAfterBreak="0">
    <w:nsid w:val="637A7F30"/>
    <w:multiLevelType w:val="hybridMultilevel"/>
    <w:tmpl w:val="2988D28E"/>
    <w:lvl w:ilvl="0" w:tplc="5C5A612C">
      <w:start w:val="1"/>
      <w:numFmt w:val="decimal"/>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3843D0"/>
    <w:multiLevelType w:val="multilevel"/>
    <w:tmpl w:val="ADE478A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96A210C"/>
    <w:multiLevelType w:val="multilevel"/>
    <w:tmpl w:val="7EAAD1FE"/>
    <w:lvl w:ilvl="0">
      <w:start w:val="2"/>
      <w:numFmt w:val="decimal"/>
      <w:lvlText w:val="%1"/>
      <w:lvlJc w:val="left"/>
      <w:pPr>
        <w:ind w:left="375" w:hanging="375"/>
      </w:pPr>
      <w:rPr>
        <w:rFonts w:hint="default"/>
        <w:b w:val="0"/>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7CF33B39"/>
    <w:multiLevelType w:val="multilevel"/>
    <w:tmpl w:val="B76658A6"/>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7"/>
  </w:num>
  <w:num w:numId="3">
    <w:abstractNumId w:val="5"/>
  </w:num>
  <w:num w:numId="4">
    <w:abstractNumId w:val="10"/>
  </w:num>
  <w:num w:numId="5">
    <w:abstractNumId w:val="1"/>
  </w:num>
  <w:num w:numId="6">
    <w:abstractNumId w:val="8"/>
  </w:num>
  <w:num w:numId="7">
    <w:abstractNumId w:val="18"/>
  </w:num>
  <w:num w:numId="8">
    <w:abstractNumId w:val="11"/>
  </w:num>
  <w:num w:numId="9">
    <w:abstractNumId w:val="7"/>
  </w:num>
  <w:num w:numId="10">
    <w:abstractNumId w:val="2"/>
  </w:num>
  <w:num w:numId="11">
    <w:abstractNumId w:val="20"/>
  </w:num>
  <w:num w:numId="12">
    <w:abstractNumId w:val="4"/>
  </w:num>
  <w:num w:numId="13">
    <w:abstractNumId w:val="13"/>
  </w:num>
  <w:num w:numId="14">
    <w:abstractNumId w:val="22"/>
  </w:num>
  <w:num w:numId="15">
    <w:abstractNumId w:val="12"/>
  </w:num>
  <w:num w:numId="16">
    <w:abstractNumId w:val="16"/>
  </w:num>
  <w:num w:numId="17">
    <w:abstractNumId w:val="0"/>
  </w:num>
  <w:num w:numId="18">
    <w:abstractNumId w:val="21"/>
  </w:num>
  <w:num w:numId="19">
    <w:abstractNumId w:val="23"/>
  </w:num>
  <w:num w:numId="20">
    <w:abstractNumId w:val="6"/>
  </w:num>
  <w:num w:numId="21">
    <w:abstractNumId w:val="9"/>
  </w:num>
  <w:num w:numId="22">
    <w:abstractNumId w:val="3"/>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C"/>
    <w:rsid w:val="0001474E"/>
    <w:rsid w:val="0009370C"/>
    <w:rsid w:val="000B26F1"/>
    <w:rsid w:val="000D6B50"/>
    <w:rsid w:val="000E39A1"/>
    <w:rsid w:val="0010519F"/>
    <w:rsid w:val="0012790A"/>
    <w:rsid w:val="00145AE0"/>
    <w:rsid w:val="001717F5"/>
    <w:rsid w:val="00175A03"/>
    <w:rsid w:val="00192908"/>
    <w:rsid w:val="001A5BFE"/>
    <w:rsid w:val="001B2A06"/>
    <w:rsid w:val="001E71D8"/>
    <w:rsid w:val="00227F80"/>
    <w:rsid w:val="002460A2"/>
    <w:rsid w:val="0025593E"/>
    <w:rsid w:val="0027734F"/>
    <w:rsid w:val="0030232C"/>
    <w:rsid w:val="00323E02"/>
    <w:rsid w:val="00331BC7"/>
    <w:rsid w:val="00343F9F"/>
    <w:rsid w:val="003A2E01"/>
    <w:rsid w:val="003C7FE2"/>
    <w:rsid w:val="003E694B"/>
    <w:rsid w:val="00423C3F"/>
    <w:rsid w:val="0045130C"/>
    <w:rsid w:val="00460EDE"/>
    <w:rsid w:val="004619CC"/>
    <w:rsid w:val="0047389D"/>
    <w:rsid w:val="0047686A"/>
    <w:rsid w:val="00484F96"/>
    <w:rsid w:val="00492507"/>
    <w:rsid w:val="004E0CD1"/>
    <w:rsid w:val="00530016"/>
    <w:rsid w:val="005365FA"/>
    <w:rsid w:val="005C41EA"/>
    <w:rsid w:val="005F7654"/>
    <w:rsid w:val="006137DE"/>
    <w:rsid w:val="00654946"/>
    <w:rsid w:val="006725AE"/>
    <w:rsid w:val="00686E80"/>
    <w:rsid w:val="00695311"/>
    <w:rsid w:val="006C6539"/>
    <w:rsid w:val="006D041F"/>
    <w:rsid w:val="00705A26"/>
    <w:rsid w:val="00772E1B"/>
    <w:rsid w:val="00796D35"/>
    <w:rsid w:val="00797203"/>
    <w:rsid w:val="007D650E"/>
    <w:rsid w:val="007F432A"/>
    <w:rsid w:val="00800EEC"/>
    <w:rsid w:val="0081394D"/>
    <w:rsid w:val="00825D2F"/>
    <w:rsid w:val="00861DFA"/>
    <w:rsid w:val="008861E9"/>
    <w:rsid w:val="00886BD6"/>
    <w:rsid w:val="00917EC0"/>
    <w:rsid w:val="009311A0"/>
    <w:rsid w:val="009500BC"/>
    <w:rsid w:val="00952302"/>
    <w:rsid w:val="009817BC"/>
    <w:rsid w:val="0098423A"/>
    <w:rsid w:val="00991F51"/>
    <w:rsid w:val="009A4723"/>
    <w:rsid w:val="009B18A1"/>
    <w:rsid w:val="009C6CCB"/>
    <w:rsid w:val="00A141C8"/>
    <w:rsid w:val="00A67C37"/>
    <w:rsid w:val="00A84B89"/>
    <w:rsid w:val="00A94907"/>
    <w:rsid w:val="00AB5A1E"/>
    <w:rsid w:val="00AC6AF5"/>
    <w:rsid w:val="00B4648C"/>
    <w:rsid w:val="00B47CBE"/>
    <w:rsid w:val="00B74195"/>
    <w:rsid w:val="00B75489"/>
    <w:rsid w:val="00B802A5"/>
    <w:rsid w:val="00B91BE4"/>
    <w:rsid w:val="00BE071E"/>
    <w:rsid w:val="00BE0D73"/>
    <w:rsid w:val="00C0657D"/>
    <w:rsid w:val="00C278B1"/>
    <w:rsid w:val="00C50C4D"/>
    <w:rsid w:val="00C52622"/>
    <w:rsid w:val="00C52CD5"/>
    <w:rsid w:val="00C74E1F"/>
    <w:rsid w:val="00C845A7"/>
    <w:rsid w:val="00CC1554"/>
    <w:rsid w:val="00D202FF"/>
    <w:rsid w:val="00D24AD7"/>
    <w:rsid w:val="00E554F6"/>
    <w:rsid w:val="00EA0F72"/>
    <w:rsid w:val="00EB26A7"/>
    <w:rsid w:val="00ED29BA"/>
    <w:rsid w:val="00EE6BD0"/>
    <w:rsid w:val="00EF3F3E"/>
    <w:rsid w:val="00F36EA9"/>
    <w:rsid w:val="00F44F8F"/>
    <w:rsid w:val="00F70B3A"/>
    <w:rsid w:val="00F80A57"/>
    <w:rsid w:val="00FA36D8"/>
    <w:rsid w:val="00FB35D1"/>
    <w:rsid w:val="00FC4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4AE4C3"/>
  <w15:docId w15:val="{B5478ABB-A09B-461C-A933-7F1B0882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line="411" w:lineRule="exact"/>
      <w:ind w:left="108"/>
      <w:outlineLvl w:val="0"/>
    </w:pPr>
    <w:rPr>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style>
  <w:style w:type="paragraph" w:customStyle="1" w:styleId="Default">
    <w:name w:val="Default"/>
    <w:rsid w:val="00C74E1F"/>
    <w:pPr>
      <w:widowControl/>
      <w:adjustRightInd w:val="0"/>
    </w:pPr>
    <w:rPr>
      <w:rFonts w:ascii="Arial" w:eastAsia="Times New Roman" w:hAnsi="Arial" w:cs="Arial"/>
      <w:color w:val="000000"/>
      <w:sz w:val="24"/>
      <w:szCs w:val="24"/>
      <w:lang w:val="pt-BR" w:eastAsia="pt-BR"/>
    </w:rPr>
  </w:style>
  <w:style w:type="paragraph" w:customStyle="1" w:styleId="Recuodecorpodetexto31">
    <w:name w:val="Recuo de corpo de texto 31"/>
    <w:basedOn w:val="Normal"/>
    <w:rsid w:val="00AB5A1E"/>
    <w:pPr>
      <w:widowControl/>
      <w:suppressAutoHyphens/>
      <w:autoSpaceDE/>
      <w:autoSpaceDN/>
      <w:ind w:firstLine="1418"/>
      <w:jc w:val="both"/>
    </w:pPr>
    <w:rPr>
      <w:rFonts w:ascii="Arial" w:hAnsi="Arial" w:cs="Arial"/>
      <w:sz w:val="26"/>
      <w:szCs w:val="20"/>
      <w:lang w:val="pt-BR" w:eastAsia="zh-CN"/>
    </w:rPr>
  </w:style>
  <w:style w:type="character" w:customStyle="1" w:styleId="WW8Num1z1">
    <w:name w:val="WW8Num1z1"/>
    <w:rsid w:val="009311A0"/>
  </w:style>
  <w:style w:type="paragraph" w:styleId="Textodebalo">
    <w:name w:val="Balloon Text"/>
    <w:basedOn w:val="Normal"/>
    <w:link w:val="TextodebaloChar"/>
    <w:uiPriority w:val="99"/>
    <w:semiHidden/>
    <w:unhideWhenUsed/>
    <w:rsid w:val="00B91BE4"/>
    <w:rPr>
      <w:rFonts w:ascii="Segoe UI" w:hAnsi="Segoe UI" w:cs="Segoe UI"/>
      <w:sz w:val="18"/>
      <w:szCs w:val="18"/>
    </w:rPr>
  </w:style>
  <w:style w:type="character" w:customStyle="1" w:styleId="TextodebaloChar">
    <w:name w:val="Texto de balão Char"/>
    <w:basedOn w:val="Fontepargpadro"/>
    <w:link w:val="Textodebalo"/>
    <w:uiPriority w:val="99"/>
    <w:semiHidden/>
    <w:rsid w:val="00B91B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acapava.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3C82-1328-49F8-89BD-F353C47C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4353</Words>
  <Characters>23510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Microsoft Word - brasao.doc</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brasao.doc</dc:title>
  <dc:creator>smf</dc:creator>
  <cp:lastModifiedBy>User</cp:lastModifiedBy>
  <cp:revision>2</cp:revision>
  <cp:lastPrinted>2018-06-28T12:17:00Z</cp:lastPrinted>
  <dcterms:created xsi:type="dcterms:W3CDTF">2018-07-04T17:29:00Z</dcterms:created>
  <dcterms:modified xsi:type="dcterms:W3CDTF">2018-07-04T17:29:00Z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2011-09-15T00:00:00Z</vt:filetime>
  </property>
  <property fmtid="{D5CDD505-2E9C-101B-9397-08002B2CF9AE}" pid="3" name="Creator">
    <vt:lpwstr>PrimoPDF http://www.primopdf.com</vt:lpwstr>
  </property>
  <property fmtid="{D5CDD505-2E9C-101B-9397-08002B2CF9AE}" pid="4" name="LastSaved">
    <vt:filetime>2017-10-30T00:00:00Z</vt:filetime>
  </property>
</Properties>
</file>