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A8" w:rsidRDefault="002944A8">
      <w:pPr>
        <w:pStyle w:val="Corpodetexto"/>
        <w:rPr>
          <w:rFonts w:ascii="Times New Roman"/>
          <w:sz w:val="20"/>
        </w:rPr>
      </w:pPr>
    </w:p>
    <w:p w:rsidR="002944A8" w:rsidRDefault="002944A8">
      <w:pPr>
        <w:pStyle w:val="Corpodetexto"/>
        <w:rPr>
          <w:rFonts w:ascii="Times New Roman"/>
          <w:sz w:val="20"/>
        </w:rPr>
      </w:pPr>
    </w:p>
    <w:p w:rsidR="002944A8" w:rsidRDefault="002944A8">
      <w:pPr>
        <w:pStyle w:val="Corpodetexto"/>
        <w:rPr>
          <w:rFonts w:ascii="Times New Roman"/>
          <w:sz w:val="21"/>
        </w:rPr>
      </w:pPr>
    </w:p>
    <w:p w:rsidR="002944A8" w:rsidRDefault="009B6B99">
      <w:pPr>
        <w:pStyle w:val="Ttulo1"/>
      </w:pPr>
      <w:r>
        <w:t>ANEXO IV</w:t>
      </w:r>
    </w:p>
    <w:p w:rsidR="002944A8" w:rsidRDefault="002944A8">
      <w:pPr>
        <w:pStyle w:val="Corpodetexto"/>
        <w:spacing w:before="8"/>
        <w:rPr>
          <w:b/>
          <w:sz w:val="31"/>
        </w:rPr>
      </w:pPr>
    </w:p>
    <w:p w:rsidR="002944A8" w:rsidRDefault="009B6B99">
      <w:pPr>
        <w:ind w:left="3074" w:right="3090"/>
        <w:jc w:val="center"/>
        <w:rPr>
          <w:b/>
          <w:sz w:val="24"/>
        </w:rPr>
      </w:pPr>
      <w:r>
        <w:rPr>
          <w:b/>
          <w:sz w:val="24"/>
        </w:rPr>
        <w:t>Modelo de Declaração</w:t>
      </w:r>
    </w:p>
    <w:p w:rsidR="002944A8" w:rsidRDefault="002944A8">
      <w:pPr>
        <w:pStyle w:val="Corpodetexto"/>
        <w:spacing w:before="6"/>
        <w:rPr>
          <w:b/>
          <w:sz w:val="31"/>
        </w:rPr>
      </w:pPr>
    </w:p>
    <w:p w:rsidR="002944A8" w:rsidRDefault="009B6B99">
      <w:pPr>
        <w:pStyle w:val="Corpodetexto"/>
        <w:ind w:left="3077" w:right="3090"/>
        <w:jc w:val="center"/>
      </w:pPr>
      <w:r>
        <w:t>Declaração de Habilitação</w:t>
      </w:r>
    </w:p>
    <w:p w:rsidR="009B6B99" w:rsidRDefault="009B6B99">
      <w:pPr>
        <w:pStyle w:val="Corpodetexto"/>
        <w:spacing w:before="46" w:line="556" w:lineRule="auto"/>
        <w:ind w:left="102" w:right="679" w:firstLine="559"/>
      </w:pPr>
      <w:r>
        <w:t xml:space="preserve">(Exigida pelo inciso I do Art. 14 da Lei federal nº 12.462, de 04/08/2011) À Comissão de Licitação da Prefeitura Municipal de Caçapava do Sul-RS Ref.: Regime Diferenciado de Contratação – </w:t>
      </w:r>
      <w:r w:rsidRPr="002D6723">
        <w:rPr>
          <w:b/>
        </w:rPr>
        <w:t xml:space="preserve">Edital nº </w:t>
      </w:r>
      <w:r w:rsidR="002D6723" w:rsidRPr="002D6723">
        <w:rPr>
          <w:b/>
        </w:rPr>
        <w:t>2708</w:t>
      </w:r>
      <w:r w:rsidRPr="002D6723">
        <w:rPr>
          <w:b/>
        </w:rPr>
        <w:t>/2018</w:t>
      </w:r>
    </w:p>
    <w:p w:rsidR="009B6B99" w:rsidRDefault="009B6B99">
      <w:pPr>
        <w:pStyle w:val="Corpodetexto"/>
        <w:spacing w:before="46" w:line="556" w:lineRule="auto"/>
        <w:ind w:left="102" w:right="679" w:firstLine="559"/>
      </w:pPr>
    </w:p>
    <w:p w:rsidR="002944A8" w:rsidRDefault="009B6B99">
      <w:pPr>
        <w:pStyle w:val="Corpodetexto"/>
        <w:spacing w:before="46" w:line="556" w:lineRule="auto"/>
        <w:ind w:left="102" w:right="679" w:firstLine="559"/>
      </w:pPr>
      <w:r>
        <w:t>Prezado Presidente da</w:t>
      </w:r>
      <w:r>
        <w:rPr>
          <w:spacing w:val="-3"/>
        </w:rPr>
        <w:t xml:space="preserve"> </w:t>
      </w:r>
      <w:r>
        <w:t>Comissão:</w:t>
      </w:r>
    </w:p>
    <w:p w:rsidR="002944A8" w:rsidRDefault="009B6B99">
      <w:pPr>
        <w:pStyle w:val="Corpodetexto"/>
        <w:spacing w:line="278" w:lineRule="auto"/>
        <w:ind w:left="102" w:right="112" w:firstLine="707"/>
        <w:jc w:val="both"/>
      </w:pPr>
      <w:r>
        <w:t xml:space="preserve">A .....(nome da empresa) ....., CNPJ ......., com sede ............, tendo examinado </w:t>
      </w:r>
      <w:r w:rsidRPr="002D6723">
        <w:rPr>
          <w:b/>
        </w:rPr>
        <w:t xml:space="preserve">o Edital nº </w:t>
      </w:r>
      <w:r w:rsidR="002D6723" w:rsidRPr="002D6723">
        <w:rPr>
          <w:b/>
        </w:rPr>
        <w:t>2708</w:t>
      </w:r>
      <w:r w:rsidRPr="002D6723">
        <w:rPr>
          <w:b/>
        </w:rPr>
        <w:t>/2018</w:t>
      </w:r>
      <w:r>
        <w:t xml:space="preserve"> da Prefeitura Municipal de Caçapava do Sul-RS, vem apresentar proposta no mesmo e declara que cumpre plenamente todos os requisitos de habilitação, em conformidade com o inciso I do art. 14 da Lei nº 12.462/11. Declara ainda que está ciente que a não entrega dos documentos de habilitação ou a sua entrega com falta de atendimento as exigências de habilitação ensejará a aplicação de penalidades previstas nos termos do Edital e seus anexos. Ressalva-se desta declaração somente os privilégios concedidos às ME e EPP, sem prejuízo de aplicação da penalidade se não for regularizado no prazo que a LC 123/06 concede.</w:t>
      </w:r>
    </w:p>
    <w:p w:rsidR="002944A8" w:rsidRDefault="002944A8">
      <w:pPr>
        <w:pStyle w:val="Corpodetexto"/>
        <w:spacing w:before="7"/>
        <w:rPr>
          <w:sz w:val="27"/>
        </w:rPr>
      </w:pPr>
    </w:p>
    <w:p w:rsidR="002944A8" w:rsidRDefault="009B6B99">
      <w:pPr>
        <w:pStyle w:val="Corpodetexto"/>
        <w:ind w:left="810"/>
      </w:pPr>
      <w:r>
        <w:t>Local e data</w:t>
      </w:r>
    </w:p>
    <w:p w:rsidR="002944A8" w:rsidRDefault="002944A8">
      <w:pPr>
        <w:pStyle w:val="Corpodetexto"/>
        <w:spacing w:before="8"/>
        <w:rPr>
          <w:sz w:val="31"/>
        </w:rPr>
      </w:pPr>
    </w:p>
    <w:p w:rsidR="002944A8" w:rsidRDefault="009B6B99">
      <w:pPr>
        <w:pStyle w:val="Corpodetexto"/>
        <w:spacing w:before="1"/>
        <w:ind w:left="810"/>
      </w:pPr>
      <w:r>
        <w:t>Carimbo e assinatura</w:t>
      </w:r>
    </w:p>
    <w:sectPr w:rsidR="00294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1E" w:rsidRDefault="00A63C1E" w:rsidP="00305242">
      <w:r>
        <w:separator/>
      </w:r>
    </w:p>
  </w:endnote>
  <w:endnote w:type="continuationSeparator" w:id="0">
    <w:p w:rsidR="00A63C1E" w:rsidRDefault="00A63C1E" w:rsidP="0030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42" w:rsidRDefault="003052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42" w:rsidRDefault="003052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42" w:rsidRDefault="003052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1E" w:rsidRDefault="00A63C1E" w:rsidP="00305242">
      <w:r>
        <w:separator/>
      </w:r>
    </w:p>
  </w:footnote>
  <w:footnote w:type="continuationSeparator" w:id="0">
    <w:p w:rsidR="00A63C1E" w:rsidRDefault="00A63C1E" w:rsidP="0030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42" w:rsidRDefault="003052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42" w:rsidRDefault="00305242">
    <w:pPr>
      <w:pStyle w:val="Cabealho"/>
    </w:pPr>
    <w:bookmarkStart w:id="0" w:name="_GoBack"/>
    <w:r>
      <w:rPr>
        <w:noProof/>
        <w:lang w:val="pt-BR" w:eastAsia="pt-BR" w:bidi="ar-SA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-249555</wp:posOffset>
          </wp:positionV>
          <wp:extent cx="867410" cy="95440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pt;margin-top:-9.9pt;width:386.6pt;height:81.2pt;z-index:251658240;mso-wrap-distance-left:9.05pt;mso-wrap-distance-right:9.05pt;mso-position-horizontal-relative:text;mso-position-vertical-relative:text" strokecolor="white">
          <v:fill opacity="0" color2="black"/>
          <v:stroke color2="black"/>
          <v:textbox style="mso-next-textbox:#_x0000_s2049">
            <w:txbxContent>
              <w:p w:rsidR="00305242" w:rsidRDefault="00305242" w:rsidP="00305242">
                <w:pPr>
                  <w:pStyle w:val="Ttulo2"/>
                </w:pPr>
                <w:r>
                  <w:t>ESTADO DO RIO GRANDE DO SUL</w:t>
                </w:r>
              </w:p>
              <w:p w:rsidR="00305242" w:rsidRDefault="00305242" w:rsidP="00305242">
                <w:pPr>
                  <w:pStyle w:val="Ttulo1"/>
                  <w:keepNext/>
                  <w:widowControl/>
                  <w:numPr>
                    <w:ilvl w:val="0"/>
                    <w:numId w:val="1"/>
                  </w:numPr>
                  <w:suppressAutoHyphens/>
                  <w:autoSpaceDE/>
                  <w:autoSpaceDN/>
                  <w:ind w:right="0"/>
                  <w:rPr>
                    <w:sz w:val="18"/>
                  </w:rPr>
                </w:pPr>
                <w:r>
                  <w:t>Prefeitura Municipal de Caçapava do Sul</w:t>
                </w:r>
              </w:p>
              <w:p w:rsidR="00305242" w:rsidRDefault="00305242" w:rsidP="00305242">
                <w:pPr>
                  <w:pStyle w:val="Ttulo2"/>
                  <w:rPr>
                    <w:sz w:val="18"/>
                  </w:rPr>
                </w:pPr>
                <w:r>
                  <w:rPr>
                    <w:sz w:val="18"/>
                  </w:rPr>
                  <w:t xml:space="preserve">Rua Benjamin Constant, 686 – CEP 96.570-000 CNPJ 88.142.302/0001-45 Fone 55 3281 2463 </w:t>
                </w:r>
              </w:p>
              <w:p w:rsidR="00305242" w:rsidRDefault="00305242" w:rsidP="00305242">
                <w:pPr>
                  <w:pStyle w:val="Ttulo2"/>
                  <w:rPr>
                    <w:sz w:val="18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42" w:rsidRDefault="003052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44A8"/>
    <w:rsid w:val="002944A8"/>
    <w:rsid w:val="002D6723"/>
    <w:rsid w:val="00305242"/>
    <w:rsid w:val="009B6B99"/>
    <w:rsid w:val="00A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BFCBE52-61C1-493F-9164-1FDBD612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qFormat/>
    <w:pPr>
      <w:ind w:left="3073" w:right="309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05242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  <w:lang w:val="pt-BR"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052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24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5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242"/>
    <w:rPr>
      <w:rFonts w:ascii="Arial" w:eastAsia="Arial" w:hAnsi="Arial" w:cs="Arial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305242"/>
    <w:rPr>
      <w:rFonts w:ascii="Times New Roman" w:eastAsia="Times New Roman" w:hAnsi="Times New Roman" w:cs="Times New Roman"/>
      <w:b/>
      <w:sz w:val="16"/>
      <w:szCs w:val="20"/>
      <w:lang w:val="pt-BR" w:eastAsia="zh-CN"/>
    </w:rPr>
  </w:style>
  <w:style w:type="character" w:customStyle="1" w:styleId="Ttulo1Char">
    <w:name w:val="Título 1 Char"/>
    <w:basedOn w:val="Fontepargpadro"/>
    <w:link w:val="Ttulo1"/>
    <w:rsid w:val="00305242"/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PMDF1</dc:creator>
  <cp:lastModifiedBy>SMF</cp:lastModifiedBy>
  <cp:revision>5</cp:revision>
  <dcterms:created xsi:type="dcterms:W3CDTF">2018-04-24T15:09:00Z</dcterms:created>
  <dcterms:modified xsi:type="dcterms:W3CDTF">2018-05-02T16:32:00Z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