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40" w:rsidRDefault="00CE7643">
      <w:pPr>
        <w:pStyle w:val="Standard"/>
        <w:jc w:val="center"/>
      </w:pPr>
      <w:r>
        <w:rPr>
          <w:b/>
        </w:rPr>
        <w:t>DISTRIBUIÇÃO DE GÊNEROS PERECÍVEIS DAS ESCOLAS MUNICIPAIS</w:t>
      </w:r>
    </w:p>
    <w:p w:rsidR="00274B40" w:rsidRDefault="00CE7643">
      <w:pPr>
        <w:pStyle w:val="Standard"/>
        <w:jc w:val="center"/>
      </w:pPr>
      <w:r>
        <w:rPr>
          <w:b/>
        </w:rPr>
        <w:t>/ ENTREGAS 5X</w:t>
      </w:r>
    </w:p>
    <w:p w:rsidR="00274B40" w:rsidRDefault="00274B40">
      <w:pPr>
        <w:pStyle w:val="Standard"/>
      </w:pPr>
    </w:p>
    <w:tbl>
      <w:tblPr>
        <w:tblW w:w="104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1004"/>
        <w:gridCol w:w="1146"/>
        <w:gridCol w:w="1134"/>
        <w:gridCol w:w="1350"/>
        <w:gridCol w:w="1133"/>
        <w:gridCol w:w="1417"/>
        <w:gridCol w:w="1366"/>
      </w:tblGrid>
      <w:tr w:rsidR="00274B4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TableContents"/>
            </w:pPr>
            <w:r>
              <w:t>ESCOLAS MUNICIPAIS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N° de alunos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Banana</w:t>
            </w:r>
          </w:p>
          <w:p w:rsidR="00274B40" w:rsidRDefault="00CE7643">
            <w:pPr>
              <w:pStyle w:val="Standard"/>
              <w:jc w:val="center"/>
            </w:pPr>
            <w:r>
              <w:t>2.000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Peito de Frango</w:t>
            </w:r>
          </w:p>
          <w:p w:rsidR="00274B40" w:rsidRDefault="00CE7643">
            <w:pPr>
              <w:pStyle w:val="Standard"/>
              <w:jc w:val="center"/>
            </w:pPr>
            <w:r>
              <w:t>4.000 Kg</w:t>
            </w:r>
          </w:p>
          <w:p w:rsidR="00274B40" w:rsidRDefault="00CE7643">
            <w:pPr>
              <w:pStyle w:val="Standard"/>
              <w:jc w:val="center"/>
            </w:pPr>
            <w:r>
              <w:t>(8x)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Beterraba</w:t>
            </w:r>
          </w:p>
          <w:p w:rsidR="00274B40" w:rsidRDefault="00CE7643">
            <w:pPr>
              <w:pStyle w:val="Standard"/>
              <w:jc w:val="center"/>
            </w:pPr>
            <w:r>
              <w:t>200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Cenoura</w:t>
            </w:r>
          </w:p>
          <w:p w:rsidR="00274B40" w:rsidRDefault="00CE7643">
            <w:pPr>
              <w:pStyle w:val="Standard"/>
              <w:jc w:val="center"/>
            </w:pPr>
            <w:r>
              <w:t>200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Alho</w:t>
            </w:r>
          </w:p>
          <w:p w:rsidR="00274B40" w:rsidRDefault="00CE7643">
            <w:pPr>
              <w:pStyle w:val="Standard"/>
              <w:jc w:val="center"/>
            </w:pPr>
            <w:r>
              <w:t>10 Kg (1x)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Cebola</w:t>
            </w:r>
          </w:p>
          <w:p w:rsidR="00274B40" w:rsidRDefault="00CE7643">
            <w:pPr>
              <w:pStyle w:val="Standard"/>
              <w:jc w:val="center"/>
            </w:pPr>
            <w:r>
              <w:t>200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Augusta de Lima Marques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496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65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82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</w:t>
            </w:r>
            <w:r>
              <w:t xml:space="preserve">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Patrício Dias Ferreira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27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28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2,5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2,5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2,5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t xml:space="preserve">E.M.E.F Nossa Senhora das </w:t>
            </w:r>
            <w:r>
              <w:rPr>
                <w:rFonts w:ascii="Arial" w:hAnsi="Arial" w:cs="Arial"/>
              </w:rPr>
              <w:t>Graças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72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84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t xml:space="preserve">E.M.E.F Inocêncio Prates </w:t>
            </w:r>
            <w:r>
              <w:rPr>
                <w:rFonts w:ascii="Arial" w:hAnsi="Arial" w:cs="Arial"/>
              </w:rPr>
              <w:t>Chaves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302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</w:t>
            </w:r>
            <w:r>
              <w:t xml:space="preserve">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Augusto Vitor Costa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446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58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73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Dagoberto Barcellos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302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 xml:space="preserve"> 3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São Judas Tadeu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48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Maria José Da Rosa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19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São João Batista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19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EJA Nossa Senhora das Graças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26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</w:t>
            </w:r>
            <w:r>
              <w:t xml:space="preserve">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Padre Fidêncio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José Luis Moreira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AABB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23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 xml:space="preserve"> 2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APAE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23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</w:pPr>
            <w:r>
              <w:t>Lino Azambuja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500 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0,5</w:t>
            </w:r>
            <w:r>
              <w:t xml:space="preserve"> Kg</w:t>
            </w: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</w:pPr>
            <w:r>
              <w:t>SALDO SEMANAL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3.029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400 Kg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500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</w:t>
            </w:r>
            <w:r>
              <w:t xml:space="preserve">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10 Kg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 Kg</w:t>
            </w:r>
          </w:p>
        </w:tc>
      </w:tr>
    </w:tbl>
    <w:p w:rsidR="00274B40" w:rsidRDefault="00CE7643">
      <w:pPr>
        <w:pStyle w:val="Standard"/>
      </w:pPr>
      <w:r>
        <w:t xml:space="preserve"> </w:t>
      </w:r>
    </w:p>
    <w:p w:rsidR="00274B40" w:rsidRDefault="00CE7643">
      <w:pPr>
        <w:pStyle w:val="Standard"/>
      </w:pPr>
      <w:r>
        <w:t>Obs: Peito de Frango – Saldo 500 Kg</w:t>
      </w:r>
    </w:p>
    <w:p w:rsidR="00274B40" w:rsidRDefault="00CE7643">
      <w:pPr>
        <w:pStyle w:val="Standard"/>
      </w:pPr>
      <w:r>
        <w:t>Pão – Saldo 10 Kg</w:t>
      </w:r>
    </w:p>
    <w:p w:rsidR="00274B40" w:rsidRDefault="00CE7643">
      <w:pPr>
        <w:pStyle w:val="Standard"/>
      </w:pPr>
      <w:r>
        <w:t>Alho – Saldo de 14,8 Kg</w:t>
      </w:r>
    </w:p>
    <w:p w:rsidR="00274B40" w:rsidRDefault="00CE7643">
      <w:pPr>
        <w:pStyle w:val="Standard"/>
      </w:pPr>
      <w:r>
        <w:t xml:space="preserve">                                                                                             Cleuza Borba</w:t>
      </w:r>
    </w:p>
    <w:p w:rsidR="00274B40" w:rsidRDefault="00CE7643">
      <w:pPr>
        <w:pStyle w:val="Standard"/>
      </w:pPr>
      <w:r>
        <w:t xml:space="preserve">                                                                                      Nutricionista CRN2 1588</w:t>
      </w:r>
    </w:p>
    <w:p w:rsidR="00274B40" w:rsidRDefault="00CE7643">
      <w:pPr>
        <w:pStyle w:val="Standard"/>
      </w:pPr>
      <w:r>
        <w:t xml:space="preserve">                                                                       Coord. e Técnica da Alimentação Escolar</w:t>
      </w:r>
    </w:p>
    <w:p w:rsidR="00274B40" w:rsidRDefault="00274B40">
      <w:pPr>
        <w:pStyle w:val="Standard"/>
      </w:pPr>
    </w:p>
    <w:p w:rsidR="00274B40" w:rsidRDefault="00274B40">
      <w:pPr>
        <w:pStyle w:val="Standard"/>
        <w:sectPr w:rsidR="00274B40">
          <w:pgSz w:w="11906" w:h="16838"/>
          <w:pgMar w:top="720" w:right="720" w:bottom="720" w:left="720" w:header="720" w:footer="720" w:gutter="0"/>
          <w:cols w:space="720"/>
        </w:sectPr>
      </w:pPr>
    </w:p>
    <w:p w:rsidR="00274B40" w:rsidRDefault="00CE7643">
      <w:pPr>
        <w:pStyle w:val="Standard"/>
        <w:jc w:val="center"/>
      </w:pPr>
      <w:r>
        <w:rPr>
          <w:b/>
        </w:rPr>
        <w:lastRenderedPageBreak/>
        <w:t xml:space="preserve">DISTRIBUIÇÃO DE GÊNEROS </w:t>
      </w:r>
      <w:r>
        <w:rPr>
          <w:b/>
        </w:rPr>
        <w:t>PERECÍVEIS DAS ESCOLAS MUNICIPAIS</w:t>
      </w:r>
    </w:p>
    <w:p w:rsidR="00274B40" w:rsidRDefault="00CE7643">
      <w:pPr>
        <w:pStyle w:val="Standard"/>
        <w:jc w:val="center"/>
      </w:pPr>
      <w:r>
        <w:rPr>
          <w:b/>
        </w:rPr>
        <w:t>/ ENTREGAS 5X</w:t>
      </w:r>
    </w:p>
    <w:p w:rsidR="00274B40" w:rsidRDefault="00274B40">
      <w:pPr>
        <w:pStyle w:val="Standard"/>
      </w:pPr>
    </w:p>
    <w:tbl>
      <w:tblPr>
        <w:tblW w:w="104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1184"/>
        <w:gridCol w:w="966"/>
        <w:gridCol w:w="1134"/>
        <w:gridCol w:w="1350"/>
        <w:gridCol w:w="1133"/>
        <w:gridCol w:w="1417"/>
        <w:gridCol w:w="1366"/>
      </w:tblGrid>
      <w:tr w:rsidR="00274B4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TableContents"/>
            </w:pPr>
            <w:r>
              <w:t>ESCOLAS MUNICIPAIS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N° de alunos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Iogurte</w:t>
            </w:r>
          </w:p>
          <w:p w:rsidR="00274B40" w:rsidRDefault="00CE7643">
            <w:pPr>
              <w:pStyle w:val="Standard"/>
              <w:jc w:val="center"/>
            </w:pPr>
            <w:r>
              <w:t>4.000 L (6x)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Batata Doce</w:t>
            </w:r>
          </w:p>
          <w:p w:rsidR="00274B40" w:rsidRDefault="00CE7643">
            <w:pPr>
              <w:pStyle w:val="Standard"/>
              <w:jc w:val="center"/>
            </w:pPr>
            <w:r>
              <w:t>400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Pão</w:t>
            </w:r>
          </w:p>
          <w:p w:rsidR="00274B40" w:rsidRDefault="00CE7643">
            <w:pPr>
              <w:pStyle w:val="Standard"/>
              <w:jc w:val="center"/>
            </w:pPr>
            <w:r>
              <w:t>2.000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Augusta de Lima Marques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496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109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12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Patrício Dias Ferreira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4,5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27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t xml:space="preserve">E.M.E.F Nossa Senhora das </w:t>
            </w:r>
            <w:r>
              <w:rPr>
                <w:rFonts w:ascii="Arial" w:hAnsi="Arial" w:cs="Arial"/>
              </w:rPr>
              <w:t>Graças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550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121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14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72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t xml:space="preserve">E.M.E.F Inocêncio Prates </w:t>
            </w:r>
            <w:r>
              <w:rPr>
                <w:rFonts w:ascii="Arial" w:hAnsi="Arial" w:cs="Arial"/>
              </w:rPr>
              <w:t>Chaves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302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67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7,5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Augusto Vitor Costa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446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100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11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58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Dagoberto Barcellos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302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67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7,5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 xml:space="preserve"> 40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São Judas Tadeu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 xml:space="preserve">11 </w:t>
            </w:r>
            <w:r>
              <w:t>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1,5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Maria José Da Rosa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30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19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São João Batista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30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19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EJA Nossa Senhora das Graças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Padre Fidêncio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E.M.E.F José Luis Moreira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7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lastRenderedPageBreak/>
              <w:t>AABB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34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3,5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user"/>
            </w:pPr>
            <w:r>
              <w:rPr>
                <w:rFonts w:ascii="Arial" w:hAnsi="Arial" w:cs="Arial"/>
              </w:rPr>
              <w:t>APAE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34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3,5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</w:pPr>
            <w:r>
              <w:t>Lino Azambuja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1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5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  <w:tr w:rsidR="00274B4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</w:pPr>
            <w:r>
              <w:t>SALDO SEMANAL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3.029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666 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80 Kg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CE7643">
            <w:pPr>
              <w:pStyle w:val="Standard"/>
              <w:jc w:val="center"/>
            </w:pPr>
            <w:r>
              <w:t>400 Kg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74B40" w:rsidRDefault="00274B40">
            <w:pPr>
              <w:pStyle w:val="Standard"/>
              <w:jc w:val="center"/>
            </w:pPr>
          </w:p>
        </w:tc>
      </w:tr>
    </w:tbl>
    <w:p w:rsidR="00274B40" w:rsidRDefault="00274B40">
      <w:pPr>
        <w:pStyle w:val="Standard"/>
      </w:pPr>
    </w:p>
    <w:p w:rsidR="00274B40" w:rsidRDefault="00274B40">
      <w:pPr>
        <w:pStyle w:val="Standard"/>
      </w:pPr>
    </w:p>
    <w:p w:rsidR="00274B40" w:rsidRDefault="00274B40">
      <w:pPr>
        <w:pStyle w:val="Standard"/>
      </w:pPr>
    </w:p>
    <w:p w:rsidR="00274B40" w:rsidRDefault="00CE7643">
      <w:pPr>
        <w:pStyle w:val="Standard"/>
      </w:pPr>
      <w:r>
        <w:t xml:space="preserve">                                                                                             Cleuza Borba</w:t>
      </w:r>
    </w:p>
    <w:p w:rsidR="00274B40" w:rsidRDefault="00CE7643">
      <w:pPr>
        <w:pStyle w:val="Standard"/>
      </w:pPr>
      <w:r>
        <w:t xml:space="preserve">                                                                                      Nutricionista CRN2 1588</w:t>
      </w:r>
    </w:p>
    <w:p w:rsidR="00274B40" w:rsidRDefault="00CE7643">
      <w:pPr>
        <w:pStyle w:val="Standard"/>
      </w:pPr>
      <w:r>
        <w:t xml:space="preserve">                                                                       Coord. e Técnica da Alimentação Escolar</w:t>
      </w:r>
    </w:p>
    <w:p w:rsidR="00274B40" w:rsidRDefault="00274B40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>
      <w:pPr>
        <w:pStyle w:val="Standard"/>
      </w:pPr>
    </w:p>
    <w:p w:rsidR="00A85EE8" w:rsidRDefault="00A85EE8" w:rsidP="00A85EE8">
      <w:pPr>
        <w:pStyle w:val="Standard"/>
        <w:jc w:val="center"/>
        <w:rPr>
          <w:b/>
        </w:rPr>
      </w:pPr>
      <w:r>
        <w:rPr>
          <w:b/>
        </w:rPr>
        <w:lastRenderedPageBreak/>
        <w:t>DISTRIBUIÇÃO DE GÊNEROS PERECÍVEIS MAIS EDUCAÇÃO</w:t>
      </w:r>
    </w:p>
    <w:p w:rsidR="00A85EE8" w:rsidRDefault="00A85EE8" w:rsidP="00A85EE8">
      <w:pPr>
        <w:pStyle w:val="Standard"/>
        <w:jc w:val="center"/>
      </w:pPr>
      <w:r>
        <w:rPr>
          <w:b/>
        </w:rPr>
        <w:t>5 ENTREGAS</w:t>
      </w:r>
    </w:p>
    <w:p w:rsidR="00A85EE8" w:rsidRDefault="00A85EE8" w:rsidP="00A85EE8">
      <w:pPr>
        <w:pStyle w:val="Standard"/>
      </w:pPr>
    </w:p>
    <w:tbl>
      <w:tblPr>
        <w:tblW w:w="9975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1"/>
        <w:gridCol w:w="974"/>
        <w:gridCol w:w="1080"/>
        <w:gridCol w:w="1075"/>
        <w:gridCol w:w="1173"/>
        <w:gridCol w:w="1189"/>
        <w:gridCol w:w="1282"/>
        <w:gridCol w:w="1281"/>
      </w:tblGrid>
      <w:tr w:rsidR="00A85EE8" w:rsidTr="00A85EE8">
        <w:trPr>
          <w:trHeight w:val="702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TableContents"/>
            </w:pPr>
            <w:r>
              <w:t>ESCOLAS MUNICIPAIS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N° de alunos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Banana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1.000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Peito de Frango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2.000 Kg (6X)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Beterraba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Cenoura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Alho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Kg (1x)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Cebola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 Kg</w:t>
            </w:r>
          </w:p>
        </w:tc>
      </w:tr>
      <w:tr w:rsidR="00A85EE8" w:rsidTr="00A85EE8">
        <w:trPr>
          <w:trHeight w:val="854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Patrício Dias Ferreira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26,5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1,4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2,5 Kg</w:t>
            </w:r>
          </w:p>
        </w:tc>
      </w:tr>
      <w:tr w:rsidR="00A85EE8" w:rsidTr="00A85EE8">
        <w:trPr>
          <w:trHeight w:val="554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E.M.E.F Nossa Senhora das </w:t>
            </w:r>
            <w:r>
              <w:rPr>
                <w:rFonts w:ascii="Arial" w:hAnsi="Arial" w:cs="Arial"/>
              </w:rPr>
              <w:t>Graças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48,5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1,4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3,5 Kg</w:t>
            </w:r>
          </w:p>
        </w:tc>
      </w:tr>
      <w:tr w:rsidR="00A85EE8" w:rsidTr="00A85EE8">
        <w:trPr>
          <w:trHeight w:val="703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E.M.E.F Inocêncio Prates </w:t>
            </w:r>
            <w:r>
              <w:rPr>
                <w:rFonts w:ascii="Arial" w:hAnsi="Arial" w:cs="Arial"/>
              </w:rPr>
              <w:t>Chaves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1,4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Kg</w:t>
            </w:r>
          </w:p>
        </w:tc>
      </w:tr>
      <w:tr w:rsidR="00A85EE8" w:rsidTr="00A85EE8">
        <w:trPr>
          <w:trHeight w:val="699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Augusto Vitor Costa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377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60,5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77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1,6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 Kg</w:t>
            </w:r>
          </w:p>
        </w:tc>
      </w:tr>
      <w:tr w:rsidR="00A85EE8" w:rsidTr="00A85EE8">
        <w:trPr>
          <w:trHeight w:val="553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Dagoberto Barcellos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2,5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2,5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1,4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1,5 Kg</w:t>
            </w:r>
          </w:p>
        </w:tc>
      </w:tr>
      <w:tr w:rsidR="00A85EE8" w:rsidTr="00A85EE8">
        <w:trPr>
          <w:trHeight w:val="845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São Judas Tadeu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1,5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1,5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1,4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Kg</w:t>
            </w:r>
          </w:p>
        </w:tc>
      </w:tr>
      <w:tr w:rsidR="00A85EE8" w:rsidTr="00A85EE8">
        <w:trPr>
          <w:trHeight w:val="681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E.M.E.F. São João Batista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16,5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2,5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2,5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1,4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1,5 Kg</w:t>
            </w:r>
          </w:p>
        </w:tc>
      </w:tr>
      <w:tr w:rsidR="00A85EE8" w:rsidTr="00A85EE8">
        <w:trPr>
          <w:trHeight w:val="567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SALDO SEMANAL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1.236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 Kg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 Kg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 Kg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Kg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Kg</w:t>
            </w:r>
          </w:p>
        </w:tc>
      </w:tr>
    </w:tbl>
    <w:p w:rsidR="00A85EE8" w:rsidRDefault="00A85EE8" w:rsidP="00A85EE8">
      <w:pPr>
        <w:pStyle w:val="Standard"/>
        <w:rPr>
          <w:rFonts w:ascii="Liberation Serif" w:hAnsi="Liberation Serif" w:cs="Mangal"/>
          <w:lang w:bidi="hi-IN"/>
        </w:rPr>
      </w:pPr>
      <w:r>
        <w:t xml:space="preserve"> </w:t>
      </w:r>
    </w:p>
    <w:p w:rsidR="00A85EE8" w:rsidRDefault="00A85EE8" w:rsidP="00A85EE8">
      <w:pPr>
        <w:pStyle w:val="Standard"/>
        <w:jc w:val="center"/>
      </w:pPr>
    </w:p>
    <w:p w:rsidR="00A85EE8" w:rsidRDefault="00A85EE8" w:rsidP="00A85EE8">
      <w:pPr>
        <w:pStyle w:val="Standard"/>
      </w:pPr>
    </w:p>
    <w:p w:rsidR="00A85EE8" w:rsidRDefault="00A85EE8" w:rsidP="00A85EE8">
      <w:pPr>
        <w:pStyle w:val="Standard"/>
      </w:pPr>
      <w:r>
        <w:t xml:space="preserve">                                                                                             Cleuza Borba</w:t>
      </w:r>
    </w:p>
    <w:p w:rsidR="00A85EE8" w:rsidRDefault="00A85EE8" w:rsidP="00A85EE8">
      <w:pPr>
        <w:pStyle w:val="Standard"/>
      </w:pPr>
      <w:r>
        <w:t xml:space="preserve">                                                                                      Nutricionista CRN2 1588</w:t>
      </w:r>
    </w:p>
    <w:p w:rsidR="00A85EE8" w:rsidRDefault="00A85EE8" w:rsidP="00A85EE8">
      <w:pPr>
        <w:pStyle w:val="Standard"/>
      </w:pPr>
      <w:r>
        <w:t xml:space="preserve">                                                                       Coord. e Técnica da Alimentação Escolar</w:t>
      </w:r>
    </w:p>
    <w:p w:rsidR="00A85EE8" w:rsidRDefault="00A85EE8" w:rsidP="00A85EE8">
      <w:pPr>
        <w:pStyle w:val="Standard"/>
      </w:pPr>
    </w:p>
    <w:p w:rsidR="00A85EE8" w:rsidRDefault="00A85EE8" w:rsidP="00A85EE8">
      <w:pPr>
        <w:pStyle w:val="Standard"/>
        <w:jc w:val="center"/>
        <w:rPr>
          <w:b/>
        </w:rPr>
      </w:pPr>
      <w:r>
        <w:rPr>
          <w:b/>
        </w:rPr>
        <w:lastRenderedPageBreak/>
        <w:t>DISTRIBUIÇÃO DE GÊNEROS PERECÍVEIS MAIS EDUCAÇÃO</w:t>
      </w:r>
    </w:p>
    <w:p w:rsidR="00A85EE8" w:rsidRDefault="00A85EE8" w:rsidP="00A85EE8">
      <w:pPr>
        <w:pStyle w:val="Standard"/>
        <w:jc w:val="center"/>
      </w:pPr>
      <w:r>
        <w:rPr>
          <w:b/>
        </w:rPr>
        <w:t>5 ENTREGAS</w:t>
      </w:r>
    </w:p>
    <w:p w:rsidR="00A85EE8" w:rsidRDefault="00A85EE8" w:rsidP="00A85EE8">
      <w:pPr>
        <w:pStyle w:val="Standard"/>
      </w:pPr>
    </w:p>
    <w:tbl>
      <w:tblPr>
        <w:tblW w:w="9975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1"/>
        <w:gridCol w:w="974"/>
        <w:gridCol w:w="1080"/>
        <w:gridCol w:w="1020"/>
        <w:gridCol w:w="1228"/>
        <w:gridCol w:w="1189"/>
        <w:gridCol w:w="1282"/>
        <w:gridCol w:w="1281"/>
      </w:tblGrid>
      <w:tr w:rsidR="00A85EE8" w:rsidTr="00A85EE8">
        <w:trPr>
          <w:trHeight w:val="702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TableContents"/>
            </w:pPr>
            <w:r>
              <w:t>ESCOLAS MUNICIPAIS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N° de alunos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Batata Doce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300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Batata Inglesa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Iogurte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2.000 L (6X)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Pão</w:t>
            </w:r>
          </w:p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1.000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854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Patrício Dias Ferreira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26,5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554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E.M.E.F Nossa Senhora das </w:t>
            </w:r>
            <w:r>
              <w:rPr>
                <w:rFonts w:ascii="Arial" w:hAnsi="Arial" w:cs="Arial"/>
              </w:rPr>
              <w:t>Graças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11,5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703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E.M.E.F Inocêncio Prates </w:t>
            </w:r>
            <w:r>
              <w:rPr>
                <w:rFonts w:ascii="Arial" w:hAnsi="Arial" w:cs="Arial"/>
              </w:rPr>
              <w:t>Chaves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699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Augusto Vitor Costa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377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24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553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Dagoberto Barcellos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845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 São Judas Tadeu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2,5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681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us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E.M.E.F. São João Batista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rFonts w:ascii="Liberation Serif" w:hAnsi="Liberation Serif" w:cs="Mangal"/>
                <w:lang w:eastAsia="zh-CN"/>
              </w:rPr>
            </w:pPr>
            <w:r>
              <w:rPr>
                <w:lang w:eastAsia="zh-CN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A85EE8" w:rsidTr="00A85EE8">
        <w:trPr>
          <w:trHeight w:val="567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SALDO SEMANAL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1.236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 Kg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 Kg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333 L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 Kg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>
            <w:pPr>
              <w:pStyle w:val="Standard"/>
              <w:jc w:val="center"/>
              <w:rPr>
                <w:lang w:eastAsia="zh-CN"/>
              </w:rPr>
            </w:pPr>
          </w:p>
        </w:tc>
      </w:tr>
    </w:tbl>
    <w:p w:rsidR="00A85EE8" w:rsidRDefault="00A85EE8" w:rsidP="00A85EE8">
      <w:pPr>
        <w:pStyle w:val="Standard"/>
        <w:rPr>
          <w:rFonts w:ascii="Liberation Serif" w:hAnsi="Liberation Serif" w:cs="Mangal"/>
          <w:lang w:bidi="hi-IN"/>
        </w:rPr>
      </w:pPr>
      <w:r>
        <w:t xml:space="preserve"> </w:t>
      </w:r>
    </w:p>
    <w:p w:rsidR="00A85EE8" w:rsidRDefault="00A85EE8" w:rsidP="00A85EE8">
      <w:pPr>
        <w:pStyle w:val="Standard"/>
        <w:ind w:firstLine="227"/>
      </w:pPr>
      <w:r>
        <w:t>Saldo:</w:t>
      </w:r>
    </w:p>
    <w:p w:rsidR="00A85EE8" w:rsidRDefault="00A85EE8" w:rsidP="00A85EE8">
      <w:pPr>
        <w:pStyle w:val="Standard"/>
        <w:ind w:firstLine="227"/>
      </w:pPr>
      <w:r>
        <w:t>Iogurte: 2 L</w:t>
      </w:r>
    </w:p>
    <w:p w:rsidR="00A85EE8" w:rsidRDefault="00A85EE8" w:rsidP="00A85EE8">
      <w:pPr>
        <w:pStyle w:val="Standard"/>
      </w:pPr>
    </w:p>
    <w:p w:rsidR="00A85EE8" w:rsidRDefault="00A85EE8" w:rsidP="00A85EE8">
      <w:pPr>
        <w:pStyle w:val="Standard"/>
      </w:pPr>
      <w:r>
        <w:t xml:space="preserve">                                                                                             Cleuza Borba</w:t>
      </w:r>
    </w:p>
    <w:p w:rsidR="00A85EE8" w:rsidRDefault="00A85EE8" w:rsidP="00A85EE8">
      <w:pPr>
        <w:pStyle w:val="Standard"/>
      </w:pPr>
      <w:r>
        <w:t xml:space="preserve">                                                                                      Nutricionista CRN2 1588</w:t>
      </w:r>
    </w:p>
    <w:p w:rsidR="00A85EE8" w:rsidRDefault="00A85EE8" w:rsidP="00A85EE8">
      <w:pPr>
        <w:pStyle w:val="Standard"/>
      </w:pPr>
      <w:r>
        <w:t xml:space="preserve">                                                                       Coord. e Técnica da Alimentação Escolar</w:t>
      </w:r>
    </w:p>
    <w:p w:rsidR="00A85EE8" w:rsidRDefault="00A85EE8" w:rsidP="00A85EE8">
      <w:pPr>
        <w:pStyle w:val="Standard"/>
      </w:pPr>
    </w:p>
    <w:p w:rsidR="00A85EE8" w:rsidRDefault="00A85EE8" w:rsidP="00A85EE8">
      <w:pPr>
        <w:pStyle w:val="Standard"/>
        <w:jc w:val="center"/>
      </w:pPr>
      <w:r>
        <w:rPr>
          <w:rFonts w:ascii="Arial" w:hAnsi="Arial" w:cs="Arial"/>
          <w:b/>
        </w:rPr>
        <w:lastRenderedPageBreak/>
        <w:t>DISTRIBUIÇÃO DE GÊNEROS PERECÍVEIS DAS E.M.E.I.S 2017 – 5º PREGÃO</w:t>
      </w:r>
    </w:p>
    <w:p w:rsidR="00A85EE8" w:rsidRDefault="00A85EE8" w:rsidP="00A85EE8">
      <w:pPr>
        <w:pStyle w:val="Standard"/>
        <w:jc w:val="center"/>
      </w:pPr>
      <w:r>
        <w:rPr>
          <w:rFonts w:ascii="Arial" w:hAnsi="Arial" w:cs="Arial"/>
          <w:b/>
        </w:rPr>
        <w:t>12 ENTREGAS</w:t>
      </w:r>
    </w:p>
    <w:tbl>
      <w:tblPr>
        <w:tblW w:w="15469" w:type="dxa"/>
        <w:tblInd w:w="-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1"/>
        <w:gridCol w:w="1350"/>
        <w:gridCol w:w="1482"/>
        <w:gridCol w:w="1537"/>
        <w:gridCol w:w="1406"/>
        <w:gridCol w:w="1594"/>
        <w:gridCol w:w="1763"/>
        <w:gridCol w:w="1631"/>
        <w:gridCol w:w="1650"/>
        <w:gridCol w:w="1575"/>
      </w:tblGrid>
      <w:tr w:rsidR="00A85EE8" w:rsidTr="00DB0E9F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alunos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Tomate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Iogurte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Batata Doce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Ovos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Alho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Kg (2X)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Cebola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Maçã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Pão</w:t>
            </w:r>
          </w:p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Dionéa Soares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 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Iracema Cidade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 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Nilza Torres Dorneles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 Saldanha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2,5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1,5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Pedacinho de Gente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129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 Kg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32,5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Vilmar Madeira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37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Alfredo Duarte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2,5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 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Kg</w:t>
            </w:r>
          </w:p>
        </w:tc>
      </w:tr>
      <w:tr w:rsidR="00A85EE8" w:rsidTr="00DB0E9F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POR SEMANA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Kg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 L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Kg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Kg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16,5 Kg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66,5 Kg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85EE8" w:rsidRDefault="00A85EE8" w:rsidP="00DB0E9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 Kg</w:t>
            </w:r>
          </w:p>
        </w:tc>
      </w:tr>
    </w:tbl>
    <w:p w:rsidR="00A85EE8" w:rsidRDefault="00A85EE8" w:rsidP="00A85EE8">
      <w:pPr>
        <w:pStyle w:val="Standard"/>
        <w:rPr>
          <w:rFonts w:ascii="Arial" w:hAnsi="Arial" w:cs="Arial"/>
          <w:b/>
        </w:rPr>
      </w:pPr>
    </w:p>
    <w:p w:rsidR="00A85EE8" w:rsidRDefault="00A85EE8" w:rsidP="00A85EE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Saldo:</w:t>
      </w:r>
    </w:p>
    <w:p w:rsidR="00A85EE8" w:rsidRDefault="00A85EE8" w:rsidP="00A85EE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Iogurte: 4 L</w:t>
      </w:r>
    </w:p>
    <w:p w:rsidR="00A85EE8" w:rsidRDefault="00A85EE8" w:rsidP="00A85EE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Cebola: 2 Kg</w:t>
      </w:r>
    </w:p>
    <w:p w:rsidR="00A85EE8" w:rsidRDefault="00A85EE8" w:rsidP="00A85EE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Maçã: 2 Kg</w:t>
      </w:r>
    </w:p>
    <w:p w:rsidR="00A85EE8" w:rsidRDefault="00A85EE8" w:rsidP="00A85EE8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Pão: 4 Kg</w:t>
      </w:r>
    </w:p>
    <w:p w:rsidR="00A85EE8" w:rsidRDefault="00A85EE8" w:rsidP="00A85EE8">
      <w:pPr>
        <w:pStyle w:val="Standard"/>
        <w:jc w:val="center"/>
      </w:pPr>
      <w:r>
        <w:rPr>
          <w:rFonts w:ascii="Liberation Serif" w:hAnsi="Liberation Serif" w:cs="Liberation Serif"/>
        </w:rPr>
        <w:t>Cleuza Borba</w:t>
      </w:r>
    </w:p>
    <w:p w:rsidR="00A85EE8" w:rsidRDefault="00A85EE8" w:rsidP="00A85EE8">
      <w:pPr>
        <w:pStyle w:val="Standard"/>
        <w:jc w:val="center"/>
      </w:pPr>
      <w:r>
        <w:t>Nutricionista CRN2 1588</w:t>
      </w:r>
    </w:p>
    <w:p w:rsidR="00A85EE8" w:rsidRDefault="00A85EE8" w:rsidP="00A85EE8">
      <w:pPr>
        <w:pStyle w:val="Standard"/>
        <w:jc w:val="center"/>
      </w:pPr>
      <w:r>
        <w:t>Coord. e Técnica da Alimentação Escolar</w:t>
      </w:r>
      <w:bookmarkStart w:id="0" w:name="_GoBack"/>
      <w:bookmarkEnd w:id="0"/>
    </w:p>
    <w:sectPr w:rsidR="00A85EE8" w:rsidSect="00A85EE8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43" w:rsidRDefault="00CE7643">
      <w:r>
        <w:separator/>
      </w:r>
    </w:p>
  </w:endnote>
  <w:endnote w:type="continuationSeparator" w:id="0">
    <w:p w:rsidR="00CE7643" w:rsidRDefault="00C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43" w:rsidRDefault="00CE7643">
      <w:r>
        <w:rPr>
          <w:color w:val="000000"/>
        </w:rPr>
        <w:separator/>
      </w:r>
    </w:p>
  </w:footnote>
  <w:footnote w:type="continuationSeparator" w:id="0">
    <w:p w:rsidR="00CE7643" w:rsidRDefault="00CE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6A1B"/>
    <w:multiLevelType w:val="multilevel"/>
    <w:tmpl w:val="D460E45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4B40"/>
    <w:rsid w:val="00274B40"/>
    <w:rsid w:val="00A85EE8"/>
    <w:rsid w:val="00C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5C5B"/>
  <w15:docId w15:val="{CE92CC12-9772-4BFB-B2D9-4145894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customStyle="1" w:styleId="Standarduser">
    <w:name w:val="Standard (user)"/>
    <w:rPr>
      <w:rFonts w:ascii="Liberation Serif" w:eastAsia="SimSun" w:hAnsi="Liberation Serif" w:cs="Mangal"/>
      <w:szCs w:val="24"/>
      <w:lang w:eastAsia="zh-CN" w:bidi="hi-IN"/>
    </w:rPr>
  </w:style>
  <w:style w:type="paragraph" w:customStyle="1" w:styleId="TableHeading">
    <w:name w:val="Table Heading"/>
    <w:basedOn w:val="TableContents"/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2017-05-16T17:58:00Z</cp:lastPrinted>
  <dcterms:created xsi:type="dcterms:W3CDTF">2017-11-28T13:07:00Z</dcterms:created>
  <dcterms:modified xsi:type="dcterms:W3CDTF">2017-11-28T13:07:00Z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