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5D63" w:rsidRPr="005A0E41" w:rsidRDefault="00D15D63" w:rsidP="00211A8D">
      <w:pPr>
        <w:spacing w:before="120"/>
        <w:ind w:right="-138"/>
        <w:jc w:val="center"/>
        <w:rPr>
          <w:b/>
          <w:iCs/>
          <w:sz w:val="28"/>
          <w:szCs w:val="28"/>
        </w:rPr>
      </w:pPr>
      <w:r w:rsidRPr="005A0E41">
        <w:rPr>
          <w:b/>
          <w:iCs/>
          <w:sz w:val="28"/>
          <w:szCs w:val="28"/>
        </w:rPr>
        <w:t xml:space="preserve">EDITAL Nº </w:t>
      </w:r>
      <w:r w:rsidR="00211A8D" w:rsidRPr="005A0E41">
        <w:rPr>
          <w:b/>
          <w:iCs/>
          <w:sz w:val="28"/>
          <w:szCs w:val="28"/>
        </w:rPr>
        <w:t>2662</w:t>
      </w:r>
      <w:r w:rsidRPr="005A0E41">
        <w:rPr>
          <w:b/>
          <w:iCs/>
          <w:sz w:val="28"/>
          <w:szCs w:val="28"/>
        </w:rPr>
        <w:t>/201</w:t>
      </w:r>
      <w:r w:rsidR="00C40144" w:rsidRPr="005A0E41">
        <w:rPr>
          <w:b/>
          <w:iCs/>
          <w:sz w:val="28"/>
          <w:szCs w:val="28"/>
        </w:rPr>
        <w:t>7</w:t>
      </w:r>
    </w:p>
    <w:p w:rsidR="00D15D63" w:rsidRPr="005A0E41" w:rsidRDefault="00D15D63" w:rsidP="00211A8D">
      <w:pPr>
        <w:spacing w:before="120" w:line="280" w:lineRule="exact"/>
        <w:ind w:right="-138"/>
        <w:jc w:val="center"/>
        <w:rPr>
          <w:iCs/>
          <w:sz w:val="28"/>
          <w:szCs w:val="28"/>
        </w:rPr>
      </w:pPr>
    </w:p>
    <w:p w:rsidR="00D15D63" w:rsidRPr="005A0E41" w:rsidRDefault="00D15D63" w:rsidP="00211A8D">
      <w:pPr>
        <w:pStyle w:val="Ttulo3"/>
        <w:numPr>
          <w:ilvl w:val="0"/>
          <w:numId w:val="0"/>
        </w:numPr>
        <w:ind w:right="-138"/>
        <w:rPr>
          <w:b/>
          <w:bCs/>
          <w:szCs w:val="26"/>
        </w:rPr>
      </w:pPr>
      <w:r w:rsidRPr="005A0E41">
        <w:rPr>
          <w:b/>
          <w:szCs w:val="28"/>
        </w:rPr>
        <w:t>P</w:t>
      </w:r>
      <w:r w:rsidRPr="005A0E41">
        <w:rPr>
          <w:b/>
          <w:bCs/>
          <w:szCs w:val="28"/>
        </w:rPr>
        <w:t xml:space="preserve">REGÃO Nº </w:t>
      </w:r>
      <w:r w:rsidR="00211A8D" w:rsidRPr="005A0E41">
        <w:rPr>
          <w:b/>
          <w:bCs/>
          <w:szCs w:val="28"/>
        </w:rPr>
        <w:t>338</w:t>
      </w:r>
      <w:r w:rsidRPr="005A0E41">
        <w:rPr>
          <w:b/>
          <w:bCs/>
          <w:szCs w:val="28"/>
        </w:rPr>
        <w:t>/201</w:t>
      </w:r>
      <w:r w:rsidR="00C40144" w:rsidRPr="005A0E41">
        <w:rPr>
          <w:b/>
          <w:bCs/>
          <w:szCs w:val="28"/>
        </w:rPr>
        <w:t>7</w:t>
      </w:r>
    </w:p>
    <w:p w:rsidR="00D91597" w:rsidRPr="005A0E41" w:rsidRDefault="00D91597" w:rsidP="00211A8D">
      <w:pPr>
        <w:ind w:right="-138"/>
        <w:jc w:val="both"/>
        <w:rPr>
          <w:b/>
          <w:bCs/>
          <w:szCs w:val="26"/>
        </w:rPr>
      </w:pPr>
    </w:p>
    <w:p w:rsidR="0086671C" w:rsidRPr="005A0E41" w:rsidRDefault="0086671C" w:rsidP="00211A8D">
      <w:pPr>
        <w:ind w:right="-138"/>
        <w:jc w:val="both"/>
        <w:rPr>
          <w:b/>
          <w:bCs/>
          <w:szCs w:val="26"/>
        </w:rPr>
      </w:pPr>
    </w:p>
    <w:p w:rsidR="00D15D63" w:rsidRPr="005A0E41" w:rsidRDefault="00D15D63" w:rsidP="00211A8D">
      <w:pPr>
        <w:ind w:right="-138"/>
        <w:jc w:val="both"/>
        <w:rPr>
          <w:b/>
          <w:bCs/>
          <w:szCs w:val="26"/>
        </w:rPr>
      </w:pPr>
    </w:p>
    <w:p w:rsidR="00D15D63" w:rsidRPr="005A0E41" w:rsidRDefault="00D15D63" w:rsidP="00211A8D">
      <w:pPr>
        <w:ind w:right="-138"/>
        <w:jc w:val="both"/>
        <w:rPr>
          <w:b/>
          <w:bCs/>
          <w:szCs w:val="26"/>
        </w:rPr>
      </w:pPr>
      <w:r w:rsidRPr="005A0E41">
        <w:rPr>
          <w:b/>
          <w:bCs/>
          <w:szCs w:val="26"/>
        </w:rPr>
        <w:t>MODALIDADE:</w:t>
      </w:r>
      <w:r w:rsidRPr="005A0E41">
        <w:rPr>
          <w:szCs w:val="26"/>
        </w:rPr>
        <w:t xml:space="preserve"> Pregão Presencial</w:t>
      </w:r>
    </w:p>
    <w:p w:rsidR="00D15D63" w:rsidRPr="005A0E41" w:rsidRDefault="00D15D63" w:rsidP="00211A8D">
      <w:pPr>
        <w:ind w:right="-138"/>
        <w:jc w:val="both"/>
        <w:rPr>
          <w:b/>
          <w:bCs/>
          <w:szCs w:val="26"/>
        </w:rPr>
      </w:pPr>
      <w:r w:rsidRPr="005A0E41">
        <w:rPr>
          <w:b/>
          <w:bCs/>
          <w:szCs w:val="26"/>
        </w:rPr>
        <w:t xml:space="preserve">ENTREGA DAS AMOSTRAS: Até às 11:30 horas do dia </w:t>
      </w:r>
      <w:r w:rsidR="00EB3AA3" w:rsidRPr="005A0E41">
        <w:rPr>
          <w:b/>
          <w:bCs/>
          <w:szCs w:val="26"/>
        </w:rPr>
        <w:t>12</w:t>
      </w:r>
      <w:r w:rsidRPr="005A0E41">
        <w:rPr>
          <w:b/>
          <w:bCs/>
          <w:szCs w:val="26"/>
        </w:rPr>
        <w:t xml:space="preserve"> de </w:t>
      </w:r>
      <w:r w:rsidR="00A87ED0" w:rsidRPr="005A0E41">
        <w:rPr>
          <w:b/>
          <w:bCs/>
          <w:szCs w:val="26"/>
        </w:rPr>
        <w:t>dezembro</w:t>
      </w:r>
      <w:r w:rsidRPr="005A0E41">
        <w:rPr>
          <w:b/>
          <w:bCs/>
          <w:szCs w:val="26"/>
        </w:rPr>
        <w:t xml:space="preserve"> de 201</w:t>
      </w:r>
      <w:r w:rsidR="00C40144" w:rsidRPr="005A0E41">
        <w:rPr>
          <w:b/>
          <w:bCs/>
          <w:szCs w:val="26"/>
        </w:rPr>
        <w:t>7</w:t>
      </w:r>
    </w:p>
    <w:p w:rsidR="00D15D63" w:rsidRPr="005A0E41" w:rsidRDefault="00D15D63" w:rsidP="00211A8D">
      <w:pPr>
        <w:ind w:right="-138"/>
        <w:jc w:val="both"/>
        <w:rPr>
          <w:b/>
          <w:bCs/>
          <w:szCs w:val="26"/>
        </w:rPr>
      </w:pPr>
      <w:r w:rsidRPr="005A0E41">
        <w:rPr>
          <w:b/>
          <w:bCs/>
          <w:szCs w:val="26"/>
        </w:rPr>
        <w:t xml:space="preserve">ABERTURA: Dia </w:t>
      </w:r>
      <w:r w:rsidR="001F3F2E" w:rsidRPr="005A0E41">
        <w:rPr>
          <w:b/>
          <w:bCs/>
          <w:szCs w:val="26"/>
        </w:rPr>
        <w:t>18</w:t>
      </w:r>
      <w:r w:rsidRPr="005A0E41">
        <w:rPr>
          <w:b/>
          <w:bCs/>
          <w:szCs w:val="26"/>
        </w:rPr>
        <w:t xml:space="preserve"> de </w:t>
      </w:r>
      <w:r w:rsidR="00A87ED0" w:rsidRPr="005A0E41">
        <w:rPr>
          <w:b/>
          <w:bCs/>
          <w:szCs w:val="26"/>
        </w:rPr>
        <w:t>d</w:t>
      </w:r>
      <w:r w:rsidR="00D9289C" w:rsidRPr="005A0E41">
        <w:rPr>
          <w:b/>
          <w:bCs/>
          <w:szCs w:val="26"/>
        </w:rPr>
        <w:t>ezembro</w:t>
      </w:r>
      <w:r w:rsidRPr="005A0E41">
        <w:rPr>
          <w:b/>
          <w:bCs/>
          <w:szCs w:val="26"/>
        </w:rPr>
        <w:t xml:space="preserve"> de 201</w:t>
      </w:r>
      <w:r w:rsidR="00C40144" w:rsidRPr="005A0E41">
        <w:rPr>
          <w:b/>
          <w:bCs/>
          <w:szCs w:val="26"/>
        </w:rPr>
        <w:t>7</w:t>
      </w:r>
      <w:r w:rsidRPr="005A0E41">
        <w:rPr>
          <w:b/>
          <w:bCs/>
          <w:szCs w:val="26"/>
        </w:rPr>
        <w:t>, às 10:00 horas</w:t>
      </w:r>
    </w:p>
    <w:p w:rsidR="00D15D63" w:rsidRDefault="00D15D63" w:rsidP="00211A8D">
      <w:pPr>
        <w:ind w:right="-138"/>
        <w:jc w:val="both"/>
        <w:rPr>
          <w:b/>
          <w:szCs w:val="26"/>
        </w:rPr>
      </w:pPr>
      <w:r>
        <w:rPr>
          <w:b/>
          <w:bCs/>
          <w:szCs w:val="26"/>
        </w:rPr>
        <w:t>TIPO:</w:t>
      </w:r>
      <w:r>
        <w:rPr>
          <w:szCs w:val="26"/>
        </w:rPr>
        <w:t xml:space="preserve"> Menor preço por item</w:t>
      </w:r>
    </w:p>
    <w:p w:rsidR="00D15D63" w:rsidRDefault="00D15D63" w:rsidP="00211A8D">
      <w:pPr>
        <w:overflowPunct w:val="0"/>
        <w:autoSpaceDE w:val="0"/>
        <w:ind w:right="-13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D15D63" w:rsidRDefault="00D15D63" w:rsidP="00211A8D">
      <w:pPr>
        <w:overflowPunct w:val="0"/>
        <w:autoSpaceDE w:val="0"/>
        <w:ind w:right="-138"/>
        <w:jc w:val="both"/>
        <w:rPr>
          <w:b/>
          <w:bCs/>
          <w:szCs w:val="26"/>
        </w:rPr>
      </w:pPr>
    </w:p>
    <w:p w:rsidR="0086671C" w:rsidRDefault="0086671C" w:rsidP="00211A8D">
      <w:pPr>
        <w:overflowPunct w:val="0"/>
        <w:autoSpaceDE w:val="0"/>
        <w:ind w:right="-138"/>
        <w:jc w:val="both"/>
        <w:rPr>
          <w:b/>
          <w:bCs/>
          <w:szCs w:val="26"/>
        </w:rPr>
      </w:pPr>
    </w:p>
    <w:p w:rsidR="00246DE5" w:rsidRDefault="00246DE5" w:rsidP="00211A8D">
      <w:pPr>
        <w:overflowPunct w:val="0"/>
        <w:autoSpaceDE w:val="0"/>
        <w:ind w:right="-138"/>
        <w:jc w:val="both"/>
        <w:rPr>
          <w:b/>
          <w:bCs/>
          <w:szCs w:val="26"/>
        </w:rPr>
      </w:pPr>
    </w:p>
    <w:p w:rsidR="00D15D63" w:rsidRDefault="00D15D63" w:rsidP="00211A8D">
      <w:pPr>
        <w:ind w:right="-13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D15D63" w:rsidRDefault="00D15D63" w:rsidP="00211A8D">
      <w:pPr>
        <w:pStyle w:val="Corpodetexto210"/>
        <w:spacing w:after="0" w:line="240" w:lineRule="auto"/>
        <w:ind w:right="-138"/>
        <w:jc w:val="both"/>
        <w:rPr>
          <w:bCs/>
          <w:szCs w:val="26"/>
        </w:rPr>
      </w:pPr>
    </w:p>
    <w:p w:rsidR="00D15D63" w:rsidRDefault="00D15D63" w:rsidP="00211A8D">
      <w:pPr>
        <w:pStyle w:val="Corpodetexto210"/>
        <w:spacing w:after="0" w:line="240" w:lineRule="auto"/>
        <w:ind w:right="-138"/>
        <w:jc w:val="both"/>
        <w:rPr>
          <w:b/>
          <w:szCs w:val="26"/>
        </w:rPr>
      </w:pPr>
      <w:r>
        <w:rPr>
          <w:b/>
          <w:bCs/>
          <w:szCs w:val="26"/>
        </w:rPr>
        <w:t>1 – DO OBJETO:</w:t>
      </w:r>
    </w:p>
    <w:p w:rsidR="00D15D63" w:rsidRDefault="00D15D63" w:rsidP="00211A8D">
      <w:pPr>
        <w:pStyle w:val="Corpodetexto210"/>
        <w:spacing w:after="0" w:line="240" w:lineRule="auto"/>
        <w:ind w:right="-13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Pr>
          <w:szCs w:val="26"/>
        </w:rPr>
        <w:t>aquisição de Gêneros Alimentícios destinados a Merenda Escolar</w:t>
      </w:r>
      <w:bookmarkEnd w:id="0"/>
      <w:r>
        <w:rPr>
          <w:szCs w:val="26"/>
        </w:rPr>
        <w:t>, constantes dos seguintes itens:</w:t>
      </w:r>
    </w:p>
    <w:p w:rsidR="00D15D63" w:rsidRPr="00C36CF9" w:rsidRDefault="00D15D63" w:rsidP="00211A8D">
      <w:pPr>
        <w:pStyle w:val="Corpodetexto210"/>
        <w:spacing w:after="0" w:line="240" w:lineRule="auto"/>
        <w:ind w:right="-138"/>
        <w:jc w:val="both"/>
        <w:rPr>
          <w:b/>
          <w:szCs w:val="26"/>
        </w:rPr>
      </w:pPr>
    </w:p>
    <w:p w:rsidR="00D15D63" w:rsidRPr="00C36CF9" w:rsidRDefault="00D15D63" w:rsidP="00211A8D">
      <w:pPr>
        <w:tabs>
          <w:tab w:val="left" w:pos="1440"/>
          <w:tab w:val="left" w:pos="1800"/>
        </w:tabs>
        <w:overflowPunct w:val="0"/>
        <w:autoSpaceDE w:val="0"/>
        <w:ind w:right="-138"/>
        <w:jc w:val="both"/>
        <w:rPr>
          <w:b/>
          <w:bCs/>
          <w:szCs w:val="26"/>
        </w:rPr>
      </w:pPr>
      <w:r w:rsidRPr="00C36CF9">
        <w:rPr>
          <w:b/>
          <w:szCs w:val="26"/>
        </w:rPr>
        <w:t xml:space="preserve">1.01 – </w:t>
      </w:r>
      <w:r w:rsidR="00676A9D" w:rsidRPr="00C36CF9">
        <w:rPr>
          <w:b/>
          <w:szCs w:val="26"/>
        </w:rPr>
        <w:t>4</w:t>
      </w:r>
      <w:r w:rsidRPr="00C36CF9">
        <w:rPr>
          <w:b/>
          <w:szCs w:val="26"/>
        </w:rPr>
        <w:t>.</w:t>
      </w:r>
      <w:r w:rsidR="00676A9D" w:rsidRPr="00C36CF9">
        <w:rPr>
          <w:b/>
          <w:szCs w:val="26"/>
        </w:rPr>
        <w:t>0</w:t>
      </w:r>
      <w:r w:rsidR="00560CBD" w:rsidRPr="00C36CF9">
        <w:rPr>
          <w:b/>
          <w:szCs w:val="26"/>
        </w:rPr>
        <w:t>00</w:t>
      </w:r>
      <w:r w:rsidRPr="00C36CF9">
        <w:rPr>
          <w:b/>
          <w:szCs w:val="26"/>
        </w:rPr>
        <w:t xml:space="preserve"> KG PÃO PARA CACHORRO QUENTE - (Especificar o valor do kg);</w:t>
      </w:r>
    </w:p>
    <w:p w:rsidR="00D15D63" w:rsidRPr="00C36CF9" w:rsidRDefault="00D15D63" w:rsidP="00211A8D">
      <w:pPr>
        <w:pStyle w:val="Corpodetexto210"/>
        <w:spacing w:after="0" w:line="240" w:lineRule="auto"/>
        <w:ind w:right="-138"/>
        <w:jc w:val="both"/>
        <w:rPr>
          <w:b/>
          <w:szCs w:val="26"/>
          <w:u w:val="single"/>
        </w:rPr>
      </w:pPr>
      <w:r w:rsidRPr="00C36CF9">
        <w:rPr>
          <w:b/>
          <w:bCs/>
          <w:szCs w:val="26"/>
        </w:rPr>
        <w:t>Especificação:</w:t>
      </w:r>
      <w:r w:rsidRPr="00C36CF9">
        <w:rPr>
          <w:bCs/>
          <w:szCs w:val="26"/>
        </w:rPr>
        <w:t xml:space="preserve"> </w:t>
      </w:r>
      <w:r w:rsidRPr="00C36CF9">
        <w:rPr>
          <w:szCs w:val="26"/>
        </w:rPr>
        <w:t xml:space="preserve">Pão de 50 gramas para cachorro quente. Contendo farinha de trigo enriquecida com ferro e ácido fólico, gordura vegetal, açúcar, sal, fermento biológico, mono e </w:t>
      </w:r>
      <w:proofErr w:type="spellStart"/>
      <w:r w:rsidRPr="00C36CF9">
        <w:rPr>
          <w:szCs w:val="26"/>
        </w:rPr>
        <w:t>diglicerídeos</w:t>
      </w:r>
      <w:proofErr w:type="spellEnd"/>
      <w:r w:rsidRPr="00C36CF9">
        <w:rPr>
          <w:szCs w:val="26"/>
        </w:rPr>
        <w:t xml:space="preserve">. O rótulo deve seguir as exigências do </w:t>
      </w:r>
      <w:r w:rsidR="00A60FE9" w:rsidRPr="00C36CF9">
        <w:rPr>
          <w:szCs w:val="26"/>
        </w:rPr>
        <w:t>C</w:t>
      </w:r>
      <w:r w:rsidRPr="00C36CF9">
        <w:rPr>
          <w:szCs w:val="26"/>
        </w:rPr>
        <w:t xml:space="preserve">ódigo de </w:t>
      </w:r>
      <w:r w:rsidR="00A60FE9" w:rsidRPr="00C36CF9">
        <w:rPr>
          <w:szCs w:val="26"/>
        </w:rPr>
        <w:t>D</w:t>
      </w:r>
      <w:r w:rsidRPr="00C36CF9">
        <w:rPr>
          <w:szCs w:val="26"/>
        </w:rPr>
        <w:t xml:space="preserve">efesa do </w:t>
      </w:r>
      <w:r w:rsidR="00A60FE9" w:rsidRPr="00C36CF9">
        <w:rPr>
          <w:szCs w:val="26"/>
        </w:rPr>
        <w:t>C</w:t>
      </w:r>
      <w:r w:rsidRPr="00C36CF9">
        <w:rPr>
          <w:szCs w:val="26"/>
        </w:rPr>
        <w:t xml:space="preserve">onsumidor. </w:t>
      </w:r>
      <w:r w:rsidRPr="00C36CF9">
        <w:rPr>
          <w:b/>
          <w:bCs/>
          <w:szCs w:val="26"/>
          <w:u w:val="single"/>
        </w:rPr>
        <w:t>Apresentar duas amostras.</w:t>
      </w:r>
    </w:p>
    <w:p w:rsidR="00D15D63" w:rsidRPr="00C36CF9" w:rsidRDefault="00D15D63" w:rsidP="00211A8D">
      <w:pPr>
        <w:tabs>
          <w:tab w:val="left" w:pos="1440"/>
          <w:tab w:val="left" w:pos="1800"/>
        </w:tabs>
        <w:overflowPunct w:val="0"/>
        <w:autoSpaceDE w:val="0"/>
        <w:ind w:right="-138"/>
        <w:jc w:val="both"/>
        <w:rPr>
          <w:b/>
          <w:szCs w:val="26"/>
          <w:u w:val="single"/>
        </w:rPr>
      </w:pPr>
    </w:p>
    <w:p w:rsidR="003A32B5" w:rsidRPr="00C36CF9" w:rsidRDefault="003A32B5" w:rsidP="00211A8D">
      <w:pPr>
        <w:widowControl w:val="0"/>
        <w:ind w:right="-138"/>
        <w:jc w:val="both"/>
        <w:rPr>
          <w:b/>
          <w:szCs w:val="26"/>
        </w:rPr>
      </w:pPr>
      <w:r w:rsidRPr="00C36CF9">
        <w:rPr>
          <w:b/>
          <w:szCs w:val="26"/>
        </w:rPr>
        <w:t>1.</w:t>
      </w:r>
      <w:r w:rsidR="00F32C7C" w:rsidRPr="00C36CF9">
        <w:rPr>
          <w:b/>
          <w:szCs w:val="26"/>
        </w:rPr>
        <w:t>02</w:t>
      </w:r>
      <w:r w:rsidRPr="00C36CF9">
        <w:rPr>
          <w:b/>
          <w:szCs w:val="26"/>
        </w:rPr>
        <w:t xml:space="preserve"> – </w:t>
      </w:r>
      <w:r w:rsidR="006F773D" w:rsidRPr="00C36CF9">
        <w:rPr>
          <w:b/>
          <w:szCs w:val="26"/>
        </w:rPr>
        <w:t>100</w:t>
      </w:r>
      <w:r w:rsidRPr="00C36CF9">
        <w:rPr>
          <w:b/>
          <w:szCs w:val="26"/>
        </w:rPr>
        <w:t xml:space="preserve"> KG DE FARINHA DE TRIGO ESPECIAL – (Especificar o valor do Kg);</w:t>
      </w:r>
    </w:p>
    <w:p w:rsidR="003A32B5" w:rsidRPr="00C36CF9" w:rsidRDefault="003A32B5" w:rsidP="00211A8D">
      <w:pPr>
        <w:tabs>
          <w:tab w:val="left" w:pos="1440"/>
          <w:tab w:val="left" w:pos="1800"/>
        </w:tabs>
        <w:overflowPunct w:val="0"/>
        <w:autoSpaceDE w:val="0"/>
        <w:ind w:right="-138"/>
        <w:jc w:val="both"/>
        <w:rPr>
          <w:b/>
          <w:bCs/>
          <w:szCs w:val="26"/>
          <w:u w:val="single"/>
        </w:rPr>
      </w:pPr>
      <w:r w:rsidRPr="00C36CF9">
        <w:rPr>
          <w:b/>
          <w:szCs w:val="26"/>
        </w:rPr>
        <w:t xml:space="preserve">Especificação: </w:t>
      </w:r>
      <w:r w:rsidRPr="00C36CF9">
        <w:rPr>
          <w:szCs w:val="26"/>
        </w:rPr>
        <w:t xml:space="preserve">Farinha de trigo especial, pura, branca, embalagem de 1 kg, acondicionada em embalagens de papel resistente, com solda íntegra, com prazo de validade. O rótulo deve ser adequado ao Código de Defesa do Consumidor e ANVISA. </w:t>
      </w:r>
      <w:r w:rsidRPr="00C36CF9">
        <w:rPr>
          <w:b/>
          <w:bCs/>
          <w:szCs w:val="26"/>
          <w:u w:val="single"/>
        </w:rPr>
        <w:t>Apresentar duas amostras.</w:t>
      </w:r>
    </w:p>
    <w:p w:rsidR="003A32B5" w:rsidRPr="00C36CF9" w:rsidRDefault="003A32B5" w:rsidP="00211A8D">
      <w:pPr>
        <w:tabs>
          <w:tab w:val="left" w:pos="1440"/>
          <w:tab w:val="left" w:pos="1800"/>
        </w:tabs>
        <w:overflowPunct w:val="0"/>
        <w:autoSpaceDE w:val="0"/>
        <w:ind w:right="-138"/>
        <w:jc w:val="both"/>
        <w:rPr>
          <w:b/>
          <w:szCs w:val="26"/>
          <w:u w:val="single"/>
        </w:rPr>
      </w:pPr>
    </w:p>
    <w:p w:rsidR="008877B1" w:rsidRPr="00C36CF9" w:rsidRDefault="008877B1" w:rsidP="00211A8D">
      <w:pPr>
        <w:widowControl w:val="0"/>
        <w:ind w:right="-138"/>
        <w:jc w:val="both"/>
        <w:rPr>
          <w:b/>
          <w:szCs w:val="26"/>
        </w:rPr>
      </w:pPr>
      <w:r w:rsidRPr="00C36CF9">
        <w:rPr>
          <w:b/>
          <w:szCs w:val="26"/>
        </w:rPr>
        <w:t>1.03 – 100 KG DE FARINHA DE MANDIOCA – (Especificar o valor do Kg);</w:t>
      </w:r>
    </w:p>
    <w:p w:rsidR="008877B1" w:rsidRPr="00C36CF9" w:rsidRDefault="008877B1"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00B0154D" w:rsidRPr="00C36CF9">
        <w:rPr>
          <w:szCs w:val="26"/>
        </w:rPr>
        <w:t>Farinha de mandioca branca, tipo 1, fina, seca, embalagem contendo 01 kg</w:t>
      </w:r>
      <w:r w:rsidRPr="00C36CF9">
        <w:rPr>
          <w:szCs w:val="26"/>
        </w:rPr>
        <w:t xml:space="preserve">. </w:t>
      </w:r>
      <w:r w:rsidRPr="00C36CF9">
        <w:rPr>
          <w:b/>
          <w:bCs/>
          <w:szCs w:val="26"/>
          <w:u w:val="single"/>
        </w:rPr>
        <w:t>Apresentar duas amostras.</w:t>
      </w:r>
    </w:p>
    <w:p w:rsidR="008877B1" w:rsidRPr="00C36CF9" w:rsidRDefault="008877B1" w:rsidP="00211A8D">
      <w:pPr>
        <w:tabs>
          <w:tab w:val="left" w:pos="1440"/>
          <w:tab w:val="left" w:pos="1800"/>
        </w:tabs>
        <w:overflowPunct w:val="0"/>
        <w:autoSpaceDE w:val="0"/>
        <w:ind w:right="-138"/>
        <w:jc w:val="both"/>
        <w:rPr>
          <w:b/>
          <w:szCs w:val="26"/>
          <w:u w:val="single"/>
        </w:rPr>
      </w:pPr>
    </w:p>
    <w:p w:rsidR="00B0154D" w:rsidRPr="00C36CF9" w:rsidRDefault="00B0154D" w:rsidP="00211A8D">
      <w:pPr>
        <w:widowControl w:val="0"/>
        <w:ind w:right="-138"/>
        <w:jc w:val="both"/>
        <w:rPr>
          <w:b/>
          <w:szCs w:val="26"/>
        </w:rPr>
      </w:pPr>
      <w:r w:rsidRPr="00C36CF9">
        <w:rPr>
          <w:b/>
          <w:szCs w:val="26"/>
        </w:rPr>
        <w:t>1.</w:t>
      </w:r>
      <w:r w:rsidR="00F32C7C" w:rsidRPr="00C36CF9">
        <w:rPr>
          <w:b/>
          <w:szCs w:val="26"/>
        </w:rPr>
        <w:t>04</w:t>
      </w:r>
      <w:r w:rsidRPr="00C36CF9">
        <w:rPr>
          <w:b/>
          <w:szCs w:val="26"/>
        </w:rPr>
        <w:t xml:space="preserve"> – 50 KG DE AVEIA EM FLOCOS – (Especificar o valor do Kg);</w:t>
      </w:r>
    </w:p>
    <w:p w:rsidR="00B0154D" w:rsidRPr="00C36CF9" w:rsidRDefault="00B0154D"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Pr="00C36CF9">
        <w:rPr>
          <w:szCs w:val="26"/>
        </w:rPr>
        <w:t xml:space="preserve">Isenta de mofo, livre de parasitas e substâncias nocivas, acondicionada em embalagens de 200g, atóxica, resistente e hermeticamente vedada. </w:t>
      </w:r>
      <w:r w:rsidRPr="00C36CF9">
        <w:rPr>
          <w:b/>
          <w:bCs/>
          <w:szCs w:val="26"/>
          <w:u w:val="single"/>
        </w:rPr>
        <w:t>Apresentar duas amostras.</w:t>
      </w:r>
    </w:p>
    <w:p w:rsidR="00B0154D" w:rsidRPr="00C36CF9" w:rsidRDefault="00B0154D" w:rsidP="00211A8D">
      <w:pPr>
        <w:tabs>
          <w:tab w:val="left" w:pos="1440"/>
          <w:tab w:val="left" w:pos="1800"/>
        </w:tabs>
        <w:overflowPunct w:val="0"/>
        <w:autoSpaceDE w:val="0"/>
        <w:ind w:right="-138"/>
        <w:jc w:val="both"/>
        <w:rPr>
          <w:b/>
          <w:szCs w:val="26"/>
          <w:u w:val="single"/>
        </w:rPr>
      </w:pPr>
    </w:p>
    <w:p w:rsidR="002C1F87" w:rsidRPr="00C36CF9" w:rsidRDefault="002C1F87" w:rsidP="00211A8D">
      <w:pPr>
        <w:tabs>
          <w:tab w:val="left" w:pos="1440"/>
          <w:tab w:val="left" w:pos="1800"/>
        </w:tabs>
        <w:overflowPunct w:val="0"/>
        <w:autoSpaceDE w:val="0"/>
        <w:ind w:right="-138"/>
        <w:jc w:val="both"/>
        <w:rPr>
          <w:b/>
          <w:szCs w:val="26"/>
        </w:rPr>
      </w:pPr>
      <w:r w:rsidRPr="00C36CF9">
        <w:rPr>
          <w:b/>
          <w:szCs w:val="26"/>
        </w:rPr>
        <w:t>1.</w:t>
      </w:r>
      <w:r w:rsidR="00F32C7C" w:rsidRPr="00C36CF9">
        <w:rPr>
          <w:b/>
          <w:szCs w:val="26"/>
        </w:rPr>
        <w:t>05</w:t>
      </w:r>
      <w:r w:rsidRPr="00C36CF9">
        <w:rPr>
          <w:b/>
          <w:szCs w:val="26"/>
        </w:rPr>
        <w:t xml:space="preserve"> – </w:t>
      </w:r>
      <w:r w:rsidR="000405C6" w:rsidRPr="00C36CF9">
        <w:rPr>
          <w:b/>
          <w:szCs w:val="26"/>
        </w:rPr>
        <w:t>100</w:t>
      </w:r>
      <w:r w:rsidRPr="00C36CF9">
        <w:rPr>
          <w:b/>
          <w:szCs w:val="26"/>
        </w:rPr>
        <w:t xml:space="preserve"> KG DE SAL REFINADO DE COZINHA - (Especificar o valor do kg);</w:t>
      </w:r>
    </w:p>
    <w:p w:rsidR="002C1F87" w:rsidRPr="00C36CF9" w:rsidRDefault="002C1F87"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Pr="00C36CF9">
        <w:rPr>
          <w:szCs w:val="26"/>
        </w:rPr>
        <w:t>Refinado, iodado, em sacos transparentes, resistentes com solda íntegra. Na embalagem deve constar prazo de validade. Pacotes de 1 kg cada. Deve seguir as exigências do Código de Defesa do Consumidor e ANVISA.</w:t>
      </w:r>
      <w:r w:rsidRPr="00C36CF9">
        <w:rPr>
          <w:b/>
          <w:szCs w:val="26"/>
        </w:rPr>
        <w:t xml:space="preserve"> </w:t>
      </w:r>
      <w:r w:rsidRPr="00C36CF9">
        <w:rPr>
          <w:b/>
          <w:bCs/>
          <w:szCs w:val="26"/>
          <w:u w:val="single"/>
        </w:rPr>
        <w:t>Apresentar duas amostras.</w:t>
      </w:r>
    </w:p>
    <w:p w:rsidR="002C1F87" w:rsidRPr="00C36CF9" w:rsidRDefault="002C1F87" w:rsidP="00211A8D">
      <w:pPr>
        <w:tabs>
          <w:tab w:val="left" w:pos="1440"/>
          <w:tab w:val="left" w:pos="1800"/>
        </w:tabs>
        <w:overflowPunct w:val="0"/>
        <w:autoSpaceDE w:val="0"/>
        <w:ind w:right="-138"/>
        <w:jc w:val="both"/>
        <w:rPr>
          <w:b/>
          <w:szCs w:val="26"/>
          <w:u w:val="single"/>
        </w:rPr>
      </w:pPr>
    </w:p>
    <w:p w:rsidR="003A32B5" w:rsidRPr="00C36CF9" w:rsidRDefault="003A32B5" w:rsidP="00211A8D">
      <w:pPr>
        <w:pStyle w:val="Recuodecorpodetexto"/>
        <w:tabs>
          <w:tab w:val="left" w:pos="1440"/>
        </w:tabs>
        <w:spacing w:before="0" w:line="240" w:lineRule="auto"/>
        <w:ind w:right="-138"/>
        <w:rPr>
          <w:rFonts w:ascii="Times New Roman" w:hAnsi="Times New Roman" w:cs="Times New Roman"/>
          <w:bCs/>
          <w:szCs w:val="26"/>
        </w:rPr>
      </w:pPr>
      <w:r w:rsidRPr="00C36CF9">
        <w:rPr>
          <w:rFonts w:ascii="Times New Roman" w:hAnsi="Times New Roman" w:cs="Times New Roman"/>
          <w:szCs w:val="26"/>
        </w:rPr>
        <w:t>1.</w:t>
      </w:r>
      <w:r w:rsidR="00F32C7C" w:rsidRPr="00C36CF9">
        <w:rPr>
          <w:rFonts w:ascii="Times New Roman" w:hAnsi="Times New Roman" w:cs="Times New Roman"/>
          <w:szCs w:val="26"/>
        </w:rPr>
        <w:t>06</w:t>
      </w:r>
      <w:r w:rsidRPr="00C36CF9">
        <w:rPr>
          <w:rFonts w:ascii="Times New Roman" w:hAnsi="Times New Roman" w:cs="Times New Roman"/>
          <w:szCs w:val="26"/>
        </w:rPr>
        <w:t xml:space="preserve"> – </w:t>
      </w:r>
      <w:r w:rsidR="000405C6" w:rsidRPr="00C36CF9">
        <w:rPr>
          <w:rFonts w:ascii="Times New Roman" w:hAnsi="Times New Roman" w:cs="Times New Roman"/>
          <w:szCs w:val="26"/>
        </w:rPr>
        <w:t>600</w:t>
      </w:r>
      <w:r w:rsidRPr="00C36CF9">
        <w:rPr>
          <w:rFonts w:ascii="Times New Roman" w:hAnsi="Times New Roman" w:cs="Times New Roman"/>
          <w:szCs w:val="26"/>
        </w:rPr>
        <w:t xml:space="preserve"> KG DE AÇÚCAR CRISTAL – (Especificar o valor do kg);</w:t>
      </w:r>
    </w:p>
    <w:p w:rsidR="003A32B5" w:rsidRPr="00C36CF9" w:rsidRDefault="003A32B5"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C36CF9">
        <w:rPr>
          <w:b/>
          <w:bCs/>
          <w:szCs w:val="26"/>
          <w:u w:val="single"/>
        </w:rPr>
        <w:t>Apresentar duas amostras.</w:t>
      </w:r>
    </w:p>
    <w:p w:rsidR="003A32B5" w:rsidRPr="00C36CF9" w:rsidRDefault="003A32B5" w:rsidP="00211A8D">
      <w:pPr>
        <w:tabs>
          <w:tab w:val="left" w:pos="1440"/>
          <w:tab w:val="left" w:pos="1800"/>
        </w:tabs>
        <w:overflowPunct w:val="0"/>
        <w:autoSpaceDE w:val="0"/>
        <w:ind w:right="-138"/>
        <w:jc w:val="both"/>
        <w:rPr>
          <w:b/>
          <w:szCs w:val="26"/>
          <w:u w:val="single"/>
        </w:rPr>
      </w:pPr>
    </w:p>
    <w:p w:rsidR="003A32B5" w:rsidRPr="00C36CF9" w:rsidRDefault="003A32B5" w:rsidP="00211A8D">
      <w:pPr>
        <w:pStyle w:val="Recuodecorpodetexto"/>
        <w:tabs>
          <w:tab w:val="left" w:pos="1440"/>
        </w:tabs>
        <w:spacing w:before="0" w:line="240" w:lineRule="auto"/>
        <w:ind w:right="-138"/>
        <w:rPr>
          <w:rFonts w:ascii="Times New Roman" w:hAnsi="Times New Roman" w:cs="Times New Roman"/>
          <w:bCs/>
          <w:szCs w:val="26"/>
        </w:rPr>
      </w:pPr>
      <w:r w:rsidRPr="00C36CF9">
        <w:rPr>
          <w:rFonts w:ascii="Times New Roman" w:hAnsi="Times New Roman" w:cs="Times New Roman"/>
          <w:szCs w:val="26"/>
        </w:rPr>
        <w:t>1.</w:t>
      </w:r>
      <w:r w:rsidR="00F32C7C" w:rsidRPr="00C36CF9">
        <w:rPr>
          <w:rFonts w:ascii="Times New Roman" w:hAnsi="Times New Roman" w:cs="Times New Roman"/>
          <w:szCs w:val="26"/>
        </w:rPr>
        <w:t>07</w:t>
      </w:r>
      <w:r w:rsidRPr="00C36CF9">
        <w:rPr>
          <w:rFonts w:ascii="Times New Roman" w:hAnsi="Times New Roman" w:cs="Times New Roman"/>
          <w:szCs w:val="26"/>
        </w:rPr>
        <w:t xml:space="preserve"> – </w:t>
      </w:r>
      <w:r w:rsidR="000405C6" w:rsidRPr="00C36CF9">
        <w:rPr>
          <w:rFonts w:ascii="Times New Roman" w:hAnsi="Times New Roman" w:cs="Times New Roman"/>
          <w:szCs w:val="26"/>
        </w:rPr>
        <w:t>800</w:t>
      </w:r>
      <w:r w:rsidRPr="00C36CF9">
        <w:rPr>
          <w:rFonts w:ascii="Times New Roman" w:hAnsi="Times New Roman" w:cs="Times New Roman"/>
          <w:szCs w:val="26"/>
        </w:rPr>
        <w:t xml:space="preserve"> KG ACHOCOLATADO INSTANTÂNEO EM PÓ - (Especificar o valor do kg);</w:t>
      </w:r>
    </w:p>
    <w:p w:rsidR="003A32B5" w:rsidRPr="00C36CF9" w:rsidRDefault="003A32B5"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Achocolatado em pó instantâneo, de 1ª qualidade, embalados em pacotes polietileno com 400 gramas a 01 kg cada. O rótulo deve seguir as exigências do Código de Defesa do Consumidor e ANVISA. </w:t>
      </w:r>
      <w:r w:rsidRPr="00C36CF9">
        <w:rPr>
          <w:b/>
          <w:szCs w:val="26"/>
          <w:u w:val="single"/>
        </w:rPr>
        <w:t>Apresentar duas amostras.</w:t>
      </w:r>
    </w:p>
    <w:p w:rsidR="003A32B5" w:rsidRPr="00C36CF9" w:rsidRDefault="003A32B5" w:rsidP="00211A8D">
      <w:pPr>
        <w:tabs>
          <w:tab w:val="left" w:pos="1440"/>
          <w:tab w:val="left" w:pos="1800"/>
        </w:tabs>
        <w:overflowPunct w:val="0"/>
        <w:autoSpaceDE w:val="0"/>
        <w:ind w:right="-138"/>
        <w:jc w:val="both"/>
        <w:rPr>
          <w:b/>
          <w:szCs w:val="26"/>
          <w:u w:val="single"/>
        </w:rPr>
      </w:pPr>
    </w:p>
    <w:p w:rsidR="003A32B5" w:rsidRPr="00C36CF9" w:rsidRDefault="003A32B5" w:rsidP="00211A8D">
      <w:pPr>
        <w:widowControl w:val="0"/>
        <w:ind w:right="-138"/>
        <w:jc w:val="both"/>
        <w:rPr>
          <w:b/>
          <w:bCs/>
          <w:szCs w:val="26"/>
        </w:rPr>
      </w:pPr>
      <w:r w:rsidRPr="00C36CF9">
        <w:rPr>
          <w:b/>
          <w:szCs w:val="26"/>
        </w:rPr>
        <w:t>1.</w:t>
      </w:r>
      <w:r w:rsidR="00F32C7C" w:rsidRPr="00C36CF9">
        <w:rPr>
          <w:b/>
          <w:szCs w:val="26"/>
        </w:rPr>
        <w:t>08</w:t>
      </w:r>
      <w:r w:rsidRPr="00C36CF9">
        <w:rPr>
          <w:b/>
          <w:szCs w:val="26"/>
        </w:rPr>
        <w:t xml:space="preserve"> – </w:t>
      </w:r>
      <w:r w:rsidR="00F32C7C" w:rsidRPr="00C36CF9">
        <w:rPr>
          <w:b/>
          <w:szCs w:val="26"/>
        </w:rPr>
        <w:t>200</w:t>
      </w:r>
      <w:r w:rsidRPr="00C36CF9">
        <w:rPr>
          <w:b/>
          <w:szCs w:val="26"/>
        </w:rPr>
        <w:t xml:space="preserve"> KG DE AMIDO DE MILHO – (Especificar o valor do Kg);</w:t>
      </w:r>
    </w:p>
    <w:p w:rsidR="003A32B5" w:rsidRPr="00C36CF9" w:rsidRDefault="003A32B5" w:rsidP="00211A8D">
      <w:pPr>
        <w:tabs>
          <w:tab w:val="left" w:pos="1440"/>
          <w:tab w:val="left" w:pos="1800"/>
        </w:tabs>
        <w:overflowPunct w:val="0"/>
        <w:autoSpaceDE w:val="0"/>
        <w:ind w:right="-138"/>
        <w:jc w:val="both"/>
        <w:rPr>
          <w:b/>
          <w:bCs/>
          <w:szCs w:val="26"/>
          <w:u w:val="single"/>
        </w:rPr>
      </w:pPr>
      <w:r w:rsidRPr="00C36CF9">
        <w:rPr>
          <w:b/>
          <w:bCs/>
          <w:szCs w:val="26"/>
        </w:rPr>
        <w:t>Especificação:</w:t>
      </w:r>
      <w:r w:rsidRPr="00C36CF9">
        <w:rPr>
          <w:szCs w:val="26"/>
        </w:rPr>
        <w:t xml:space="preserve"> Em caixas ou fardos de até 5 kg, com embalagem individual de 500 gramas a 01 Kg cada. O rótulo deve ser adequado a Legislação específica do Código de Defesa do Consumidor e ANVISA.</w:t>
      </w:r>
      <w:r w:rsidRPr="00C36CF9">
        <w:rPr>
          <w:b/>
          <w:szCs w:val="26"/>
        </w:rPr>
        <w:t xml:space="preserve"> </w:t>
      </w:r>
      <w:r w:rsidRPr="00C36CF9">
        <w:rPr>
          <w:b/>
          <w:bCs/>
          <w:szCs w:val="26"/>
          <w:u w:val="single"/>
        </w:rPr>
        <w:t>Apresentar duas amostras.</w:t>
      </w:r>
    </w:p>
    <w:p w:rsidR="00F32C7C" w:rsidRPr="00C36CF9" w:rsidRDefault="00F32C7C" w:rsidP="00211A8D">
      <w:pPr>
        <w:tabs>
          <w:tab w:val="left" w:pos="1440"/>
          <w:tab w:val="left" w:pos="1800"/>
        </w:tabs>
        <w:overflowPunct w:val="0"/>
        <w:autoSpaceDE w:val="0"/>
        <w:ind w:right="-138"/>
        <w:jc w:val="both"/>
        <w:rPr>
          <w:b/>
          <w:bCs/>
          <w:szCs w:val="26"/>
          <w:u w:val="single"/>
        </w:rPr>
      </w:pPr>
    </w:p>
    <w:p w:rsidR="00B0154D" w:rsidRPr="00C36CF9" w:rsidRDefault="00B0154D" w:rsidP="00211A8D">
      <w:pPr>
        <w:pStyle w:val="Recuodecorpodetexto"/>
        <w:tabs>
          <w:tab w:val="left" w:pos="1440"/>
        </w:tabs>
        <w:spacing w:before="0" w:line="240" w:lineRule="auto"/>
        <w:ind w:right="-138"/>
        <w:rPr>
          <w:bCs/>
          <w:szCs w:val="26"/>
        </w:rPr>
      </w:pPr>
      <w:r w:rsidRPr="00C36CF9">
        <w:rPr>
          <w:rFonts w:ascii="Times New Roman" w:hAnsi="Times New Roman" w:cs="Times New Roman"/>
          <w:szCs w:val="26"/>
        </w:rPr>
        <w:t>1.</w:t>
      </w:r>
      <w:r w:rsidR="00F32C7C" w:rsidRPr="00C36CF9">
        <w:rPr>
          <w:rFonts w:ascii="Times New Roman" w:hAnsi="Times New Roman" w:cs="Times New Roman"/>
          <w:szCs w:val="26"/>
        </w:rPr>
        <w:t>09</w:t>
      </w:r>
      <w:r w:rsidRPr="00C36CF9">
        <w:rPr>
          <w:rFonts w:ascii="Times New Roman" w:hAnsi="Times New Roman" w:cs="Times New Roman"/>
          <w:szCs w:val="26"/>
        </w:rPr>
        <w:t xml:space="preserve"> – 300 KG DE </w:t>
      </w:r>
      <w:r w:rsidR="00194FD5" w:rsidRPr="00C36CF9">
        <w:rPr>
          <w:rFonts w:ascii="Times New Roman" w:hAnsi="Times New Roman" w:cs="Times New Roman"/>
          <w:szCs w:val="26"/>
        </w:rPr>
        <w:t>MACARRÃO INTEGRAL TIPO PENNE</w:t>
      </w:r>
      <w:r w:rsidRPr="00C36CF9">
        <w:rPr>
          <w:rFonts w:ascii="Times New Roman" w:hAnsi="Times New Roman" w:cs="Times New Roman"/>
          <w:szCs w:val="26"/>
        </w:rPr>
        <w:t xml:space="preserve"> – (Especificar o valor do </w:t>
      </w:r>
      <w:r w:rsidR="0045515E">
        <w:rPr>
          <w:rFonts w:ascii="Times New Roman" w:hAnsi="Times New Roman" w:cs="Times New Roman"/>
          <w:szCs w:val="26"/>
        </w:rPr>
        <w:t>Kg</w:t>
      </w:r>
      <w:r w:rsidRPr="00C36CF9">
        <w:rPr>
          <w:rFonts w:ascii="Times New Roman" w:hAnsi="Times New Roman" w:cs="Times New Roman"/>
          <w:szCs w:val="26"/>
        </w:rPr>
        <w:t>);</w:t>
      </w:r>
    </w:p>
    <w:p w:rsidR="003A32B5" w:rsidRPr="00C36CF9" w:rsidRDefault="00B0154D" w:rsidP="00211A8D">
      <w:pPr>
        <w:tabs>
          <w:tab w:val="left" w:pos="1440"/>
          <w:tab w:val="left" w:pos="1800"/>
        </w:tabs>
        <w:overflowPunct w:val="0"/>
        <w:autoSpaceDE w:val="0"/>
        <w:ind w:right="-138"/>
        <w:jc w:val="both"/>
        <w:rPr>
          <w:b/>
          <w:bCs/>
          <w:szCs w:val="26"/>
          <w:u w:val="single"/>
        </w:rPr>
      </w:pPr>
      <w:r w:rsidRPr="00C36CF9">
        <w:rPr>
          <w:b/>
          <w:bCs/>
          <w:szCs w:val="26"/>
        </w:rPr>
        <w:t xml:space="preserve">Especificação: </w:t>
      </w:r>
      <w:r w:rsidR="00194FD5" w:rsidRPr="00C36CF9">
        <w:rPr>
          <w:szCs w:val="26"/>
        </w:rPr>
        <w:t xml:space="preserve">Macarrão integral tipo </w:t>
      </w:r>
      <w:proofErr w:type="spellStart"/>
      <w:r w:rsidR="00194FD5" w:rsidRPr="00C36CF9">
        <w:rPr>
          <w:szCs w:val="26"/>
        </w:rPr>
        <w:t>Penne</w:t>
      </w:r>
      <w:proofErr w:type="spellEnd"/>
      <w:r w:rsidRPr="00C36CF9">
        <w:rPr>
          <w:szCs w:val="26"/>
        </w:rPr>
        <w:t>,</w:t>
      </w:r>
      <w:r w:rsidR="00194FD5" w:rsidRPr="00C36CF9">
        <w:rPr>
          <w:szCs w:val="26"/>
        </w:rPr>
        <w:t xml:space="preserve"> fabricada a partir de matérias-primas selecionadas sãs, limpas e de boa qualidade, cor ligeiramente </w:t>
      </w:r>
      <w:proofErr w:type="spellStart"/>
      <w:r w:rsidR="00194FD5" w:rsidRPr="00C36CF9">
        <w:rPr>
          <w:szCs w:val="26"/>
        </w:rPr>
        <w:t>amararelada</w:t>
      </w:r>
      <w:proofErr w:type="spellEnd"/>
      <w:r w:rsidR="00194FD5" w:rsidRPr="00C36CF9">
        <w:rPr>
          <w:szCs w:val="26"/>
        </w:rPr>
        <w:t>, sabor e odor característico.</w:t>
      </w:r>
      <w:r w:rsidRPr="00C36CF9">
        <w:rPr>
          <w:szCs w:val="26"/>
        </w:rPr>
        <w:t xml:space="preserve"> </w:t>
      </w:r>
      <w:r w:rsidR="00194FD5" w:rsidRPr="00C36CF9">
        <w:rPr>
          <w:szCs w:val="26"/>
        </w:rPr>
        <w:t>A</w:t>
      </w:r>
      <w:r w:rsidRPr="00C36CF9">
        <w:rPr>
          <w:szCs w:val="26"/>
        </w:rPr>
        <w:t xml:space="preserve">condicionados em embalagens plásticas de 500 gramas cada, resistente com solda integra. Na embalagem de constar registro no MS, ingredientes, instruções de preparo, data de fabricação e prazo de validade. Ao exame visual o produto deverá apresentar-se íntegro sem estar quebrado. </w:t>
      </w:r>
      <w:r w:rsidR="00194FD5" w:rsidRPr="00C36CF9">
        <w:rPr>
          <w:szCs w:val="26"/>
        </w:rPr>
        <w:t xml:space="preserve">O </w:t>
      </w:r>
      <w:r w:rsidRPr="00C36CF9">
        <w:rPr>
          <w:szCs w:val="26"/>
        </w:rPr>
        <w:t xml:space="preserve">rótulo deve apresentar-se conforme exigências do Código de Defesa do Consumidor e ANVISA. </w:t>
      </w:r>
      <w:r w:rsidRPr="00C36CF9">
        <w:rPr>
          <w:b/>
          <w:bCs/>
          <w:szCs w:val="26"/>
          <w:u w:val="single"/>
        </w:rPr>
        <w:t>Apresentar duas amostras.</w:t>
      </w:r>
    </w:p>
    <w:p w:rsidR="00B0154D" w:rsidRDefault="00B0154D" w:rsidP="00211A8D">
      <w:pPr>
        <w:tabs>
          <w:tab w:val="left" w:pos="1440"/>
          <w:tab w:val="left" w:pos="1800"/>
        </w:tabs>
        <w:overflowPunct w:val="0"/>
        <w:autoSpaceDE w:val="0"/>
        <w:ind w:right="-138"/>
        <w:jc w:val="both"/>
        <w:rPr>
          <w:b/>
          <w:bCs/>
          <w:szCs w:val="26"/>
          <w:u w:val="single"/>
        </w:rPr>
      </w:pPr>
    </w:p>
    <w:p w:rsidR="00211A8D" w:rsidRPr="00C36CF9" w:rsidRDefault="00211A8D" w:rsidP="00211A8D">
      <w:pPr>
        <w:tabs>
          <w:tab w:val="left" w:pos="1440"/>
          <w:tab w:val="left" w:pos="1800"/>
        </w:tabs>
        <w:overflowPunct w:val="0"/>
        <w:autoSpaceDE w:val="0"/>
        <w:ind w:right="-138"/>
        <w:jc w:val="both"/>
        <w:rPr>
          <w:b/>
          <w:bCs/>
          <w:szCs w:val="26"/>
          <w:u w:val="single"/>
        </w:rPr>
      </w:pPr>
    </w:p>
    <w:p w:rsidR="00F114C8" w:rsidRPr="00C36CF9" w:rsidRDefault="00F114C8" w:rsidP="00211A8D">
      <w:pPr>
        <w:tabs>
          <w:tab w:val="left" w:pos="1440"/>
          <w:tab w:val="left" w:pos="1800"/>
        </w:tabs>
        <w:overflowPunct w:val="0"/>
        <w:autoSpaceDE w:val="0"/>
        <w:ind w:right="-138"/>
        <w:jc w:val="both"/>
        <w:rPr>
          <w:bCs/>
          <w:szCs w:val="26"/>
        </w:rPr>
      </w:pPr>
      <w:r w:rsidRPr="00C36CF9">
        <w:rPr>
          <w:b/>
          <w:szCs w:val="26"/>
        </w:rPr>
        <w:lastRenderedPageBreak/>
        <w:t>1.</w:t>
      </w:r>
      <w:r w:rsidR="00F32C7C" w:rsidRPr="00C36CF9">
        <w:rPr>
          <w:b/>
          <w:szCs w:val="26"/>
        </w:rPr>
        <w:t>10</w:t>
      </w:r>
      <w:r w:rsidRPr="00C36CF9">
        <w:rPr>
          <w:b/>
          <w:szCs w:val="26"/>
        </w:rPr>
        <w:t xml:space="preserve"> – 32 UNIDADES DE FERMENTO EM PÓ QUÍMICO - (Especificar o valor da Unidade);</w:t>
      </w:r>
    </w:p>
    <w:p w:rsidR="0086671C" w:rsidRPr="00C36CF9" w:rsidRDefault="00F114C8" w:rsidP="00211A8D">
      <w:pPr>
        <w:tabs>
          <w:tab w:val="left" w:pos="1440"/>
          <w:tab w:val="left" w:pos="1800"/>
        </w:tabs>
        <w:overflowPunct w:val="0"/>
        <w:autoSpaceDE w:val="0"/>
        <w:ind w:right="-138"/>
        <w:jc w:val="both"/>
        <w:rPr>
          <w:b/>
          <w:szCs w:val="26"/>
          <w:u w:val="single"/>
        </w:rPr>
      </w:pPr>
      <w:r w:rsidRPr="00C36CF9">
        <w:rPr>
          <w:b/>
          <w:bCs/>
          <w:szCs w:val="26"/>
        </w:rPr>
        <w:t>Especificação:</w:t>
      </w:r>
      <w:r w:rsidRPr="00C36CF9">
        <w:rPr>
          <w:bCs/>
          <w:szCs w:val="26"/>
        </w:rPr>
        <w:t xml:space="preserve"> </w:t>
      </w:r>
      <w:r w:rsidRPr="00C36CF9">
        <w:rPr>
          <w:szCs w:val="26"/>
        </w:rPr>
        <w:t xml:space="preserve">Acondicionadas em latas de até 125 gramas. Contendo prazo de validade. Deve seguir as exigências do Código de Defesa do Consumidor e ANVISA. </w:t>
      </w:r>
      <w:r w:rsidRPr="00C36CF9">
        <w:rPr>
          <w:b/>
          <w:bCs/>
          <w:szCs w:val="26"/>
          <w:u w:val="single"/>
        </w:rPr>
        <w:t>Apresentar duas amostras.</w:t>
      </w:r>
    </w:p>
    <w:p w:rsidR="00211A8D" w:rsidRDefault="00211A8D" w:rsidP="00211A8D">
      <w:pPr>
        <w:tabs>
          <w:tab w:val="left" w:pos="1440"/>
          <w:tab w:val="left" w:pos="1800"/>
        </w:tabs>
        <w:overflowPunct w:val="0"/>
        <w:autoSpaceDE w:val="0"/>
        <w:ind w:right="-138"/>
        <w:jc w:val="both"/>
        <w:rPr>
          <w:b/>
          <w:szCs w:val="26"/>
        </w:rPr>
      </w:pPr>
    </w:p>
    <w:p w:rsidR="002C1F87" w:rsidRPr="00C36CF9" w:rsidRDefault="002C1F87" w:rsidP="00211A8D">
      <w:pPr>
        <w:tabs>
          <w:tab w:val="left" w:pos="1440"/>
          <w:tab w:val="left" w:pos="1800"/>
        </w:tabs>
        <w:overflowPunct w:val="0"/>
        <w:autoSpaceDE w:val="0"/>
        <w:ind w:right="-138"/>
        <w:jc w:val="both"/>
        <w:rPr>
          <w:b/>
          <w:bCs/>
          <w:szCs w:val="26"/>
        </w:rPr>
      </w:pPr>
      <w:r w:rsidRPr="00C36CF9">
        <w:rPr>
          <w:b/>
          <w:szCs w:val="26"/>
        </w:rPr>
        <w:t>1.</w:t>
      </w:r>
      <w:r w:rsidR="00751522" w:rsidRPr="00C36CF9">
        <w:rPr>
          <w:b/>
          <w:szCs w:val="26"/>
        </w:rPr>
        <w:t>11</w:t>
      </w:r>
      <w:r w:rsidRPr="00C36CF9">
        <w:rPr>
          <w:b/>
          <w:szCs w:val="26"/>
        </w:rPr>
        <w:t xml:space="preserve"> – </w:t>
      </w:r>
      <w:r w:rsidR="000405C6" w:rsidRPr="00C36CF9">
        <w:rPr>
          <w:b/>
          <w:szCs w:val="26"/>
        </w:rPr>
        <w:t>250</w:t>
      </w:r>
      <w:r w:rsidRPr="00C36CF9">
        <w:rPr>
          <w:b/>
          <w:szCs w:val="26"/>
        </w:rPr>
        <w:t xml:space="preserve"> KG DE CREME VEGETAL TIPO MARGARINA – (Especificar o valor do kg);</w:t>
      </w:r>
    </w:p>
    <w:p w:rsidR="002C1F87" w:rsidRPr="00C36CF9" w:rsidRDefault="002C1F87" w:rsidP="00211A8D">
      <w:pPr>
        <w:tabs>
          <w:tab w:val="left" w:pos="1440"/>
          <w:tab w:val="left" w:pos="1800"/>
        </w:tabs>
        <w:overflowPunct w:val="0"/>
        <w:autoSpaceDE w:val="0"/>
        <w:ind w:right="-138"/>
        <w:jc w:val="both"/>
        <w:rPr>
          <w:b/>
          <w:szCs w:val="26"/>
          <w:u w:val="single"/>
        </w:rPr>
      </w:pPr>
      <w:r w:rsidRPr="00C36CF9">
        <w:rPr>
          <w:b/>
          <w:bCs/>
          <w:szCs w:val="26"/>
        </w:rPr>
        <w:t>Especificação</w:t>
      </w:r>
      <w:r w:rsidRPr="00C36CF9">
        <w:rPr>
          <w:szCs w:val="26"/>
        </w:rPr>
        <w:t>: Potes de até 500g a 1 kg. Vegetais líquidos hidrogenados, gelatina e sal (30%), vitamina A – 15.000 VI por kg, corante natural de urucum e cúrcuma ou idêntico ao natural beta caroteno, aroma artificial de manteiga. O rótulo deve apresentar-se conforme exigências do Código de Defesa do Consumidor e ANVISA. O produto deverá ser transportado em veículo refrigerado devidamente apropriado, com alvará sanitário expedido pela secretaria de Saúde Municipal.</w:t>
      </w:r>
      <w:r w:rsidRPr="00C36CF9">
        <w:rPr>
          <w:b/>
          <w:szCs w:val="26"/>
        </w:rPr>
        <w:t xml:space="preserve"> </w:t>
      </w:r>
      <w:r w:rsidRPr="00C36CF9">
        <w:rPr>
          <w:b/>
          <w:bCs/>
          <w:szCs w:val="26"/>
          <w:u w:val="single"/>
        </w:rPr>
        <w:t>Apresentar duas amostras.</w:t>
      </w:r>
    </w:p>
    <w:p w:rsidR="00246DE5" w:rsidRPr="00C36CF9" w:rsidRDefault="00246DE5" w:rsidP="00211A8D">
      <w:pPr>
        <w:tabs>
          <w:tab w:val="left" w:pos="1440"/>
          <w:tab w:val="left" w:pos="1800"/>
        </w:tabs>
        <w:overflowPunct w:val="0"/>
        <w:autoSpaceDE w:val="0"/>
        <w:ind w:right="-138"/>
        <w:jc w:val="both"/>
        <w:rPr>
          <w:b/>
          <w:szCs w:val="26"/>
          <w:u w:val="single"/>
        </w:rPr>
      </w:pPr>
    </w:p>
    <w:p w:rsidR="00F114C8" w:rsidRPr="00C36CF9" w:rsidRDefault="00F114C8" w:rsidP="00211A8D">
      <w:pPr>
        <w:tabs>
          <w:tab w:val="left" w:pos="1440"/>
          <w:tab w:val="left" w:pos="1800"/>
        </w:tabs>
        <w:overflowPunct w:val="0"/>
        <w:autoSpaceDE w:val="0"/>
        <w:autoSpaceDN w:val="0"/>
        <w:adjustRightInd w:val="0"/>
        <w:ind w:right="-138"/>
        <w:jc w:val="both"/>
        <w:rPr>
          <w:b/>
          <w:szCs w:val="26"/>
        </w:rPr>
      </w:pPr>
      <w:r w:rsidRPr="00C36CF9">
        <w:rPr>
          <w:b/>
          <w:szCs w:val="26"/>
        </w:rPr>
        <w:t>1.</w:t>
      </w:r>
      <w:r w:rsidR="00F32C7C" w:rsidRPr="00C36CF9">
        <w:rPr>
          <w:b/>
          <w:szCs w:val="26"/>
        </w:rPr>
        <w:t>12</w:t>
      </w:r>
      <w:r w:rsidRPr="00C36CF9">
        <w:rPr>
          <w:b/>
          <w:szCs w:val="26"/>
        </w:rPr>
        <w:t xml:space="preserve"> – 10.000 LITROS DE BEBIDA LÁCTEA TIPO IOGURTE SABORES VARIADOS - (Especificar o valor do Litro);</w:t>
      </w:r>
    </w:p>
    <w:p w:rsidR="00F114C8" w:rsidRPr="00C36CF9" w:rsidRDefault="00F114C8"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Bebida láctea tipo iogurte sabores variados, contendo leite semidesnatado, soro de leite, açúcar, fermento lácteo de fruta.  Deve seguir as exigências do Código de Defesa do Consumidor e ANVISA. O produto deverá ser transportado em veículo refrigerado devidamente apropriado, com alvará Sanitário </w:t>
      </w:r>
      <w:r w:rsidRPr="00C36CF9">
        <w:rPr>
          <w:szCs w:val="26"/>
        </w:rPr>
        <w:t>expedido pela Secretaria de Município da Saúde.</w:t>
      </w:r>
      <w:r w:rsidRPr="00C36CF9">
        <w:rPr>
          <w:bCs/>
          <w:szCs w:val="26"/>
        </w:rPr>
        <w:t xml:space="preserve">  </w:t>
      </w:r>
      <w:r w:rsidRPr="00C36CF9">
        <w:rPr>
          <w:b/>
          <w:bCs/>
          <w:szCs w:val="26"/>
          <w:u w:val="single"/>
        </w:rPr>
        <w:t>Apresentar duas amostras.</w:t>
      </w:r>
    </w:p>
    <w:p w:rsidR="00F114C8" w:rsidRPr="00C36CF9" w:rsidRDefault="00F114C8" w:rsidP="00211A8D">
      <w:pPr>
        <w:tabs>
          <w:tab w:val="left" w:pos="1440"/>
          <w:tab w:val="left" w:pos="1800"/>
        </w:tabs>
        <w:overflowPunct w:val="0"/>
        <w:autoSpaceDE w:val="0"/>
        <w:ind w:right="-138"/>
        <w:jc w:val="both"/>
        <w:rPr>
          <w:b/>
          <w:szCs w:val="26"/>
          <w:u w:val="single"/>
        </w:rPr>
      </w:pPr>
    </w:p>
    <w:p w:rsidR="002C1F87" w:rsidRPr="00C36CF9" w:rsidRDefault="002C1F87" w:rsidP="00211A8D">
      <w:pPr>
        <w:pStyle w:val="Recuodecorpodetexto"/>
        <w:tabs>
          <w:tab w:val="left" w:pos="1440"/>
        </w:tabs>
        <w:ind w:right="-138"/>
        <w:rPr>
          <w:rFonts w:ascii="Times New Roman" w:hAnsi="Times New Roman" w:cs="Times New Roman"/>
          <w:bCs/>
          <w:szCs w:val="26"/>
          <w:u w:val="single"/>
        </w:rPr>
      </w:pPr>
      <w:r w:rsidRPr="00C36CF9">
        <w:rPr>
          <w:rFonts w:ascii="Times New Roman" w:hAnsi="Times New Roman" w:cs="Times New Roman"/>
          <w:szCs w:val="26"/>
        </w:rPr>
        <w:t>1.</w:t>
      </w:r>
      <w:r w:rsidR="00751522" w:rsidRPr="00C36CF9">
        <w:rPr>
          <w:rFonts w:ascii="Times New Roman" w:hAnsi="Times New Roman" w:cs="Times New Roman"/>
          <w:szCs w:val="26"/>
        </w:rPr>
        <w:t>13</w:t>
      </w:r>
      <w:r w:rsidRPr="00C36CF9">
        <w:rPr>
          <w:rFonts w:ascii="Times New Roman" w:hAnsi="Times New Roman" w:cs="Times New Roman"/>
          <w:szCs w:val="26"/>
        </w:rPr>
        <w:t xml:space="preserve"> – </w:t>
      </w:r>
      <w:r w:rsidR="000405C6" w:rsidRPr="00C36CF9">
        <w:rPr>
          <w:rFonts w:ascii="Times New Roman" w:hAnsi="Times New Roman" w:cs="Times New Roman"/>
          <w:szCs w:val="26"/>
        </w:rPr>
        <w:t>500</w:t>
      </w:r>
      <w:r w:rsidRPr="00C36CF9">
        <w:rPr>
          <w:rFonts w:ascii="Times New Roman" w:hAnsi="Times New Roman" w:cs="Times New Roman"/>
          <w:szCs w:val="26"/>
        </w:rPr>
        <w:t xml:space="preserve"> KG DE BOLACHA DOCE </w:t>
      </w:r>
      <w:r w:rsidR="00246DE5" w:rsidRPr="00C36CF9">
        <w:rPr>
          <w:rFonts w:ascii="Times New Roman" w:hAnsi="Times New Roman" w:cs="Times New Roman"/>
          <w:szCs w:val="26"/>
        </w:rPr>
        <w:t>SABOR LEITE</w:t>
      </w:r>
      <w:r w:rsidRPr="00C36CF9">
        <w:rPr>
          <w:rFonts w:ascii="Times New Roman" w:hAnsi="Times New Roman" w:cs="Times New Roman"/>
          <w:szCs w:val="26"/>
        </w:rPr>
        <w:t xml:space="preserve"> – (Especificar o valor do kg);</w:t>
      </w:r>
    </w:p>
    <w:p w:rsidR="002C1F87" w:rsidRPr="00C36CF9" w:rsidRDefault="00246DE5"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Contendo: Farinha de trigo enriquecida com ferro e ácido fólico, açúcar, gordura vegetal, amido, soro de leite em pó, sal e fermento sem gordura trans. </w:t>
      </w:r>
      <w:r w:rsidR="002C1F87" w:rsidRPr="00C36CF9">
        <w:rPr>
          <w:szCs w:val="26"/>
        </w:rPr>
        <w:t xml:space="preserve">De boa qualidade, em embalagens plásticas de até </w:t>
      </w:r>
      <w:r w:rsidRPr="00C36CF9">
        <w:rPr>
          <w:szCs w:val="26"/>
        </w:rPr>
        <w:t>5</w:t>
      </w:r>
      <w:r w:rsidR="002C1F87" w:rsidRPr="00C36CF9">
        <w:rPr>
          <w:szCs w:val="26"/>
        </w:rPr>
        <w:t>00g cada. Na embalagem deve constar registro no MS, data de fabricação e prazo de validade. O rótulo deve seguir as exigências do Código de Defesa do Consumidor e ANVISA.</w:t>
      </w:r>
      <w:r w:rsidR="002C1F87" w:rsidRPr="00C36CF9">
        <w:rPr>
          <w:b/>
          <w:bCs/>
          <w:szCs w:val="26"/>
        </w:rPr>
        <w:t xml:space="preserve"> </w:t>
      </w:r>
      <w:r w:rsidR="002C1F87" w:rsidRPr="00C36CF9">
        <w:rPr>
          <w:b/>
          <w:szCs w:val="26"/>
          <w:u w:val="single"/>
        </w:rPr>
        <w:t>Apresentar duas amostras.</w:t>
      </w:r>
    </w:p>
    <w:p w:rsidR="00D42A05" w:rsidRPr="00C36CF9" w:rsidRDefault="00D42A05" w:rsidP="00211A8D">
      <w:pPr>
        <w:tabs>
          <w:tab w:val="left" w:pos="1440"/>
          <w:tab w:val="left" w:pos="1800"/>
        </w:tabs>
        <w:overflowPunct w:val="0"/>
        <w:autoSpaceDE w:val="0"/>
        <w:ind w:right="-138"/>
        <w:jc w:val="both"/>
        <w:rPr>
          <w:b/>
          <w:szCs w:val="26"/>
          <w:u w:val="single"/>
        </w:rPr>
      </w:pPr>
    </w:p>
    <w:p w:rsidR="002C1F87" w:rsidRPr="00C36CF9" w:rsidRDefault="002C1F87" w:rsidP="00211A8D">
      <w:pPr>
        <w:tabs>
          <w:tab w:val="left" w:pos="1440"/>
          <w:tab w:val="left" w:pos="1800"/>
        </w:tabs>
        <w:overflowPunct w:val="0"/>
        <w:autoSpaceDE w:val="0"/>
        <w:ind w:right="-138"/>
        <w:jc w:val="both"/>
        <w:rPr>
          <w:b/>
          <w:szCs w:val="26"/>
        </w:rPr>
      </w:pPr>
      <w:r w:rsidRPr="00C36CF9">
        <w:rPr>
          <w:b/>
          <w:szCs w:val="26"/>
        </w:rPr>
        <w:t>1.</w:t>
      </w:r>
      <w:r w:rsidR="00F32C7C" w:rsidRPr="00C36CF9">
        <w:rPr>
          <w:b/>
          <w:szCs w:val="26"/>
        </w:rPr>
        <w:t>14</w:t>
      </w:r>
      <w:r w:rsidRPr="00C36CF9">
        <w:rPr>
          <w:b/>
          <w:szCs w:val="26"/>
        </w:rPr>
        <w:t xml:space="preserve"> – </w:t>
      </w:r>
      <w:r w:rsidR="00194FD5" w:rsidRPr="00C36CF9">
        <w:rPr>
          <w:b/>
          <w:szCs w:val="26"/>
        </w:rPr>
        <w:t>8</w:t>
      </w:r>
      <w:r w:rsidRPr="00C36CF9">
        <w:rPr>
          <w:b/>
          <w:szCs w:val="26"/>
        </w:rPr>
        <w:t>.</w:t>
      </w:r>
      <w:r w:rsidR="000405C6" w:rsidRPr="00C36CF9">
        <w:rPr>
          <w:b/>
          <w:szCs w:val="26"/>
        </w:rPr>
        <w:t>000</w:t>
      </w:r>
      <w:r w:rsidRPr="00C36CF9">
        <w:rPr>
          <w:b/>
          <w:szCs w:val="26"/>
        </w:rPr>
        <w:t xml:space="preserve"> KG DE PEITO DE FRANGO COM OSSO CONGELADO E SEM CONDIMENTOS - (Especificar o valor do Kg);</w:t>
      </w:r>
    </w:p>
    <w:p w:rsidR="002C1F87" w:rsidRPr="00C36CF9" w:rsidRDefault="002C1F87" w:rsidP="00211A8D">
      <w:pPr>
        <w:tabs>
          <w:tab w:val="left" w:pos="1440"/>
          <w:tab w:val="left" w:pos="1800"/>
        </w:tabs>
        <w:overflowPunct w:val="0"/>
        <w:autoSpaceDE w:val="0"/>
        <w:ind w:right="-138"/>
        <w:jc w:val="both"/>
        <w:rPr>
          <w:szCs w:val="26"/>
        </w:rPr>
      </w:pPr>
      <w:r w:rsidRPr="00C36CF9">
        <w:rPr>
          <w:b/>
          <w:szCs w:val="26"/>
        </w:rPr>
        <w:t xml:space="preserve">Especificação: </w:t>
      </w:r>
      <w:r w:rsidRPr="00C36CF9">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C36CF9">
        <w:rPr>
          <w:b/>
          <w:bCs/>
          <w:szCs w:val="26"/>
          <w:u w:val="single"/>
        </w:rPr>
        <w:t>Apresentar duas amostras.</w:t>
      </w:r>
    </w:p>
    <w:p w:rsidR="002C1F87" w:rsidRPr="00C36CF9" w:rsidRDefault="002C1F87" w:rsidP="00211A8D">
      <w:pPr>
        <w:tabs>
          <w:tab w:val="left" w:pos="1440"/>
          <w:tab w:val="left" w:pos="1800"/>
        </w:tabs>
        <w:overflowPunct w:val="0"/>
        <w:autoSpaceDE w:val="0"/>
        <w:ind w:right="-138"/>
        <w:jc w:val="both"/>
        <w:rPr>
          <w:b/>
          <w:szCs w:val="26"/>
          <w:u w:val="single"/>
        </w:rPr>
      </w:pPr>
    </w:p>
    <w:p w:rsidR="00D071AE" w:rsidRPr="00C36CF9" w:rsidRDefault="00D071AE" w:rsidP="00211A8D">
      <w:pPr>
        <w:tabs>
          <w:tab w:val="left" w:pos="1440"/>
          <w:tab w:val="left" w:pos="1800"/>
        </w:tabs>
        <w:overflowPunct w:val="0"/>
        <w:autoSpaceDE w:val="0"/>
        <w:ind w:right="-138"/>
        <w:jc w:val="both"/>
        <w:rPr>
          <w:b/>
          <w:szCs w:val="26"/>
        </w:rPr>
      </w:pPr>
      <w:r w:rsidRPr="00C36CF9">
        <w:rPr>
          <w:b/>
          <w:szCs w:val="26"/>
        </w:rPr>
        <w:t>1.</w:t>
      </w:r>
      <w:r w:rsidR="00F32C7C" w:rsidRPr="00C36CF9">
        <w:rPr>
          <w:b/>
          <w:szCs w:val="26"/>
        </w:rPr>
        <w:t>15</w:t>
      </w:r>
      <w:r w:rsidRPr="00C36CF9">
        <w:rPr>
          <w:b/>
          <w:szCs w:val="26"/>
        </w:rPr>
        <w:t xml:space="preserve"> – </w:t>
      </w:r>
      <w:r w:rsidR="00F32C7C" w:rsidRPr="00C36CF9">
        <w:rPr>
          <w:b/>
          <w:szCs w:val="26"/>
        </w:rPr>
        <w:t>55</w:t>
      </w:r>
      <w:r w:rsidRPr="00C36CF9">
        <w:rPr>
          <w:b/>
          <w:szCs w:val="26"/>
        </w:rPr>
        <w:t>0 KG DE CARNE MOÍDA DE 2ª RESFRIADA - (Especificar o valor do Kg);</w:t>
      </w:r>
    </w:p>
    <w:p w:rsidR="00D071AE" w:rsidRPr="00C36CF9" w:rsidRDefault="00D071AE"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Pr="00C36CF9">
        <w:rPr>
          <w:szCs w:val="26"/>
        </w:rPr>
        <w:t xml:space="preserve">Com no máximo 20% de gordura e 20 % </w:t>
      </w:r>
      <w:proofErr w:type="spellStart"/>
      <w:r w:rsidRPr="00C36CF9">
        <w:rPr>
          <w:szCs w:val="26"/>
        </w:rPr>
        <w:t>aponevroses</w:t>
      </w:r>
      <w:proofErr w:type="spellEnd"/>
      <w:r w:rsidRPr="00C36CF9">
        <w:rPr>
          <w:szCs w:val="26"/>
        </w:rPr>
        <w:t xml:space="preserve">. Deve ser embalada em plástico atóxico, contendo 2 kg cada. Transportada em Veículo apropriado ou em caixas de isopor. Deve vir acompanhada de nota fiscal de origem do produto, laudo técnico e certificado sanitário do frigorífico e do estabelecimento, com data atualizada, para fins de análise junto ao Conselho de Alimentação Escolar e Nutricionista. O Produto deve obedecer ao registro no MA, SIF, DIPOA e CISPOA. </w:t>
      </w:r>
      <w:r w:rsidRPr="00C36CF9">
        <w:rPr>
          <w:bCs/>
          <w:szCs w:val="26"/>
        </w:rPr>
        <w:t xml:space="preserve">O produto deverá ser transportado em veículo </w:t>
      </w:r>
      <w:r w:rsidRPr="00C36CF9">
        <w:rPr>
          <w:bCs/>
          <w:szCs w:val="26"/>
        </w:rPr>
        <w:lastRenderedPageBreak/>
        <w:t xml:space="preserve">refrigerado devidamente apropriado, com alvará sanitário </w:t>
      </w:r>
      <w:r w:rsidRPr="00C36CF9">
        <w:rPr>
          <w:szCs w:val="26"/>
        </w:rPr>
        <w:t xml:space="preserve">expedido pela secretaria de Saúde Municipal. </w:t>
      </w:r>
      <w:r w:rsidRPr="00C36CF9">
        <w:rPr>
          <w:b/>
          <w:bCs/>
          <w:szCs w:val="26"/>
          <w:u w:val="single"/>
        </w:rPr>
        <w:t>Apresentar duas amostras.</w:t>
      </w:r>
    </w:p>
    <w:p w:rsidR="00D071AE" w:rsidRPr="00C36CF9" w:rsidRDefault="00D071AE" w:rsidP="00211A8D">
      <w:pPr>
        <w:tabs>
          <w:tab w:val="left" w:pos="1440"/>
          <w:tab w:val="left" w:pos="1800"/>
        </w:tabs>
        <w:overflowPunct w:val="0"/>
        <w:autoSpaceDE w:val="0"/>
        <w:ind w:right="-138"/>
        <w:jc w:val="both"/>
        <w:rPr>
          <w:b/>
          <w:szCs w:val="26"/>
          <w:u w:val="single"/>
        </w:rPr>
      </w:pPr>
    </w:p>
    <w:p w:rsidR="00833D84" w:rsidRPr="00C36CF9" w:rsidRDefault="00833D84" w:rsidP="00211A8D">
      <w:pPr>
        <w:tabs>
          <w:tab w:val="left" w:pos="1418"/>
        </w:tabs>
        <w:ind w:right="-138"/>
        <w:jc w:val="both"/>
        <w:rPr>
          <w:b/>
          <w:bCs/>
          <w:szCs w:val="26"/>
        </w:rPr>
      </w:pPr>
      <w:r w:rsidRPr="00C36CF9">
        <w:rPr>
          <w:b/>
          <w:bCs/>
          <w:szCs w:val="26"/>
        </w:rPr>
        <w:t>1.</w:t>
      </w:r>
      <w:r w:rsidR="00F32C7C" w:rsidRPr="00C36CF9">
        <w:rPr>
          <w:b/>
          <w:bCs/>
          <w:szCs w:val="26"/>
        </w:rPr>
        <w:t>16</w:t>
      </w:r>
      <w:r w:rsidRPr="00C36CF9">
        <w:rPr>
          <w:b/>
          <w:bCs/>
          <w:szCs w:val="26"/>
        </w:rPr>
        <w:t xml:space="preserve"> – </w:t>
      </w:r>
      <w:r w:rsidR="000405C6" w:rsidRPr="00C36CF9">
        <w:rPr>
          <w:b/>
          <w:bCs/>
          <w:szCs w:val="26"/>
        </w:rPr>
        <w:t>300</w:t>
      </w:r>
      <w:r w:rsidRPr="00C36CF9">
        <w:rPr>
          <w:b/>
          <w:bCs/>
          <w:szCs w:val="26"/>
        </w:rPr>
        <w:t xml:space="preserve"> DÚZIAS DE OVOS DE GALINHA - (Especificar o valor da Dúzia);</w:t>
      </w:r>
    </w:p>
    <w:p w:rsidR="00833D84" w:rsidRPr="00C36CF9" w:rsidRDefault="00833D84"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szCs w:val="26"/>
        </w:rPr>
        <w:t>Limpos, tamanho médio, acondicionados em porta ovos de no máximo 2 dúzias, sem rachaduras ou trincas, em caixas de papelão resistente.</w:t>
      </w:r>
    </w:p>
    <w:p w:rsidR="00211A8D" w:rsidRDefault="00211A8D" w:rsidP="00211A8D">
      <w:pPr>
        <w:tabs>
          <w:tab w:val="left" w:pos="1440"/>
          <w:tab w:val="left" w:pos="1800"/>
        </w:tabs>
        <w:overflowPunct w:val="0"/>
        <w:ind w:right="-138"/>
        <w:jc w:val="both"/>
        <w:rPr>
          <w:b/>
          <w:szCs w:val="26"/>
        </w:rPr>
      </w:pPr>
    </w:p>
    <w:p w:rsidR="001C74F0" w:rsidRPr="00C36CF9" w:rsidRDefault="001C74F0" w:rsidP="00211A8D">
      <w:pPr>
        <w:tabs>
          <w:tab w:val="left" w:pos="1440"/>
          <w:tab w:val="left" w:pos="1800"/>
        </w:tabs>
        <w:overflowPunct w:val="0"/>
        <w:ind w:right="-138"/>
        <w:jc w:val="both"/>
        <w:rPr>
          <w:b/>
          <w:szCs w:val="26"/>
        </w:rPr>
      </w:pPr>
      <w:r w:rsidRPr="00C36CF9">
        <w:rPr>
          <w:b/>
          <w:szCs w:val="26"/>
        </w:rPr>
        <w:t>1.</w:t>
      </w:r>
      <w:r w:rsidR="00F32C7C" w:rsidRPr="00C36CF9">
        <w:rPr>
          <w:b/>
          <w:szCs w:val="26"/>
        </w:rPr>
        <w:t>17</w:t>
      </w:r>
      <w:r w:rsidRPr="00C36CF9">
        <w:rPr>
          <w:b/>
          <w:bCs/>
          <w:szCs w:val="26"/>
        </w:rPr>
        <w:t xml:space="preserve"> – </w:t>
      </w:r>
      <w:r w:rsidR="00156FA2" w:rsidRPr="00C36CF9">
        <w:rPr>
          <w:b/>
          <w:bCs/>
          <w:szCs w:val="26"/>
        </w:rPr>
        <w:t>30</w:t>
      </w:r>
      <w:r w:rsidRPr="00C36CF9">
        <w:rPr>
          <w:b/>
          <w:bCs/>
          <w:szCs w:val="26"/>
        </w:rPr>
        <w:t xml:space="preserve"> KG DE ALHO – </w:t>
      </w:r>
      <w:r w:rsidRPr="00C36CF9">
        <w:rPr>
          <w:b/>
          <w:szCs w:val="26"/>
        </w:rPr>
        <w:t>(Especificar o valor do Kg);</w:t>
      </w:r>
    </w:p>
    <w:p w:rsidR="007E34B8" w:rsidRPr="00C36CF9" w:rsidRDefault="001C74F0" w:rsidP="00211A8D">
      <w:pPr>
        <w:tabs>
          <w:tab w:val="left" w:pos="1440"/>
          <w:tab w:val="left" w:pos="1800"/>
        </w:tabs>
        <w:overflowPunct w:val="0"/>
        <w:autoSpaceDE w:val="0"/>
        <w:ind w:right="-138"/>
        <w:jc w:val="both"/>
        <w:rPr>
          <w:bCs/>
          <w:szCs w:val="26"/>
        </w:rPr>
      </w:pPr>
      <w:r w:rsidRPr="00C36CF9">
        <w:rPr>
          <w:b/>
          <w:szCs w:val="26"/>
        </w:rPr>
        <w:t>Especificação:</w:t>
      </w:r>
      <w:r w:rsidRPr="00C36CF9">
        <w:rPr>
          <w:szCs w:val="26"/>
        </w:rPr>
        <w:t xml:space="preserve"> </w:t>
      </w:r>
      <w:r w:rsidRPr="00C36CF9">
        <w:rPr>
          <w:bCs/>
          <w:szCs w:val="26"/>
        </w:rPr>
        <w:t>Bulbo inteiro, nacional, boa qualidade, firme e intacto, sem lesões de origem física ou mecânica, perfurações e cortes, tamanho e coloração uniformes, devendo ser bem desenvolvido, isento de sujidades, parasitas e larva</w:t>
      </w:r>
      <w:r w:rsidR="002C7E55" w:rsidRPr="00C36CF9">
        <w:rPr>
          <w:bCs/>
          <w:szCs w:val="26"/>
        </w:rPr>
        <w:t>s, acondicionados em sacos plásticos pesando 1 kg.</w:t>
      </w:r>
    </w:p>
    <w:p w:rsidR="001C74F0" w:rsidRPr="00C36CF9" w:rsidRDefault="001C74F0" w:rsidP="00211A8D">
      <w:pPr>
        <w:tabs>
          <w:tab w:val="left" w:pos="1440"/>
          <w:tab w:val="left" w:pos="1800"/>
        </w:tabs>
        <w:overflowPunct w:val="0"/>
        <w:autoSpaceDE w:val="0"/>
        <w:ind w:right="-138"/>
        <w:jc w:val="both"/>
        <w:rPr>
          <w:b/>
          <w:szCs w:val="26"/>
          <w:u w:val="single"/>
        </w:rPr>
      </w:pPr>
    </w:p>
    <w:p w:rsidR="004D3A6F" w:rsidRPr="00C36CF9" w:rsidRDefault="004D3A6F"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18</w:t>
      </w:r>
      <w:r w:rsidRPr="00C36CF9">
        <w:rPr>
          <w:b/>
          <w:szCs w:val="26"/>
        </w:rPr>
        <w:t xml:space="preserve"> – </w:t>
      </w:r>
      <w:r w:rsidR="00D42A05" w:rsidRPr="00C36CF9">
        <w:rPr>
          <w:b/>
          <w:szCs w:val="26"/>
        </w:rPr>
        <w:t>4</w:t>
      </w:r>
      <w:r w:rsidR="002C1F87" w:rsidRPr="00C36CF9">
        <w:rPr>
          <w:b/>
          <w:szCs w:val="26"/>
        </w:rPr>
        <w:t>.</w:t>
      </w:r>
      <w:r w:rsidR="00D42A05" w:rsidRPr="00C36CF9">
        <w:rPr>
          <w:b/>
          <w:szCs w:val="26"/>
        </w:rPr>
        <w:t>000</w:t>
      </w:r>
      <w:r w:rsidRPr="00C36CF9">
        <w:rPr>
          <w:b/>
          <w:szCs w:val="26"/>
        </w:rPr>
        <w:t xml:space="preserve"> KG DE BANANA CATURRA – (Especificar o valor do kg);</w:t>
      </w:r>
    </w:p>
    <w:p w:rsidR="004D3A6F" w:rsidRPr="00C36CF9" w:rsidRDefault="004D3A6F" w:rsidP="00211A8D">
      <w:pPr>
        <w:pStyle w:val="Corpodetexto210"/>
        <w:spacing w:after="0" w:line="240" w:lineRule="auto"/>
        <w:ind w:right="-138"/>
        <w:jc w:val="both"/>
        <w:rPr>
          <w:b/>
          <w:szCs w:val="26"/>
        </w:rPr>
      </w:pPr>
      <w:r w:rsidRPr="00C36CF9">
        <w:rPr>
          <w:b/>
          <w:bCs/>
          <w:szCs w:val="26"/>
        </w:rPr>
        <w:t>Especificação:</w:t>
      </w:r>
      <w:r w:rsidRPr="00C36CF9">
        <w:rPr>
          <w:bCs/>
          <w:szCs w:val="26"/>
        </w:rPr>
        <w:t xml:space="preserve"> De boa qualidade. Grau médio de amadurecimento, tamanho médio, acondicionadas em caixas limpas.</w:t>
      </w:r>
    </w:p>
    <w:p w:rsidR="005524AA" w:rsidRPr="00C36CF9" w:rsidRDefault="005524AA" w:rsidP="00211A8D">
      <w:pPr>
        <w:tabs>
          <w:tab w:val="left" w:pos="1440"/>
          <w:tab w:val="left" w:pos="1800"/>
        </w:tabs>
        <w:overflowPunct w:val="0"/>
        <w:autoSpaceDE w:val="0"/>
        <w:ind w:right="-138"/>
        <w:jc w:val="both"/>
        <w:rPr>
          <w:b/>
          <w:szCs w:val="26"/>
          <w:u w:val="single"/>
        </w:rPr>
      </w:pPr>
    </w:p>
    <w:p w:rsidR="009B5C64" w:rsidRPr="00C36CF9" w:rsidRDefault="009B5C64" w:rsidP="00211A8D">
      <w:pPr>
        <w:tabs>
          <w:tab w:val="left" w:pos="1440"/>
          <w:tab w:val="left" w:pos="1800"/>
        </w:tabs>
        <w:overflowPunct w:val="0"/>
        <w:ind w:right="-138"/>
        <w:jc w:val="both"/>
        <w:rPr>
          <w:b/>
          <w:bCs/>
          <w:szCs w:val="26"/>
        </w:rPr>
      </w:pPr>
      <w:r w:rsidRPr="00C36CF9">
        <w:rPr>
          <w:b/>
          <w:szCs w:val="26"/>
        </w:rPr>
        <w:t>1.</w:t>
      </w:r>
      <w:r w:rsidR="00F32C7C" w:rsidRPr="00C36CF9">
        <w:rPr>
          <w:b/>
          <w:szCs w:val="26"/>
        </w:rPr>
        <w:t>19</w:t>
      </w:r>
      <w:r w:rsidRPr="00C36CF9">
        <w:rPr>
          <w:b/>
          <w:szCs w:val="26"/>
        </w:rPr>
        <w:t xml:space="preserve"> – </w:t>
      </w:r>
      <w:r w:rsidR="00D071AE" w:rsidRPr="00C36CF9">
        <w:rPr>
          <w:b/>
          <w:szCs w:val="26"/>
        </w:rPr>
        <w:t>500</w:t>
      </w:r>
      <w:r w:rsidRPr="00C36CF9">
        <w:rPr>
          <w:b/>
          <w:szCs w:val="26"/>
        </w:rPr>
        <w:t xml:space="preserve"> KG DE CENOURA - (Especificar o valor do Kg);</w:t>
      </w:r>
    </w:p>
    <w:p w:rsidR="009B5C64" w:rsidRPr="00C36CF9" w:rsidRDefault="009B5C64"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nova, limpa, sem machucados, de 1ª qualidade, sem folhas, acondicionadas em embalagens de até 2 kg cada.</w:t>
      </w:r>
    </w:p>
    <w:p w:rsidR="009B5C64" w:rsidRPr="00C36CF9" w:rsidRDefault="009B5C64" w:rsidP="00211A8D">
      <w:pPr>
        <w:tabs>
          <w:tab w:val="left" w:pos="1440"/>
          <w:tab w:val="left" w:pos="1800"/>
        </w:tabs>
        <w:overflowPunct w:val="0"/>
        <w:autoSpaceDE w:val="0"/>
        <w:ind w:right="-138"/>
        <w:jc w:val="both"/>
        <w:rPr>
          <w:bCs/>
          <w:szCs w:val="26"/>
        </w:rPr>
      </w:pPr>
    </w:p>
    <w:p w:rsidR="00373A6E" w:rsidRPr="00C36CF9" w:rsidRDefault="00373A6E"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20</w:t>
      </w:r>
      <w:r w:rsidRPr="00C36CF9">
        <w:rPr>
          <w:b/>
          <w:szCs w:val="26"/>
        </w:rPr>
        <w:t xml:space="preserve"> – </w:t>
      </w:r>
      <w:r w:rsidR="00F114C8" w:rsidRPr="00C36CF9">
        <w:rPr>
          <w:b/>
          <w:szCs w:val="26"/>
        </w:rPr>
        <w:t>800</w:t>
      </w:r>
      <w:r w:rsidRPr="00C36CF9">
        <w:rPr>
          <w:b/>
          <w:szCs w:val="26"/>
        </w:rPr>
        <w:t xml:space="preserve"> KG DE MAÇÃ GALA - (Especificar o valor do kg);</w:t>
      </w:r>
    </w:p>
    <w:p w:rsidR="00373A6E" w:rsidRPr="00C36CF9" w:rsidRDefault="00373A6E"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Maçã Gala, de boa qualidade, sem machucados, grau médio de amadurecimento, acondicionadas em sacos plásticos, contendo no máximo 2 kg cada embalagem.</w:t>
      </w:r>
    </w:p>
    <w:p w:rsidR="00373A6E" w:rsidRPr="00C36CF9" w:rsidRDefault="00373A6E" w:rsidP="00211A8D">
      <w:pPr>
        <w:tabs>
          <w:tab w:val="left" w:pos="1440"/>
          <w:tab w:val="left" w:pos="1800"/>
        </w:tabs>
        <w:overflowPunct w:val="0"/>
        <w:autoSpaceDE w:val="0"/>
        <w:ind w:right="-138"/>
        <w:jc w:val="both"/>
        <w:rPr>
          <w:bCs/>
          <w:szCs w:val="26"/>
        </w:rPr>
      </w:pPr>
    </w:p>
    <w:p w:rsidR="00373A6E" w:rsidRPr="00C36CF9" w:rsidRDefault="00373A6E"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21</w:t>
      </w:r>
      <w:r w:rsidRPr="00C36CF9">
        <w:rPr>
          <w:b/>
          <w:szCs w:val="26"/>
        </w:rPr>
        <w:t xml:space="preserve"> – </w:t>
      </w:r>
      <w:r w:rsidR="00F32C7C" w:rsidRPr="00C36CF9">
        <w:rPr>
          <w:b/>
          <w:szCs w:val="26"/>
        </w:rPr>
        <w:t>800</w:t>
      </w:r>
      <w:r w:rsidRPr="00C36CF9">
        <w:rPr>
          <w:b/>
          <w:szCs w:val="26"/>
        </w:rPr>
        <w:t xml:space="preserve"> KG DE BATATA INGLESA </w:t>
      </w:r>
      <w:r w:rsidR="00A87ED0" w:rsidRPr="00C36CF9">
        <w:rPr>
          <w:b/>
          <w:szCs w:val="26"/>
        </w:rPr>
        <w:t>BRANCA</w:t>
      </w:r>
      <w:r w:rsidRPr="00C36CF9">
        <w:rPr>
          <w:b/>
          <w:szCs w:val="26"/>
        </w:rPr>
        <w:t xml:space="preserve"> - (Especificar o valor do kg);</w:t>
      </w:r>
    </w:p>
    <w:p w:rsidR="00373A6E" w:rsidRPr="00C36CF9" w:rsidRDefault="00373A6E"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nova, de 1ª qualidade, acondicionada em embalagens de até 2 kg cada.</w:t>
      </w:r>
    </w:p>
    <w:p w:rsidR="00373A6E" w:rsidRPr="00C36CF9" w:rsidRDefault="00373A6E" w:rsidP="00211A8D">
      <w:pPr>
        <w:tabs>
          <w:tab w:val="left" w:pos="1440"/>
          <w:tab w:val="left" w:pos="1800"/>
        </w:tabs>
        <w:overflowPunct w:val="0"/>
        <w:autoSpaceDE w:val="0"/>
        <w:ind w:right="-138"/>
        <w:jc w:val="both"/>
        <w:rPr>
          <w:bCs/>
          <w:szCs w:val="26"/>
        </w:rPr>
      </w:pPr>
    </w:p>
    <w:p w:rsidR="00B0154D" w:rsidRPr="00C36CF9" w:rsidRDefault="00B0154D" w:rsidP="00211A8D">
      <w:pPr>
        <w:tabs>
          <w:tab w:val="left" w:pos="1440"/>
          <w:tab w:val="left" w:pos="1800"/>
        </w:tabs>
        <w:overflowPunct w:val="0"/>
        <w:autoSpaceDE w:val="0"/>
        <w:ind w:right="-138"/>
        <w:jc w:val="both"/>
        <w:rPr>
          <w:b/>
          <w:bCs/>
          <w:szCs w:val="26"/>
        </w:rPr>
      </w:pPr>
      <w:r w:rsidRPr="00C36CF9">
        <w:rPr>
          <w:b/>
          <w:szCs w:val="26"/>
        </w:rPr>
        <w:t>1.22 – 1.000 KG DE BATATA DOCE - (Especificar o valor do kg);</w:t>
      </w:r>
    </w:p>
    <w:p w:rsidR="00B0154D" w:rsidRPr="00C36CF9" w:rsidRDefault="00B0154D"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Lisa, firme e compacta, devendo ser graúda, isenta de enfermidades, parasitas e larvas, material terroso e sujidades, sem danos físicos e mecânicos oriundos do manuseio e transporte, livre de resíduos de fertilizantes, devendo ser prioritariamente orgânicos e/ou agroecológicos.</w:t>
      </w:r>
    </w:p>
    <w:p w:rsidR="00B0154D" w:rsidRPr="00C36CF9" w:rsidRDefault="00B0154D" w:rsidP="00211A8D">
      <w:pPr>
        <w:tabs>
          <w:tab w:val="left" w:pos="1440"/>
          <w:tab w:val="left" w:pos="1800"/>
        </w:tabs>
        <w:overflowPunct w:val="0"/>
        <w:autoSpaceDE w:val="0"/>
        <w:ind w:right="-138"/>
        <w:jc w:val="both"/>
        <w:rPr>
          <w:bCs/>
          <w:szCs w:val="26"/>
        </w:rPr>
      </w:pPr>
    </w:p>
    <w:p w:rsidR="00373A6E" w:rsidRPr="00C36CF9" w:rsidRDefault="00373A6E" w:rsidP="00211A8D">
      <w:pPr>
        <w:tabs>
          <w:tab w:val="left" w:pos="1440"/>
          <w:tab w:val="left" w:pos="1800"/>
        </w:tabs>
        <w:overflowPunct w:val="0"/>
        <w:autoSpaceDE w:val="0"/>
        <w:ind w:right="-138"/>
        <w:jc w:val="both"/>
        <w:rPr>
          <w:b/>
          <w:bCs/>
          <w:szCs w:val="26"/>
        </w:rPr>
      </w:pPr>
      <w:r w:rsidRPr="00C36CF9">
        <w:rPr>
          <w:b/>
          <w:szCs w:val="26"/>
        </w:rPr>
        <w:t>1.</w:t>
      </w:r>
      <w:r w:rsidR="00751522" w:rsidRPr="00C36CF9">
        <w:rPr>
          <w:b/>
          <w:szCs w:val="26"/>
        </w:rPr>
        <w:t>23</w:t>
      </w:r>
      <w:r w:rsidRPr="00C36CF9">
        <w:rPr>
          <w:b/>
          <w:szCs w:val="26"/>
        </w:rPr>
        <w:t xml:space="preserve"> – </w:t>
      </w:r>
      <w:r w:rsidR="00D071AE" w:rsidRPr="00C36CF9">
        <w:rPr>
          <w:b/>
          <w:szCs w:val="26"/>
        </w:rPr>
        <w:t>500</w:t>
      </w:r>
      <w:r w:rsidRPr="00C36CF9">
        <w:rPr>
          <w:b/>
          <w:szCs w:val="26"/>
        </w:rPr>
        <w:t xml:space="preserve"> KG DE BETERRABA - (Especificar o valor do kg);</w:t>
      </w:r>
    </w:p>
    <w:p w:rsidR="00373A6E" w:rsidRPr="00C36CF9" w:rsidRDefault="00373A6E"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nova, de 1ª qualidade, sem machucados, acondicionada em embalagens de até 2 kg cada.</w:t>
      </w:r>
    </w:p>
    <w:p w:rsidR="00373A6E" w:rsidRPr="00C36CF9" w:rsidRDefault="00373A6E" w:rsidP="00211A8D">
      <w:pPr>
        <w:tabs>
          <w:tab w:val="left" w:pos="1440"/>
          <w:tab w:val="left" w:pos="1800"/>
        </w:tabs>
        <w:overflowPunct w:val="0"/>
        <w:autoSpaceDE w:val="0"/>
        <w:ind w:right="-138"/>
        <w:jc w:val="both"/>
        <w:rPr>
          <w:bCs/>
          <w:szCs w:val="26"/>
        </w:rPr>
      </w:pPr>
    </w:p>
    <w:p w:rsidR="00194FD5" w:rsidRPr="00C36CF9" w:rsidRDefault="00194FD5"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24</w:t>
      </w:r>
      <w:r w:rsidRPr="00C36CF9">
        <w:rPr>
          <w:b/>
          <w:szCs w:val="26"/>
        </w:rPr>
        <w:t xml:space="preserve"> – 300 KG DE TOMATE - (Especificar o valor do kg);</w:t>
      </w:r>
    </w:p>
    <w:p w:rsidR="00194FD5" w:rsidRPr="00C36CF9" w:rsidRDefault="00194FD5"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de 1ª qualidade, grau médio de maturação, com casca sã, sem rupturas, livre de enfermidades, isento de partes pútridas, acondicionada em embalagens resistentes com etiqueta de pesagem.</w:t>
      </w:r>
    </w:p>
    <w:p w:rsidR="00194FD5" w:rsidRPr="00C36CF9" w:rsidRDefault="00194FD5" w:rsidP="00211A8D">
      <w:pPr>
        <w:tabs>
          <w:tab w:val="left" w:pos="1440"/>
          <w:tab w:val="left" w:pos="1800"/>
        </w:tabs>
        <w:overflowPunct w:val="0"/>
        <w:autoSpaceDE w:val="0"/>
        <w:ind w:right="-138"/>
        <w:jc w:val="both"/>
        <w:rPr>
          <w:bCs/>
          <w:szCs w:val="26"/>
        </w:rPr>
      </w:pPr>
    </w:p>
    <w:p w:rsidR="001C74F0" w:rsidRPr="00C36CF9" w:rsidRDefault="001C74F0"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25</w:t>
      </w:r>
      <w:r w:rsidRPr="00C36CF9">
        <w:rPr>
          <w:b/>
          <w:szCs w:val="26"/>
        </w:rPr>
        <w:t xml:space="preserve"> - </w:t>
      </w:r>
      <w:r w:rsidR="00F32C7C" w:rsidRPr="00C36CF9">
        <w:rPr>
          <w:b/>
          <w:szCs w:val="26"/>
        </w:rPr>
        <w:t>700</w:t>
      </w:r>
      <w:r w:rsidRPr="00C36CF9">
        <w:rPr>
          <w:b/>
          <w:szCs w:val="26"/>
        </w:rPr>
        <w:t xml:space="preserve"> KG DE MAMÃO COMUM - (Especificar o valor do kg);</w:t>
      </w:r>
    </w:p>
    <w:p w:rsidR="001C74F0" w:rsidRPr="00C36CF9" w:rsidRDefault="001C74F0" w:rsidP="00211A8D">
      <w:pPr>
        <w:tabs>
          <w:tab w:val="left" w:pos="1440"/>
          <w:tab w:val="left" w:pos="1800"/>
        </w:tabs>
        <w:overflowPunct w:val="0"/>
        <w:autoSpaceDE w:val="0"/>
        <w:ind w:right="-138"/>
        <w:jc w:val="both"/>
        <w:rPr>
          <w:szCs w:val="26"/>
        </w:rPr>
      </w:pPr>
      <w:r w:rsidRPr="00C36CF9">
        <w:rPr>
          <w:b/>
          <w:bCs/>
          <w:szCs w:val="26"/>
        </w:rPr>
        <w:t xml:space="preserve">Especificação: </w:t>
      </w:r>
      <w:r w:rsidRPr="00C36CF9">
        <w:rPr>
          <w:szCs w:val="26"/>
        </w:rPr>
        <w:t>Mamão Comum, de boa qualidade, sem machucados, grau médio de amadurecimento, acondicionados em sacos plásticos, contendo no máximo 2 kg cada embalagem.</w:t>
      </w:r>
    </w:p>
    <w:p w:rsidR="00211A8D" w:rsidRPr="00C36CF9" w:rsidRDefault="00211A8D" w:rsidP="00211A8D">
      <w:pPr>
        <w:tabs>
          <w:tab w:val="left" w:pos="1440"/>
          <w:tab w:val="left" w:pos="1800"/>
        </w:tabs>
        <w:overflowPunct w:val="0"/>
        <w:autoSpaceDE w:val="0"/>
        <w:ind w:right="-138"/>
        <w:jc w:val="both"/>
        <w:rPr>
          <w:szCs w:val="26"/>
        </w:rPr>
      </w:pPr>
    </w:p>
    <w:p w:rsidR="00F32C7C" w:rsidRPr="00C36CF9" w:rsidRDefault="00F32C7C" w:rsidP="00211A8D">
      <w:pPr>
        <w:tabs>
          <w:tab w:val="left" w:pos="1440"/>
          <w:tab w:val="left" w:pos="1800"/>
        </w:tabs>
        <w:overflowPunct w:val="0"/>
        <w:ind w:right="-138"/>
        <w:jc w:val="both"/>
        <w:rPr>
          <w:b/>
          <w:bCs/>
          <w:szCs w:val="26"/>
        </w:rPr>
      </w:pPr>
      <w:r w:rsidRPr="00C36CF9">
        <w:rPr>
          <w:b/>
          <w:szCs w:val="26"/>
        </w:rPr>
        <w:t>1.26 – 350 KG DE ABÓBORA CABOTIÁ - (Especificar o valor do Kg);</w:t>
      </w:r>
    </w:p>
    <w:p w:rsidR="00F32C7C" w:rsidRPr="00C36CF9" w:rsidRDefault="00F32C7C"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Nova, pesando em torno de 2,5 kg cada unidade. Grau médio de amadurecimento, limpa, sem resíduos de terra ou outros.</w:t>
      </w:r>
    </w:p>
    <w:p w:rsidR="001C74F0" w:rsidRPr="00C36CF9" w:rsidRDefault="001C74F0" w:rsidP="00211A8D">
      <w:pPr>
        <w:tabs>
          <w:tab w:val="left" w:pos="1440"/>
          <w:tab w:val="left" w:pos="1800"/>
        </w:tabs>
        <w:overflowPunct w:val="0"/>
        <w:autoSpaceDE w:val="0"/>
        <w:ind w:right="-138"/>
        <w:jc w:val="both"/>
        <w:rPr>
          <w:bCs/>
          <w:szCs w:val="26"/>
        </w:rPr>
      </w:pPr>
    </w:p>
    <w:p w:rsidR="009B5C64" w:rsidRPr="00C36CF9" w:rsidRDefault="009B5C64"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27</w:t>
      </w:r>
      <w:r w:rsidRPr="00C36CF9">
        <w:rPr>
          <w:b/>
          <w:szCs w:val="26"/>
        </w:rPr>
        <w:t xml:space="preserve"> – </w:t>
      </w:r>
      <w:r w:rsidR="00F114C8" w:rsidRPr="00C36CF9">
        <w:rPr>
          <w:b/>
          <w:szCs w:val="26"/>
        </w:rPr>
        <w:t>500</w:t>
      </w:r>
      <w:r w:rsidRPr="00C36CF9">
        <w:rPr>
          <w:b/>
          <w:szCs w:val="26"/>
        </w:rPr>
        <w:t xml:space="preserve"> KG DE CEBOLA BRANCA - (Especificar o valor do kg);</w:t>
      </w:r>
    </w:p>
    <w:p w:rsidR="009B5C64" w:rsidRPr="006752BA" w:rsidRDefault="009B5C64" w:rsidP="00211A8D">
      <w:pPr>
        <w:tabs>
          <w:tab w:val="left" w:pos="1440"/>
          <w:tab w:val="left" w:pos="1800"/>
        </w:tabs>
        <w:overflowPunct w:val="0"/>
        <w:autoSpaceDE w:val="0"/>
        <w:ind w:right="-138"/>
        <w:jc w:val="both"/>
        <w:rPr>
          <w:b/>
          <w:szCs w:val="26"/>
          <w:u w:val="single"/>
        </w:rPr>
      </w:pPr>
      <w:r w:rsidRPr="00C36CF9">
        <w:rPr>
          <w:b/>
          <w:bCs/>
          <w:szCs w:val="26"/>
        </w:rPr>
        <w:t>Especificação:</w:t>
      </w:r>
      <w:r w:rsidRPr="00C36CF9">
        <w:rPr>
          <w:bCs/>
          <w:szCs w:val="26"/>
        </w:rPr>
        <w:t xml:space="preserve"> Tamanho médio, nova, de 1ª qualidade, </w:t>
      </w:r>
      <w:proofErr w:type="spellStart"/>
      <w:r w:rsidRPr="00C36CF9">
        <w:rPr>
          <w:bCs/>
          <w:szCs w:val="26"/>
        </w:rPr>
        <w:t>desenresteada</w:t>
      </w:r>
      <w:proofErr w:type="spellEnd"/>
      <w:r w:rsidRPr="00C36CF9">
        <w:rPr>
          <w:bCs/>
          <w:szCs w:val="26"/>
        </w:rPr>
        <w:t>, acondicionada em embalagens de até 2 kg cada.</w:t>
      </w:r>
    </w:p>
    <w:p w:rsidR="00B32F2B" w:rsidRDefault="00B32F2B" w:rsidP="00211A8D">
      <w:pPr>
        <w:tabs>
          <w:tab w:val="left" w:pos="1440"/>
          <w:tab w:val="left" w:pos="1800"/>
        </w:tabs>
        <w:overflowPunct w:val="0"/>
        <w:autoSpaceDE w:val="0"/>
        <w:ind w:right="-138"/>
        <w:jc w:val="both"/>
        <w:rPr>
          <w:b/>
          <w:szCs w:val="26"/>
          <w:u w:val="single"/>
        </w:rPr>
      </w:pPr>
    </w:p>
    <w:p w:rsidR="00D15D63" w:rsidRDefault="00D15D63" w:rsidP="00211A8D">
      <w:pPr>
        <w:pStyle w:val="Corpodetexto210"/>
        <w:spacing w:after="0" w:line="240" w:lineRule="auto"/>
        <w:ind w:right="-13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15D63" w:rsidRDefault="00D15D63" w:rsidP="00211A8D">
      <w:pPr>
        <w:pStyle w:val="Textoembloco1"/>
        <w:ind w:left="0" w:right="-138" w:firstLine="0"/>
        <w:rPr>
          <w:bCs/>
          <w:sz w:val="26"/>
          <w:szCs w:val="26"/>
        </w:rPr>
      </w:pPr>
    </w:p>
    <w:p w:rsidR="00D15D63" w:rsidRDefault="00D15D63" w:rsidP="00211A8D">
      <w:pPr>
        <w:pStyle w:val="Textoembloco1"/>
        <w:ind w:left="0" w:right="-13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15D63" w:rsidRDefault="00D15D63" w:rsidP="00211A8D">
      <w:pPr>
        <w:ind w:right="-138"/>
        <w:jc w:val="both"/>
        <w:rPr>
          <w:b/>
          <w:szCs w:val="26"/>
        </w:rPr>
      </w:pPr>
      <w:r>
        <w:rPr>
          <w:b/>
          <w:iCs/>
          <w:szCs w:val="26"/>
        </w:rPr>
        <w:t>2 -</w:t>
      </w:r>
      <w:r>
        <w:rPr>
          <w:b/>
          <w:iCs/>
          <w:szCs w:val="26"/>
        </w:rPr>
        <w:tab/>
        <w:t>DA APRESENTAÇÃO DAS AMOSTRAS:</w:t>
      </w:r>
    </w:p>
    <w:p w:rsidR="00D15D63" w:rsidRDefault="00D15D63" w:rsidP="00211A8D">
      <w:pPr>
        <w:ind w:right="-138"/>
        <w:jc w:val="both"/>
        <w:rPr>
          <w:b/>
          <w:szCs w:val="26"/>
        </w:rPr>
      </w:pPr>
      <w:r>
        <w:rPr>
          <w:b/>
          <w:szCs w:val="26"/>
        </w:rPr>
        <w:t>2.1</w:t>
      </w:r>
      <w:r>
        <w:rPr>
          <w:szCs w:val="26"/>
        </w:rPr>
        <w:t xml:space="preserve"> </w:t>
      </w:r>
      <w:r>
        <w:rPr>
          <w:szCs w:val="26"/>
        </w:rPr>
        <w:tab/>
      </w:r>
      <w:r>
        <w:rPr>
          <w:szCs w:val="26"/>
        </w:rPr>
        <w:tab/>
        <w:t xml:space="preserve">As Empresas Licitantes deverão apresentar duas </w:t>
      </w:r>
      <w:r w:rsidRPr="006B0EB6">
        <w:rPr>
          <w:szCs w:val="26"/>
        </w:rPr>
        <w:t xml:space="preserve">amostras especificadas, conforme relação dos itens constantes do objeto, até às </w:t>
      </w:r>
      <w:r w:rsidRPr="00FD3807">
        <w:rPr>
          <w:b/>
          <w:szCs w:val="26"/>
        </w:rPr>
        <w:t xml:space="preserve">11:30 horas do </w:t>
      </w:r>
      <w:r w:rsidRPr="008A47A3">
        <w:rPr>
          <w:b/>
          <w:szCs w:val="26"/>
        </w:rPr>
        <w:t xml:space="preserve">Dia </w:t>
      </w:r>
      <w:r w:rsidR="001F3F2E" w:rsidRPr="005A0E41">
        <w:rPr>
          <w:b/>
          <w:szCs w:val="26"/>
        </w:rPr>
        <w:t>12</w:t>
      </w:r>
      <w:r w:rsidRPr="005A0E41">
        <w:rPr>
          <w:b/>
          <w:szCs w:val="26"/>
        </w:rPr>
        <w:t xml:space="preserve"> </w:t>
      </w:r>
      <w:r w:rsidRPr="00FD3807">
        <w:rPr>
          <w:b/>
          <w:szCs w:val="26"/>
        </w:rPr>
        <w:t xml:space="preserve">de </w:t>
      </w:r>
      <w:r w:rsidR="00F32C7C">
        <w:rPr>
          <w:b/>
          <w:szCs w:val="26"/>
        </w:rPr>
        <w:t>Dezembro</w:t>
      </w:r>
      <w:r w:rsidRPr="00FD3807">
        <w:rPr>
          <w:b/>
          <w:szCs w:val="26"/>
        </w:rPr>
        <w:t xml:space="preserve"> de 201</w:t>
      </w:r>
      <w:r w:rsidR="00FD3807" w:rsidRPr="00FD3807">
        <w:rPr>
          <w:b/>
          <w:szCs w:val="26"/>
        </w:rPr>
        <w:t>7</w:t>
      </w:r>
      <w:r w:rsidRPr="006B0EB6">
        <w:rPr>
          <w:b/>
          <w:szCs w:val="26"/>
        </w:rPr>
        <w:t xml:space="preserve">, </w:t>
      </w:r>
      <w:r w:rsidRPr="006B0EB6">
        <w:rPr>
          <w:szCs w:val="26"/>
        </w:rPr>
        <w:t>visando a avaliação da qualidade dos mesmos, sendo que deverá acompanhar as amostras, uma relação dos itens ofertados com a identificação</w:t>
      </w:r>
      <w:r>
        <w:rPr>
          <w:szCs w:val="26"/>
        </w:rPr>
        <w:t xml:space="preserve"> da Empresa Licitante, bem como especificação e marca dos materiais, diretamente no Almoxarifado da Merenda Escolar, localizado no </w:t>
      </w:r>
      <w:r>
        <w:rPr>
          <w:b/>
          <w:bCs/>
          <w:szCs w:val="26"/>
        </w:rPr>
        <w:t>Centro Administrativo Rural – Rua XV de Novembro, 867.</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lastRenderedPageBreak/>
        <w:t>d) O produto submetido a esta avaliação e não aprovado, não participará das demais etapas do Certame Licitatório.</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h) As Empresas julgadas infratoras pela SMEC,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szCs w:val="26"/>
        </w:rPr>
      </w:pPr>
    </w:p>
    <w:p w:rsidR="00211A8D" w:rsidRDefault="00211A8D" w:rsidP="00211A8D">
      <w:pPr>
        <w:ind w:right="-138"/>
        <w:jc w:val="both"/>
        <w:rPr>
          <w:szCs w:val="26"/>
        </w:rPr>
      </w:pPr>
    </w:p>
    <w:p w:rsidR="00D15D63" w:rsidRDefault="00D15D63" w:rsidP="00211A8D">
      <w:pPr>
        <w:ind w:right="-138"/>
        <w:jc w:val="both"/>
        <w:rPr>
          <w:b/>
          <w:bCs/>
          <w:iCs/>
          <w:szCs w:val="26"/>
        </w:rPr>
      </w:pPr>
      <w:r>
        <w:rPr>
          <w:b/>
          <w:bCs/>
          <w:iCs/>
          <w:szCs w:val="26"/>
        </w:rPr>
        <w:t>OBSERVAÇÃO:</w:t>
      </w:r>
      <w:r>
        <w:rPr>
          <w:b/>
          <w:bCs/>
          <w:iCs/>
          <w:szCs w:val="26"/>
        </w:rPr>
        <w:tab/>
        <w:t>As mercadorias cujas amostras não tenham sido aprovadas pelo Conselho de Alimentação Escolar e Nutricionista, não participarão das demais etapas do Certame Licitatório e não serão levadas em consideração para efeito de julgamento, ficando inclusive a Empresa impedida de ofertar lances para o item reprovado.</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 xml:space="preserve"> </w:t>
      </w: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lastRenderedPageBreak/>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211A8D">
      <w:pPr>
        <w:ind w:right="-138"/>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 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Default="00D15D63" w:rsidP="00211A8D">
      <w:pPr>
        <w:ind w:right="-138"/>
        <w:jc w:val="both"/>
      </w:pPr>
    </w:p>
    <w:p w:rsidR="00211A8D" w:rsidRDefault="00211A8D" w:rsidP="00211A8D">
      <w:pPr>
        <w:ind w:right="-138"/>
        <w:jc w:val="both"/>
      </w:pPr>
    </w:p>
    <w:p w:rsidR="00211A8D" w:rsidRDefault="00211A8D" w:rsidP="00211A8D">
      <w:pPr>
        <w:ind w:right="-138"/>
        <w:jc w:val="both"/>
      </w:pPr>
    </w:p>
    <w:p w:rsidR="00D15D63" w:rsidRPr="005A0E41" w:rsidRDefault="00D15D63" w:rsidP="00211A8D">
      <w:pPr>
        <w:ind w:right="-138"/>
        <w:jc w:val="both"/>
        <w:rPr>
          <w:b/>
          <w:szCs w:val="26"/>
        </w:rPr>
      </w:pPr>
      <w:r>
        <w:rPr>
          <w:szCs w:val="26"/>
        </w:rPr>
        <w:lastRenderedPageBreak/>
        <w:tab/>
      </w:r>
      <w:r>
        <w:rPr>
          <w:szCs w:val="26"/>
        </w:rPr>
        <w:tab/>
      </w:r>
      <w:r>
        <w:rPr>
          <w:b/>
          <w:szCs w:val="26"/>
        </w:rPr>
        <w:t xml:space="preserve">AO </w:t>
      </w:r>
      <w:r w:rsidRPr="005A0E41">
        <w:rPr>
          <w:b/>
          <w:szCs w:val="26"/>
        </w:rPr>
        <w:t>MUNICÍPIO DE CAÇAPAVA DO SUL</w:t>
      </w:r>
    </w:p>
    <w:p w:rsidR="00D15D63" w:rsidRPr="005A0E41" w:rsidRDefault="00D15D63" w:rsidP="00211A8D">
      <w:pPr>
        <w:ind w:right="-138"/>
        <w:jc w:val="both"/>
        <w:rPr>
          <w:b/>
          <w:szCs w:val="26"/>
        </w:rPr>
      </w:pPr>
      <w:r w:rsidRPr="005A0E41">
        <w:rPr>
          <w:b/>
          <w:szCs w:val="26"/>
        </w:rPr>
        <w:tab/>
      </w:r>
      <w:r w:rsidRPr="005A0E41">
        <w:rPr>
          <w:b/>
          <w:szCs w:val="26"/>
        </w:rPr>
        <w:tab/>
        <w:t xml:space="preserve">EDITAL Nº </w:t>
      </w:r>
      <w:r w:rsidR="001F3F2E" w:rsidRPr="005A0E41">
        <w:rPr>
          <w:b/>
          <w:szCs w:val="26"/>
        </w:rPr>
        <w:t>2662</w:t>
      </w:r>
      <w:r w:rsidRPr="005A0E41">
        <w:rPr>
          <w:b/>
          <w:szCs w:val="26"/>
        </w:rPr>
        <w:t>/201</w:t>
      </w:r>
      <w:r w:rsidR="00FD3807" w:rsidRPr="005A0E41">
        <w:rPr>
          <w:b/>
          <w:szCs w:val="26"/>
        </w:rPr>
        <w:t>7</w:t>
      </w:r>
      <w:r w:rsidRPr="005A0E41">
        <w:rPr>
          <w:b/>
          <w:szCs w:val="26"/>
        </w:rPr>
        <w:t xml:space="preserve"> – PREGÃO Nº </w:t>
      </w:r>
      <w:r w:rsidR="00211A8D" w:rsidRPr="005A0E41">
        <w:rPr>
          <w:b/>
          <w:szCs w:val="26"/>
        </w:rPr>
        <w:t>338</w:t>
      </w:r>
      <w:r w:rsidRPr="005A0E41">
        <w:rPr>
          <w:b/>
          <w:szCs w:val="26"/>
        </w:rPr>
        <w:t>/201</w:t>
      </w:r>
      <w:r w:rsidR="00FD3807" w:rsidRPr="005A0E41">
        <w:rPr>
          <w:b/>
          <w:szCs w:val="26"/>
        </w:rPr>
        <w:t>7</w:t>
      </w:r>
    </w:p>
    <w:p w:rsidR="00D15D63" w:rsidRPr="005A0E41" w:rsidRDefault="00D15D63" w:rsidP="00211A8D">
      <w:pPr>
        <w:ind w:right="-138"/>
        <w:jc w:val="both"/>
        <w:rPr>
          <w:b/>
          <w:szCs w:val="26"/>
        </w:rPr>
      </w:pPr>
      <w:r w:rsidRPr="005A0E41">
        <w:rPr>
          <w:b/>
          <w:szCs w:val="26"/>
        </w:rPr>
        <w:tab/>
      </w:r>
      <w:r w:rsidRPr="005A0E41">
        <w:rPr>
          <w:b/>
          <w:szCs w:val="26"/>
        </w:rPr>
        <w:tab/>
        <w:t>ENVELOPE DE Nº 01 – PROPOSTA</w:t>
      </w:r>
    </w:p>
    <w:p w:rsidR="00D15D63" w:rsidRPr="005A0E41" w:rsidRDefault="00D15D63" w:rsidP="00211A8D">
      <w:pPr>
        <w:ind w:right="-138"/>
        <w:jc w:val="both"/>
        <w:rPr>
          <w:b/>
          <w:szCs w:val="26"/>
        </w:rPr>
      </w:pPr>
      <w:r w:rsidRPr="005A0E41">
        <w:rPr>
          <w:b/>
          <w:szCs w:val="26"/>
        </w:rPr>
        <w:tab/>
      </w:r>
      <w:r w:rsidRPr="005A0E41">
        <w:rPr>
          <w:b/>
          <w:szCs w:val="26"/>
        </w:rPr>
        <w:tab/>
        <w:t>NOME COMPLETO DA EMPRESA LICITANTE</w:t>
      </w:r>
    </w:p>
    <w:p w:rsidR="00D15D63" w:rsidRPr="005A0E41" w:rsidRDefault="00D15D63" w:rsidP="00211A8D">
      <w:pPr>
        <w:ind w:right="-138"/>
        <w:jc w:val="both"/>
        <w:rPr>
          <w:b/>
          <w:szCs w:val="26"/>
        </w:rPr>
      </w:pPr>
    </w:p>
    <w:p w:rsidR="00211A8D" w:rsidRPr="005A0E41" w:rsidRDefault="00211A8D" w:rsidP="00211A8D">
      <w:pPr>
        <w:ind w:right="-138"/>
        <w:jc w:val="both"/>
        <w:rPr>
          <w:b/>
          <w:szCs w:val="26"/>
        </w:rPr>
      </w:pPr>
    </w:p>
    <w:p w:rsidR="00D15D63" w:rsidRPr="005A0E41" w:rsidRDefault="00D15D63" w:rsidP="00211A8D">
      <w:pPr>
        <w:ind w:right="-138"/>
        <w:jc w:val="both"/>
        <w:rPr>
          <w:b/>
          <w:szCs w:val="26"/>
        </w:rPr>
      </w:pPr>
      <w:r w:rsidRPr="005A0E41">
        <w:rPr>
          <w:b/>
          <w:szCs w:val="26"/>
        </w:rPr>
        <w:tab/>
      </w:r>
      <w:r w:rsidRPr="005A0E41">
        <w:rPr>
          <w:b/>
          <w:szCs w:val="26"/>
        </w:rPr>
        <w:tab/>
        <w:t>AO MUNICÍPIO DE CAÇAPAVA DO SUL</w:t>
      </w:r>
    </w:p>
    <w:p w:rsidR="00D15D63" w:rsidRPr="005A0E41" w:rsidRDefault="00D15D63" w:rsidP="00211A8D">
      <w:pPr>
        <w:ind w:right="-138"/>
        <w:jc w:val="both"/>
        <w:rPr>
          <w:b/>
          <w:szCs w:val="26"/>
        </w:rPr>
      </w:pPr>
      <w:r w:rsidRPr="005A0E41">
        <w:rPr>
          <w:b/>
          <w:szCs w:val="26"/>
        </w:rPr>
        <w:tab/>
      </w:r>
      <w:r w:rsidRPr="005A0E41">
        <w:rPr>
          <w:b/>
          <w:szCs w:val="26"/>
        </w:rPr>
        <w:tab/>
        <w:t xml:space="preserve">EDITAL Nº </w:t>
      </w:r>
      <w:r w:rsidR="001F3F2E" w:rsidRPr="005A0E41">
        <w:rPr>
          <w:b/>
          <w:szCs w:val="26"/>
        </w:rPr>
        <w:t>2662</w:t>
      </w:r>
      <w:r w:rsidRPr="005A0E41">
        <w:rPr>
          <w:b/>
          <w:szCs w:val="26"/>
        </w:rPr>
        <w:t>/201</w:t>
      </w:r>
      <w:r w:rsidR="00FD3807" w:rsidRPr="005A0E41">
        <w:rPr>
          <w:b/>
          <w:szCs w:val="26"/>
        </w:rPr>
        <w:t>7</w:t>
      </w:r>
      <w:r w:rsidRPr="005A0E41">
        <w:rPr>
          <w:b/>
          <w:szCs w:val="26"/>
        </w:rPr>
        <w:t xml:space="preserve"> – PREGÃO Nº </w:t>
      </w:r>
      <w:r w:rsidR="00211A8D" w:rsidRPr="005A0E41">
        <w:rPr>
          <w:b/>
          <w:szCs w:val="26"/>
        </w:rPr>
        <w:t>338</w:t>
      </w:r>
      <w:r w:rsidRPr="005A0E41">
        <w:rPr>
          <w:b/>
          <w:szCs w:val="26"/>
        </w:rPr>
        <w:t>/201</w:t>
      </w:r>
      <w:r w:rsidR="00FD3807" w:rsidRPr="005A0E41">
        <w:rPr>
          <w:b/>
          <w:szCs w:val="26"/>
        </w:rPr>
        <w:t>7</w:t>
      </w:r>
    </w:p>
    <w:p w:rsidR="00D15D63" w:rsidRPr="00607ABD" w:rsidRDefault="00D15D63" w:rsidP="00211A8D">
      <w:pPr>
        <w:ind w:right="-138"/>
        <w:jc w:val="both"/>
        <w:rPr>
          <w:b/>
          <w:szCs w:val="26"/>
        </w:rPr>
      </w:pPr>
      <w:r w:rsidRPr="00607ABD">
        <w:rPr>
          <w:b/>
          <w:szCs w:val="26"/>
        </w:rPr>
        <w:tab/>
      </w:r>
      <w:r w:rsidRPr="00607ABD">
        <w:rPr>
          <w:b/>
          <w:szCs w:val="26"/>
        </w:rPr>
        <w:tab/>
        <w:t>ENVELOPE Nº 02 – DOCUMENTAÇÃO</w:t>
      </w:r>
    </w:p>
    <w:p w:rsidR="00D15D63" w:rsidRDefault="00D15D63" w:rsidP="00211A8D">
      <w:pPr>
        <w:ind w:right="-138"/>
        <w:jc w:val="both"/>
        <w:rPr>
          <w:b/>
          <w:szCs w:val="26"/>
        </w:rPr>
      </w:pPr>
      <w:r>
        <w:rPr>
          <w:b/>
          <w:szCs w:val="26"/>
        </w:rPr>
        <w:tab/>
      </w:r>
      <w:r>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lastRenderedPageBreak/>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D15D63" w:rsidRDefault="00D15D63" w:rsidP="00211A8D">
      <w:pPr>
        <w:ind w:right="-138"/>
        <w:jc w:val="both"/>
        <w:rPr>
          <w:b/>
          <w:szCs w:val="26"/>
        </w:rPr>
      </w:pP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76019B" w:rsidRDefault="0076019B" w:rsidP="00211A8D">
      <w:pPr>
        <w:ind w:right="-138"/>
        <w:jc w:val="both"/>
        <w:rPr>
          <w:szCs w:val="26"/>
        </w:rPr>
      </w:pP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proofErr w:type="spellStart"/>
      <w:r>
        <w:rPr>
          <w:szCs w:val="26"/>
        </w:rPr>
        <w:t>á</w:t>
      </w:r>
      <w:proofErr w:type="spellEnd"/>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lastRenderedPageBreak/>
        <w:tab/>
      </w:r>
      <w:r>
        <w:rPr>
          <w:b/>
          <w:szCs w:val="26"/>
        </w:rPr>
        <w:t>b)</w:t>
      </w:r>
      <w:r>
        <w:rPr>
          <w:szCs w:val="26"/>
        </w:rPr>
        <w:t xml:space="preserve"> Preço unitário líquido, de cada item licitado, indicando em moeda nacional, contendo, ainda, a descrição do produto ofertado.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proofErr w:type="spellStart"/>
      <w:r>
        <w:rPr>
          <w:szCs w:val="26"/>
        </w:rPr>
        <w:t>superiores</w:t>
      </w:r>
      <w:proofErr w:type="spellEnd"/>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lastRenderedPageBreak/>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D15D63" w:rsidRDefault="00D15D63" w:rsidP="00211A8D">
      <w:pPr>
        <w:ind w:right="-138"/>
        <w:jc w:val="both"/>
        <w:rPr>
          <w:b/>
          <w:szCs w:val="26"/>
          <w:u w:val="single"/>
        </w:rPr>
      </w:pPr>
    </w:p>
    <w:p w:rsidR="00A83439" w:rsidRDefault="00A83439"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D15D63" w:rsidRDefault="00D15D63" w:rsidP="00211A8D">
      <w:pPr>
        <w:ind w:right="-138"/>
        <w:jc w:val="both"/>
        <w:rPr>
          <w:szCs w:val="26"/>
        </w:rPr>
      </w:pP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D15D63" w:rsidP="00211A8D">
      <w:pPr>
        <w:ind w:right="-138" w:firstLine="1418"/>
        <w:jc w:val="both"/>
        <w:rPr>
          <w:b/>
          <w:szCs w:val="26"/>
        </w:rPr>
      </w:pPr>
      <w:r>
        <w:rPr>
          <w:b/>
          <w:szCs w:val="26"/>
        </w:rPr>
        <w:t>e)</w:t>
      </w:r>
      <w:r>
        <w:rPr>
          <w:szCs w:val="26"/>
        </w:rPr>
        <w:t xml:space="preserve"> Prova de Regularidade junto ao Instituto Nacional de Seguridade Social (INSS);</w:t>
      </w:r>
    </w:p>
    <w:p w:rsidR="00D15D63" w:rsidRDefault="00D15D63" w:rsidP="00211A8D">
      <w:pPr>
        <w:ind w:right="-138" w:firstLine="1418"/>
        <w:jc w:val="both"/>
        <w:rPr>
          <w:b/>
          <w:szCs w:val="26"/>
        </w:rPr>
      </w:pPr>
      <w:r>
        <w:rPr>
          <w:b/>
          <w:szCs w:val="26"/>
        </w:rPr>
        <w:t>f)</w:t>
      </w:r>
      <w:r>
        <w:rPr>
          <w:szCs w:val="26"/>
        </w:rPr>
        <w:t xml:space="preserve"> Certidão Negativa de Débitos Trabalhistas (CNDT).</w:t>
      </w:r>
    </w:p>
    <w:p w:rsidR="00D15D63" w:rsidRDefault="00D15D63" w:rsidP="00211A8D">
      <w:pPr>
        <w:ind w:right="-138" w:firstLine="1418"/>
        <w:jc w:val="both"/>
        <w:rPr>
          <w:b/>
          <w:szCs w:val="26"/>
        </w:rPr>
      </w:pPr>
      <w:r>
        <w:rPr>
          <w:b/>
          <w:szCs w:val="26"/>
        </w:rPr>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rsidP="00211A8D">
      <w:pPr>
        <w:ind w:right="-13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rsidP="00211A8D">
      <w:pPr>
        <w:ind w:right="-13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211A8D">
      <w:pPr>
        <w:ind w:right="-138" w:firstLine="1416"/>
        <w:jc w:val="both"/>
        <w:rPr>
          <w:bCs/>
          <w:szCs w:val="26"/>
        </w:rPr>
      </w:pPr>
      <w:r>
        <w:rPr>
          <w:b/>
          <w:bCs/>
          <w:szCs w:val="26"/>
        </w:rPr>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7E34B8" w:rsidRPr="007E34B8">
        <w:rPr>
          <w:b/>
          <w:szCs w:val="26"/>
        </w:rPr>
        <w:t>k</w:t>
      </w:r>
      <w:r w:rsidRPr="00C479D6">
        <w:rPr>
          <w:b/>
          <w:szCs w:val="26"/>
        </w:rPr>
        <w:t>)</w:t>
      </w:r>
      <w:r>
        <w:rPr>
          <w:szCs w:val="26"/>
        </w:rPr>
        <w:t xml:space="preserve"> D</w:t>
      </w:r>
      <w:r>
        <w:rPr>
          <w:bCs/>
          <w:szCs w:val="26"/>
        </w:rPr>
        <w:t xml:space="preserve">eclaração firmada por contador ou Técnico Contábil, de que a licitante é beneficiária da Lei Complementar nº 123/2006 (Microempresa, Empresa de Pequeno Porte ou Cooperativa que se enquadre no limite de receita de ME ou EPP); </w:t>
      </w:r>
    </w:p>
    <w:p w:rsidR="005B16A2" w:rsidRPr="00B01376" w:rsidRDefault="00B01376" w:rsidP="00211A8D">
      <w:pPr>
        <w:ind w:right="-13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b/>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D15D63" w:rsidRDefault="00D15D63" w:rsidP="00211A8D">
      <w:pPr>
        <w:ind w:right="-138"/>
        <w:jc w:val="both"/>
        <w:rPr>
          <w:b/>
          <w:szCs w:val="26"/>
        </w:rPr>
      </w:pPr>
    </w:p>
    <w:p w:rsidR="0076019B" w:rsidRDefault="0076019B"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 xml:space="preserve">Constará na ata da sessão a síntese das razões de recurso apresentadas, bem como o registro de que todos os demais licitantes ficaram intimados para, querendo, </w:t>
      </w:r>
      <w:r>
        <w:rPr>
          <w:szCs w:val="26"/>
        </w:rPr>
        <w:lastRenderedPageBreak/>
        <w:t>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lastRenderedPageBreak/>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2B4EFB" w:rsidRDefault="00F30B4C" w:rsidP="00211A8D">
      <w:pPr>
        <w:ind w:right="-138"/>
        <w:jc w:val="both"/>
        <w:rPr>
          <w:szCs w:val="26"/>
        </w:rPr>
      </w:pPr>
    </w:p>
    <w:p w:rsidR="00D15D63" w:rsidRDefault="00D15D63" w:rsidP="00211A8D">
      <w:pPr>
        <w:ind w:right="-138"/>
        <w:jc w:val="both"/>
        <w:rPr>
          <w:szCs w:val="26"/>
          <w:lang w:val="en-US"/>
        </w:rPr>
      </w:pPr>
      <w:r w:rsidRPr="00211A8D">
        <w:rPr>
          <w:szCs w:val="26"/>
        </w:rPr>
        <w:tab/>
      </w:r>
      <w:r w:rsidRPr="00211A8D">
        <w:rPr>
          <w:szCs w:val="26"/>
        </w:rPr>
        <w:tab/>
      </w:r>
      <w:r w:rsidRPr="00C070DB">
        <w:rPr>
          <w:szCs w:val="26"/>
          <w:lang w:val="en-US"/>
        </w:rPr>
        <w:t>09.05.12.3</w:t>
      </w:r>
      <w:r w:rsidR="00005065" w:rsidRPr="00C070DB">
        <w:rPr>
          <w:szCs w:val="26"/>
          <w:lang w:val="en-US"/>
        </w:rPr>
        <w:t>0</w:t>
      </w:r>
      <w:r w:rsidRPr="00C070DB">
        <w:rPr>
          <w:szCs w:val="26"/>
          <w:lang w:val="en-US"/>
        </w:rPr>
        <w:t>6.00</w:t>
      </w:r>
      <w:r w:rsidR="00005065" w:rsidRPr="00C070DB">
        <w:rPr>
          <w:szCs w:val="26"/>
          <w:lang w:val="en-US"/>
        </w:rPr>
        <w:t>27</w:t>
      </w:r>
      <w:r w:rsidRPr="00C070DB">
        <w:rPr>
          <w:szCs w:val="26"/>
          <w:lang w:val="en-US"/>
        </w:rPr>
        <w:t>.2.</w:t>
      </w:r>
      <w:r w:rsidR="00005065" w:rsidRPr="00C070DB">
        <w:rPr>
          <w:szCs w:val="26"/>
          <w:lang w:val="en-US"/>
        </w:rPr>
        <w:t>111</w:t>
      </w:r>
      <w:r w:rsidRPr="00C070DB">
        <w:rPr>
          <w:szCs w:val="26"/>
          <w:lang w:val="en-US"/>
        </w:rPr>
        <w:t xml:space="preserve"> – 3.3.90.30. – Red. </w:t>
      </w:r>
      <w:r w:rsidR="00005065" w:rsidRPr="00C070DB">
        <w:rPr>
          <w:szCs w:val="26"/>
          <w:lang w:val="en-US"/>
        </w:rPr>
        <w:t>632</w:t>
      </w:r>
      <w:r w:rsidRPr="00C070DB">
        <w:rPr>
          <w:szCs w:val="26"/>
          <w:lang w:val="en-US"/>
        </w:rPr>
        <w:t xml:space="preserve"> – Rec. 102</w:t>
      </w:r>
      <w:r w:rsidR="00005065" w:rsidRPr="00C070DB">
        <w:rPr>
          <w:szCs w:val="26"/>
          <w:lang w:val="en-US"/>
        </w:rPr>
        <w:t>2</w:t>
      </w:r>
      <w:r w:rsidR="00F6497C" w:rsidRPr="00C070DB">
        <w:rPr>
          <w:szCs w:val="26"/>
          <w:lang w:val="en-US"/>
        </w:rPr>
        <w:t>;</w:t>
      </w:r>
    </w:p>
    <w:p w:rsidR="009534F4" w:rsidRPr="00211A8D" w:rsidRDefault="009534F4" w:rsidP="00211A8D">
      <w:pPr>
        <w:ind w:right="-138"/>
        <w:jc w:val="both"/>
        <w:rPr>
          <w:szCs w:val="26"/>
          <w:lang w:val="en-US"/>
        </w:rPr>
      </w:pPr>
      <w:r w:rsidRPr="002B4EFB">
        <w:rPr>
          <w:szCs w:val="26"/>
          <w:lang w:val="en-US"/>
        </w:rPr>
        <w:tab/>
      </w:r>
      <w:r w:rsidRPr="002B4EFB">
        <w:rPr>
          <w:szCs w:val="26"/>
          <w:lang w:val="en-US"/>
        </w:rPr>
        <w:tab/>
      </w:r>
      <w:r w:rsidRPr="00211A8D">
        <w:rPr>
          <w:szCs w:val="26"/>
          <w:lang w:val="en-US"/>
        </w:rPr>
        <w:t>09.05.12.306.0027.2.210 – 3.3.90.30. – Red. 634 – Rec. 1022;</w:t>
      </w:r>
    </w:p>
    <w:p w:rsidR="0049348E" w:rsidRPr="00211A8D" w:rsidRDefault="0049348E" w:rsidP="00211A8D">
      <w:pPr>
        <w:ind w:right="-138"/>
        <w:jc w:val="both"/>
        <w:rPr>
          <w:szCs w:val="26"/>
          <w:lang w:val="en-US"/>
        </w:rPr>
      </w:pPr>
      <w:r w:rsidRPr="002B4EFB">
        <w:rPr>
          <w:szCs w:val="26"/>
          <w:lang w:val="en-US"/>
        </w:rPr>
        <w:tab/>
      </w:r>
      <w:r w:rsidRPr="002B4EFB">
        <w:rPr>
          <w:szCs w:val="26"/>
          <w:lang w:val="en-US"/>
        </w:rPr>
        <w:tab/>
      </w:r>
      <w:r w:rsidRPr="00211A8D">
        <w:rPr>
          <w:szCs w:val="26"/>
          <w:lang w:val="en-US"/>
        </w:rPr>
        <w:t>09.05.12.306.0027.2.</w:t>
      </w:r>
      <w:r w:rsidR="002B4EFB" w:rsidRPr="00211A8D">
        <w:rPr>
          <w:szCs w:val="26"/>
          <w:lang w:val="en-US"/>
        </w:rPr>
        <w:t>210</w:t>
      </w:r>
      <w:r w:rsidRPr="00211A8D">
        <w:rPr>
          <w:szCs w:val="26"/>
          <w:lang w:val="en-US"/>
        </w:rPr>
        <w:t xml:space="preserve"> – 3.3.90.30. – Red. </w:t>
      </w:r>
      <w:r w:rsidR="00F6497C" w:rsidRPr="00211A8D">
        <w:rPr>
          <w:szCs w:val="26"/>
          <w:lang w:val="en-US"/>
        </w:rPr>
        <w:t>635</w:t>
      </w:r>
      <w:r w:rsidRPr="00211A8D">
        <w:rPr>
          <w:szCs w:val="26"/>
          <w:lang w:val="en-US"/>
        </w:rPr>
        <w:t xml:space="preserve"> – Rec. 1022</w:t>
      </w:r>
      <w:r w:rsidR="00F6497C" w:rsidRPr="00211A8D">
        <w:rPr>
          <w:szCs w:val="26"/>
          <w:lang w:val="en-US"/>
        </w:rPr>
        <w:t>;</w:t>
      </w:r>
    </w:p>
    <w:p w:rsidR="00663AEA" w:rsidRDefault="00663AEA" w:rsidP="00211A8D">
      <w:pPr>
        <w:ind w:right="-138"/>
        <w:jc w:val="both"/>
        <w:rPr>
          <w:szCs w:val="26"/>
        </w:rPr>
      </w:pPr>
      <w:r w:rsidRPr="002B4EFB">
        <w:rPr>
          <w:szCs w:val="26"/>
          <w:lang w:val="en-US"/>
        </w:rPr>
        <w:tab/>
      </w:r>
      <w:r w:rsidRPr="002B4EFB">
        <w:rPr>
          <w:szCs w:val="26"/>
          <w:lang w:val="en-US"/>
        </w:rPr>
        <w:tab/>
      </w:r>
      <w:r w:rsidRPr="002B4EFB">
        <w:rPr>
          <w:szCs w:val="26"/>
        </w:rPr>
        <w:t xml:space="preserve">09.05.12.306.0027.2.210 – 3.3.90.30. – Red. </w:t>
      </w:r>
      <w:r>
        <w:rPr>
          <w:szCs w:val="26"/>
        </w:rPr>
        <w:t>636</w:t>
      </w:r>
      <w:r w:rsidRPr="002B4EFB">
        <w:rPr>
          <w:szCs w:val="26"/>
        </w:rPr>
        <w:t xml:space="preserve"> – Rec. 1022;</w:t>
      </w:r>
    </w:p>
    <w:p w:rsidR="004E4AB8" w:rsidRDefault="004E4AB8" w:rsidP="00211A8D">
      <w:pPr>
        <w:ind w:right="-138"/>
        <w:jc w:val="both"/>
        <w:rPr>
          <w:szCs w:val="26"/>
        </w:rPr>
      </w:pPr>
      <w:r w:rsidRPr="00211A8D">
        <w:rPr>
          <w:szCs w:val="26"/>
        </w:rPr>
        <w:tab/>
      </w:r>
      <w:r w:rsidRPr="00211A8D">
        <w:rPr>
          <w:szCs w:val="26"/>
        </w:rPr>
        <w:tab/>
      </w:r>
      <w:r w:rsidRPr="002B4EFB">
        <w:rPr>
          <w:szCs w:val="26"/>
        </w:rPr>
        <w:t xml:space="preserve">09.05.12.306.0027.2.210 – 3.3.90.30. – Red. </w:t>
      </w:r>
      <w:r>
        <w:rPr>
          <w:szCs w:val="26"/>
        </w:rPr>
        <w:t>637</w:t>
      </w:r>
      <w:r w:rsidRPr="002B4EFB">
        <w:rPr>
          <w:szCs w:val="26"/>
        </w:rPr>
        <w:t xml:space="preserve"> – Rec. 1022</w:t>
      </w:r>
      <w:r w:rsidR="001F3F2E">
        <w:rPr>
          <w:szCs w:val="26"/>
        </w:rPr>
        <w:t>.</w:t>
      </w:r>
    </w:p>
    <w:p w:rsidR="00663AEA" w:rsidRPr="002B4EFB" w:rsidRDefault="00663AEA" w:rsidP="00211A8D">
      <w:pPr>
        <w:ind w:right="-138"/>
        <w:jc w:val="both"/>
        <w:rPr>
          <w:szCs w:val="26"/>
        </w:rPr>
      </w:pPr>
    </w:p>
    <w:p w:rsidR="00BA6BFD" w:rsidRDefault="00BA6BFD" w:rsidP="00211A8D">
      <w:pPr>
        <w:ind w:right="-138"/>
        <w:jc w:val="both"/>
        <w:rPr>
          <w:b/>
          <w:color w:val="FF0000"/>
          <w:szCs w:val="26"/>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lastRenderedPageBreak/>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t xml:space="preserve">Qualquer informações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5A0E41">
        <w:rPr>
          <w:szCs w:val="26"/>
        </w:rPr>
        <w:t>23</w:t>
      </w:r>
      <w:r w:rsidRPr="00BA6BFD">
        <w:rPr>
          <w:szCs w:val="26"/>
        </w:rPr>
        <w:t xml:space="preserve"> </w:t>
      </w:r>
      <w:r w:rsidRPr="00607ABD">
        <w:rPr>
          <w:szCs w:val="26"/>
        </w:rPr>
        <w:t>de</w:t>
      </w:r>
      <w:r w:rsidR="00B01376">
        <w:rPr>
          <w:szCs w:val="26"/>
        </w:rPr>
        <w:t xml:space="preserve"> </w:t>
      </w:r>
      <w:proofErr w:type="gramStart"/>
      <w:r w:rsidR="009534F4">
        <w:rPr>
          <w:szCs w:val="26"/>
        </w:rPr>
        <w:t>Novembro</w:t>
      </w:r>
      <w:proofErr w:type="gramEnd"/>
      <w:r w:rsidRPr="00A83439">
        <w:rPr>
          <w:szCs w:val="26"/>
        </w:rPr>
        <w:t xml:space="preserve"> de 201</w:t>
      </w:r>
      <w:r w:rsidR="00005065">
        <w:rPr>
          <w:szCs w:val="26"/>
        </w:rPr>
        <w:t>7</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FD3807" w:rsidRDefault="00D15D63" w:rsidP="00211A8D">
      <w:pPr>
        <w:ind w:right="-138"/>
        <w:jc w:val="both"/>
        <w:rPr>
          <w:b/>
          <w:bCs/>
          <w:szCs w:val="26"/>
        </w:rPr>
      </w:pPr>
    </w:p>
    <w:p w:rsidR="00D15D63" w:rsidRPr="005A0E41" w:rsidRDefault="00D15D63" w:rsidP="00211A8D">
      <w:pPr>
        <w:ind w:right="-138"/>
        <w:jc w:val="both"/>
        <w:rPr>
          <w:b/>
          <w:szCs w:val="26"/>
        </w:rPr>
      </w:pPr>
      <w:r w:rsidRPr="00FD3807">
        <w:rPr>
          <w:b/>
          <w:szCs w:val="26"/>
        </w:rPr>
        <w:t xml:space="preserve">Ref. Edital </w:t>
      </w:r>
      <w:r w:rsidRPr="005A0E41">
        <w:rPr>
          <w:b/>
          <w:szCs w:val="26"/>
        </w:rPr>
        <w:t xml:space="preserve">nº </w:t>
      </w:r>
      <w:r w:rsidR="001F3F2E" w:rsidRPr="005A0E41">
        <w:rPr>
          <w:b/>
          <w:szCs w:val="26"/>
        </w:rPr>
        <w:t>2662</w:t>
      </w:r>
      <w:r w:rsidRPr="005A0E41">
        <w:rPr>
          <w:b/>
          <w:szCs w:val="26"/>
        </w:rPr>
        <w:t>/201</w:t>
      </w:r>
      <w:r w:rsidR="00FD3807" w:rsidRPr="005A0E41">
        <w:rPr>
          <w:b/>
          <w:szCs w:val="26"/>
        </w:rPr>
        <w:t>7</w:t>
      </w:r>
      <w:r w:rsidRPr="005A0E41">
        <w:rPr>
          <w:b/>
          <w:szCs w:val="26"/>
        </w:rPr>
        <w:t xml:space="preserve"> </w:t>
      </w:r>
    </w:p>
    <w:p w:rsidR="00D15D63" w:rsidRPr="005A0E41" w:rsidRDefault="00D15D63" w:rsidP="00211A8D">
      <w:pPr>
        <w:ind w:right="-138"/>
        <w:jc w:val="both"/>
        <w:rPr>
          <w:b/>
          <w:szCs w:val="26"/>
        </w:rPr>
      </w:pPr>
      <w:r w:rsidRPr="005A0E41">
        <w:rPr>
          <w:b/>
          <w:szCs w:val="26"/>
        </w:rPr>
        <w:t xml:space="preserve">Pregão Presencial nº </w:t>
      </w:r>
      <w:r w:rsidR="00211A8D" w:rsidRPr="005A0E41">
        <w:rPr>
          <w:b/>
          <w:szCs w:val="26"/>
        </w:rPr>
        <w:t>338</w:t>
      </w:r>
      <w:r w:rsidRPr="005A0E41">
        <w:rPr>
          <w:b/>
          <w:szCs w:val="26"/>
        </w:rPr>
        <w:t>/201</w:t>
      </w:r>
      <w:r w:rsidR="00FD3807" w:rsidRPr="005A0E41">
        <w:rPr>
          <w:b/>
          <w:szCs w:val="26"/>
        </w:rPr>
        <w:t>7</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  )</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lastRenderedPageBreak/>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607ABD" w:rsidRDefault="00D15D63" w:rsidP="00211A8D">
      <w:pPr>
        <w:ind w:right="-138" w:firstLine="708"/>
        <w:jc w:val="both"/>
        <w:rPr>
          <w:bCs/>
          <w:szCs w:val="26"/>
        </w:rPr>
      </w:pPr>
      <w:r>
        <w:rPr>
          <w:szCs w:val="26"/>
        </w:rPr>
        <w:t>(Nome da Empresa)</w:t>
      </w:r>
      <w:r w:rsidR="006F1E98">
        <w:rPr>
          <w:szCs w:val="26"/>
        </w:rPr>
        <w:t xml:space="preserve"> </w:t>
      </w:r>
      <w:r>
        <w:rPr>
          <w:bCs/>
          <w:szCs w:val="26"/>
        </w:rPr>
        <w:t>...................................................................</w:t>
      </w:r>
      <w:r w:rsidR="006F1E98">
        <w:rPr>
          <w:bCs/>
          <w:szCs w:val="26"/>
        </w:rPr>
        <w:t>.......................</w:t>
      </w:r>
      <w:r>
        <w:rPr>
          <w:bCs/>
          <w:szCs w:val="26"/>
        </w:rPr>
        <w:t xml:space="preserve">, CNPJ nº </w:t>
      </w:r>
      <w:r w:rsidRPr="00607ABD">
        <w:rPr>
          <w:bCs/>
          <w:szCs w:val="26"/>
        </w:rPr>
        <w:t>.......................</w:t>
      </w:r>
      <w:r w:rsidR="006F1E98" w:rsidRPr="00607ABD">
        <w:rPr>
          <w:bCs/>
          <w:szCs w:val="26"/>
        </w:rPr>
        <w:t>........................</w:t>
      </w:r>
      <w:r w:rsidRPr="00607ABD">
        <w:rPr>
          <w:bCs/>
          <w:szCs w:val="26"/>
        </w:rPr>
        <w:t>.</w:t>
      </w:r>
      <w:r w:rsidR="006F1E98" w:rsidRPr="00607ABD">
        <w:rPr>
          <w:bCs/>
          <w:szCs w:val="26"/>
        </w:rPr>
        <w:t>.........................................</w:t>
      </w:r>
      <w:r w:rsidRPr="00607ABD">
        <w:rPr>
          <w:bCs/>
          <w:szCs w:val="26"/>
        </w:rPr>
        <w:t>,</w:t>
      </w:r>
      <w:r w:rsidR="006F1E98" w:rsidRPr="00607ABD">
        <w:rPr>
          <w:bCs/>
          <w:szCs w:val="26"/>
        </w:rPr>
        <w:t xml:space="preserve"> </w:t>
      </w:r>
      <w:r w:rsidRPr="00607ABD">
        <w:rPr>
          <w:bCs/>
          <w:szCs w:val="26"/>
        </w:rPr>
        <w:t>sediada na</w:t>
      </w:r>
      <w:r w:rsidR="006F1E98" w:rsidRPr="00607ABD">
        <w:rPr>
          <w:bCs/>
          <w:szCs w:val="26"/>
        </w:rPr>
        <w:t xml:space="preserve"> </w:t>
      </w:r>
      <w:r w:rsidRPr="00607ABD">
        <w:rPr>
          <w:bCs/>
          <w:szCs w:val="26"/>
        </w:rPr>
        <w:t xml:space="preserve">(o) </w:t>
      </w:r>
      <w:r w:rsidRPr="00607ABD">
        <w:rPr>
          <w:szCs w:val="26"/>
        </w:rPr>
        <w:t>(endereço completo)</w:t>
      </w:r>
      <w:r w:rsidR="006F1E98" w:rsidRPr="00607ABD">
        <w:rPr>
          <w:szCs w:val="26"/>
        </w:rPr>
        <w:t xml:space="preserve"> </w:t>
      </w:r>
      <w:r w:rsidRPr="005A0E41">
        <w:rPr>
          <w:bCs/>
          <w:szCs w:val="26"/>
        </w:rPr>
        <w:t>..........................................</w:t>
      </w:r>
      <w:r w:rsidR="006F1E98" w:rsidRPr="005A0E41">
        <w:rPr>
          <w:bCs/>
          <w:szCs w:val="26"/>
        </w:rPr>
        <w:t>.........</w:t>
      </w:r>
      <w:r w:rsidRPr="005A0E41">
        <w:rPr>
          <w:bCs/>
          <w:szCs w:val="26"/>
        </w:rPr>
        <w:t>... declaro possuir as condições de habilitação ao</w:t>
      </w:r>
      <w:r w:rsidRPr="005A0E41">
        <w:rPr>
          <w:b/>
          <w:bCs/>
          <w:szCs w:val="26"/>
        </w:rPr>
        <w:t xml:space="preserve"> </w:t>
      </w:r>
      <w:r w:rsidRPr="005A0E41">
        <w:rPr>
          <w:b/>
          <w:szCs w:val="26"/>
        </w:rPr>
        <w:t xml:space="preserve">Edital nº </w:t>
      </w:r>
      <w:r w:rsidR="001F3F2E" w:rsidRPr="005A0E41">
        <w:rPr>
          <w:b/>
          <w:szCs w:val="26"/>
        </w:rPr>
        <w:t>2662</w:t>
      </w:r>
      <w:r w:rsidRPr="005A0E41">
        <w:rPr>
          <w:b/>
          <w:szCs w:val="26"/>
        </w:rPr>
        <w:t>/201</w:t>
      </w:r>
      <w:r w:rsidR="00FD3807" w:rsidRPr="005A0E41">
        <w:rPr>
          <w:b/>
          <w:szCs w:val="26"/>
        </w:rPr>
        <w:t>7</w:t>
      </w:r>
      <w:r w:rsidRPr="005A0E41">
        <w:rPr>
          <w:b/>
          <w:szCs w:val="26"/>
        </w:rPr>
        <w:t xml:space="preserve"> – PREGÃO Nº </w:t>
      </w:r>
      <w:r w:rsidR="00211A8D" w:rsidRPr="005A0E41">
        <w:rPr>
          <w:b/>
          <w:szCs w:val="26"/>
        </w:rPr>
        <w:t>338</w:t>
      </w:r>
      <w:r w:rsidRPr="005A0E41">
        <w:rPr>
          <w:b/>
          <w:szCs w:val="26"/>
        </w:rPr>
        <w:t>/201</w:t>
      </w:r>
      <w:r w:rsidR="00FD3807" w:rsidRPr="005A0E41">
        <w:rPr>
          <w:b/>
          <w:szCs w:val="26"/>
        </w:rPr>
        <w:t>7</w:t>
      </w:r>
      <w:r w:rsidRPr="000B07F6">
        <w:rPr>
          <w:bCs/>
          <w:szCs w:val="26"/>
        </w:rPr>
        <w:t>, na forma</w:t>
      </w:r>
      <w:r w:rsidRPr="00607ABD">
        <w:rPr>
          <w:bCs/>
          <w:szCs w:val="26"/>
        </w:rPr>
        <w:t xml:space="preserve">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Edital nº </w:t>
      </w:r>
      <w:r w:rsidR="001F3F2E" w:rsidRPr="005A0E41">
        <w:rPr>
          <w:bCs/>
          <w:szCs w:val="26"/>
        </w:rPr>
        <w:t>2662</w:t>
      </w:r>
      <w:r w:rsidRPr="00F00C29">
        <w:rPr>
          <w:bCs/>
          <w:szCs w:val="26"/>
        </w:rPr>
        <w:t>/2017,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2017</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24480" w:rsidRDefault="00F24480" w:rsidP="00211A8D">
      <w:pPr>
        <w:tabs>
          <w:tab w:val="left" w:pos="14400"/>
        </w:tabs>
        <w:ind w:right="-138"/>
        <w:jc w:val="center"/>
        <w:rPr>
          <w:sz w:val="24"/>
        </w:rPr>
      </w:pPr>
    </w:p>
    <w:p w:rsidR="00F24480" w:rsidRPr="00F24480" w:rsidRDefault="00F24480" w:rsidP="00211A8D">
      <w:pPr>
        <w:tabs>
          <w:tab w:val="left" w:pos="14400"/>
        </w:tabs>
        <w:ind w:right="-138"/>
        <w:jc w:val="center"/>
        <w:rPr>
          <w:rFonts w:ascii="Arial" w:hAnsi="Arial" w:cs="Arial"/>
          <w:b/>
          <w:bCs/>
          <w:sz w:val="24"/>
        </w:rPr>
      </w:pPr>
    </w:p>
    <w:p w:rsidR="00D15D63" w:rsidRPr="005A0E41" w:rsidRDefault="00D15D63" w:rsidP="00211A8D">
      <w:pPr>
        <w:pStyle w:val="Ttulo1"/>
        <w:pBdr>
          <w:top w:val="single" w:sz="4" w:space="1" w:color="000000"/>
          <w:left w:val="single" w:sz="4" w:space="1" w:color="000000"/>
          <w:bottom w:val="single" w:sz="4" w:space="1" w:color="000000"/>
          <w:right w:val="single" w:sz="4" w:space="1" w:color="000000"/>
        </w:pBdr>
        <w:shd w:val="clear" w:color="auto" w:fill="D9D9D9"/>
        <w:tabs>
          <w:tab w:val="clear" w:pos="0"/>
        </w:tabs>
        <w:spacing w:before="120"/>
        <w:ind w:left="0" w:right="-138" w:firstLine="0"/>
        <w:rPr>
          <w:iCs/>
          <w:sz w:val="30"/>
          <w:szCs w:val="30"/>
        </w:rPr>
      </w:pPr>
      <w:r>
        <w:rPr>
          <w:iCs/>
          <w:sz w:val="30"/>
          <w:szCs w:val="30"/>
        </w:rPr>
        <w:t xml:space="preserve">EDITAL </w:t>
      </w:r>
      <w:r w:rsidRPr="00A83439">
        <w:rPr>
          <w:iCs/>
          <w:sz w:val="30"/>
          <w:szCs w:val="30"/>
        </w:rPr>
        <w:t xml:space="preserve">Nº </w:t>
      </w:r>
      <w:r w:rsidR="001F3F2E" w:rsidRPr="005A0E41">
        <w:rPr>
          <w:iCs/>
          <w:sz w:val="30"/>
          <w:szCs w:val="30"/>
        </w:rPr>
        <w:t>2662</w:t>
      </w:r>
      <w:r w:rsidR="00FD3807" w:rsidRPr="005A0E41">
        <w:rPr>
          <w:iCs/>
          <w:sz w:val="30"/>
          <w:szCs w:val="30"/>
        </w:rPr>
        <w:t>/2017</w:t>
      </w:r>
    </w:p>
    <w:p w:rsidR="00D15D63" w:rsidRPr="005A0E41" w:rsidRDefault="00D15D63" w:rsidP="00211A8D">
      <w:pPr>
        <w:pStyle w:val="Ttulo3"/>
        <w:pBdr>
          <w:top w:val="single" w:sz="4" w:space="1" w:color="000000"/>
          <w:left w:val="single" w:sz="4" w:space="1" w:color="000000"/>
          <w:bottom w:val="single" w:sz="4" w:space="1" w:color="000000"/>
          <w:right w:val="single" w:sz="4" w:space="1" w:color="000000"/>
        </w:pBdr>
        <w:shd w:val="clear" w:color="auto" w:fill="D9D9D9"/>
        <w:ind w:left="0" w:right="-138" w:firstLine="0"/>
        <w:rPr>
          <w:b/>
          <w:bCs/>
          <w:iCs/>
          <w:sz w:val="30"/>
          <w:szCs w:val="30"/>
        </w:rPr>
      </w:pPr>
    </w:p>
    <w:p w:rsidR="00D15D63" w:rsidRPr="005A0E41" w:rsidRDefault="00D15D63" w:rsidP="00211A8D">
      <w:pPr>
        <w:pStyle w:val="Ttulo3"/>
        <w:pBdr>
          <w:top w:val="single" w:sz="4" w:space="1" w:color="000000"/>
          <w:left w:val="single" w:sz="4" w:space="1" w:color="000000"/>
          <w:bottom w:val="single" w:sz="4" w:space="1" w:color="000000"/>
          <w:right w:val="single" w:sz="4" w:space="1" w:color="000000"/>
        </w:pBdr>
        <w:shd w:val="clear" w:color="auto" w:fill="D9D9D9"/>
        <w:ind w:left="0" w:right="-138" w:firstLine="0"/>
        <w:rPr>
          <w:b/>
          <w:bCs/>
          <w:sz w:val="30"/>
          <w:szCs w:val="30"/>
        </w:rPr>
      </w:pPr>
      <w:r w:rsidRPr="005A0E41">
        <w:rPr>
          <w:b/>
          <w:bCs/>
          <w:sz w:val="30"/>
          <w:szCs w:val="30"/>
        </w:rPr>
        <w:t xml:space="preserve">PREGÃO Nº </w:t>
      </w:r>
      <w:r w:rsidR="00211A8D" w:rsidRPr="005A0E41">
        <w:rPr>
          <w:b/>
          <w:bCs/>
          <w:sz w:val="30"/>
          <w:szCs w:val="30"/>
        </w:rPr>
        <w:t>338</w:t>
      </w:r>
      <w:r w:rsidRPr="005A0E41">
        <w:rPr>
          <w:b/>
          <w:bCs/>
          <w:sz w:val="30"/>
          <w:szCs w:val="30"/>
        </w:rPr>
        <w:t>/201</w:t>
      </w:r>
      <w:r w:rsidR="00FD3807" w:rsidRPr="005A0E41">
        <w:rPr>
          <w:b/>
          <w:bCs/>
          <w:sz w:val="30"/>
          <w:szCs w:val="30"/>
        </w:rPr>
        <w:t>7</w:t>
      </w:r>
    </w:p>
    <w:p w:rsidR="00D15D63" w:rsidRPr="00607ABD"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30"/>
        </w:rPr>
      </w:pPr>
    </w:p>
    <w:p w:rsidR="00D15D63" w:rsidRPr="00F83272"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26"/>
        </w:rPr>
      </w:pPr>
      <w:r w:rsidRPr="00607ABD">
        <w:rPr>
          <w:b/>
          <w:bCs/>
          <w:sz w:val="30"/>
          <w:szCs w:val="30"/>
        </w:rPr>
        <w:t>MODALIDADE:</w:t>
      </w:r>
      <w:r w:rsidRPr="00607ABD">
        <w:rPr>
          <w:sz w:val="30"/>
          <w:szCs w:val="30"/>
        </w:rPr>
        <w:t xml:space="preserve"> Pregão Presencial</w:t>
      </w:r>
    </w:p>
    <w:p w:rsidR="00D15D63" w:rsidRPr="005A0E41"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30"/>
        </w:rPr>
      </w:pPr>
      <w:r w:rsidRPr="00F83272">
        <w:rPr>
          <w:b/>
          <w:bCs/>
          <w:sz w:val="30"/>
          <w:szCs w:val="26"/>
        </w:rPr>
        <w:t xml:space="preserve">ENTREGA DAS AMOSTRAS: </w:t>
      </w:r>
      <w:r w:rsidRPr="00F83272">
        <w:rPr>
          <w:sz w:val="28"/>
          <w:szCs w:val="28"/>
        </w:rPr>
        <w:t xml:space="preserve">Até às 11:30 horas do </w:t>
      </w:r>
      <w:r w:rsidRPr="005A0E41">
        <w:rPr>
          <w:sz w:val="28"/>
          <w:szCs w:val="28"/>
        </w:rPr>
        <w:t xml:space="preserve">dia </w:t>
      </w:r>
      <w:r w:rsidR="001F3F2E" w:rsidRPr="005A0E41">
        <w:rPr>
          <w:sz w:val="28"/>
          <w:szCs w:val="28"/>
        </w:rPr>
        <w:t>12</w:t>
      </w:r>
      <w:r w:rsidRPr="005A0E41">
        <w:rPr>
          <w:sz w:val="28"/>
          <w:szCs w:val="28"/>
        </w:rPr>
        <w:t xml:space="preserve"> de </w:t>
      </w:r>
      <w:r w:rsidR="001F3F2E" w:rsidRPr="005A0E41">
        <w:rPr>
          <w:sz w:val="28"/>
          <w:szCs w:val="28"/>
        </w:rPr>
        <w:t>dezembro</w:t>
      </w:r>
      <w:r w:rsidRPr="005A0E41">
        <w:rPr>
          <w:sz w:val="28"/>
          <w:szCs w:val="28"/>
        </w:rPr>
        <w:t xml:space="preserve"> de 201</w:t>
      </w:r>
      <w:r w:rsidR="00FD3807" w:rsidRPr="005A0E41">
        <w:rPr>
          <w:sz w:val="28"/>
          <w:szCs w:val="28"/>
        </w:rPr>
        <w:t>7</w:t>
      </w:r>
    </w:p>
    <w:p w:rsidR="00D15D63" w:rsidRPr="005A0E41"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30"/>
        </w:rPr>
      </w:pPr>
      <w:r w:rsidRPr="005A0E41">
        <w:rPr>
          <w:b/>
          <w:bCs/>
          <w:sz w:val="30"/>
          <w:szCs w:val="30"/>
        </w:rPr>
        <w:t xml:space="preserve">ABERTURA: Dia </w:t>
      </w:r>
      <w:r w:rsidR="001F3F2E" w:rsidRPr="005A0E41">
        <w:rPr>
          <w:b/>
          <w:bCs/>
          <w:sz w:val="30"/>
          <w:szCs w:val="30"/>
        </w:rPr>
        <w:t>18</w:t>
      </w:r>
      <w:r w:rsidRPr="005A0E41">
        <w:rPr>
          <w:b/>
          <w:bCs/>
          <w:sz w:val="30"/>
          <w:szCs w:val="30"/>
        </w:rPr>
        <w:t xml:space="preserve"> de </w:t>
      </w:r>
      <w:r w:rsidR="001F3F2E" w:rsidRPr="005A0E41">
        <w:rPr>
          <w:b/>
          <w:bCs/>
          <w:sz w:val="30"/>
          <w:szCs w:val="30"/>
        </w:rPr>
        <w:t>d</w:t>
      </w:r>
      <w:r w:rsidR="00D9289C" w:rsidRPr="005A0E41">
        <w:rPr>
          <w:b/>
          <w:bCs/>
          <w:sz w:val="30"/>
          <w:szCs w:val="30"/>
        </w:rPr>
        <w:t>ezembro</w:t>
      </w:r>
      <w:r w:rsidRPr="005A0E41">
        <w:rPr>
          <w:b/>
          <w:bCs/>
          <w:sz w:val="30"/>
          <w:szCs w:val="30"/>
        </w:rPr>
        <w:t>/201</w:t>
      </w:r>
      <w:r w:rsidR="00FD3807" w:rsidRPr="005A0E41">
        <w:rPr>
          <w:b/>
          <w:bCs/>
          <w:sz w:val="30"/>
          <w:szCs w:val="30"/>
        </w:rPr>
        <w:t>7</w:t>
      </w:r>
      <w:r w:rsidRPr="005A0E41">
        <w:rPr>
          <w:b/>
          <w:bCs/>
          <w:sz w:val="30"/>
          <w:szCs w:val="30"/>
        </w:rPr>
        <w:t>, às 10:00 horas</w:t>
      </w:r>
    </w:p>
    <w:p w:rsidR="00D15D63" w:rsidRPr="00D1001A"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sz w:val="30"/>
          <w:szCs w:val="30"/>
        </w:rPr>
      </w:pPr>
      <w:r w:rsidRPr="00D1001A">
        <w:rPr>
          <w:b/>
          <w:bCs/>
          <w:sz w:val="30"/>
          <w:szCs w:val="30"/>
        </w:rPr>
        <w:t>TIPO:</w:t>
      </w:r>
      <w:r w:rsidRPr="00D1001A">
        <w:rPr>
          <w:sz w:val="30"/>
          <w:szCs w:val="30"/>
        </w:rPr>
        <w:t xml:space="preserve"> Menor preço por item</w:t>
      </w:r>
    </w:p>
    <w:p w:rsidR="00D15D63" w:rsidRDefault="00D15D63" w:rsidP="00211A8D">
      <w:pPr>
        <w:pBdr>
          <w:top w:val="single" w:sz="4" w:space="1" w:color="000000"/>
          <w:left w:val="single" w:sz="4" w:space="1" w:color="000000"/>
          <w:bottom w:val="single" w:sz="4" w:space="1" w:color="000000"/>
          <w:right w:val="single" w:sz="4" w:space="1" w:color="000000"/>
        </w:pBdr>
        <w:shd w:val="clear" w:color="auto" w:fill="D9D9D9"/>
        <w:overflowPunct w:val="0"/>
        <w:autoSpaceDE w:val="0"/>
        <w:ind w:right="-138"/>
        <w:jc w:val="both"/>
        <w:rPr>
          <w:b/>
          <w:bCs/>
          <w:sz w:val="30"/>
          <w:szCs w:val="30"/>
        </w:rPr>
      </w:pPr>
      <w:r>
        <w:rPr>
          <w:b/>
          <w:sz w:val="30"/>
          <w:szCs w:val="30"/>
        </w:rPr>
        <w:t xml:space="preserve">LOCAL DE ABERTURA: </w:t>
      </w:r>
      <w:r>
        <w:rPr>
          <w:sz w:val="30"/>
          <w:szCs w:val="30"/>
        </w:rPr>
        <w:t>Sala do Setor de Licitações</w:t>
      </w:r>
    </w:p>
    <w:p w:rsidR="00D15D63" w:rsidRDefault="00D15D63" w:rsidP="00211A8D">
      <w:pPr>
        <w:ind w:right="-138"/>
        <w:jc w:val="both"/>
        <w:rPr>
          <w:b/>
          <w:bCs/>
          <w:sz w:val="30"/>
          <w:szCs w:val="30"/>
        </w:rPr>
      </w:pPr>
    </w:p>
    <w:p w:rsidR="00D15D63" w:rsidRDefault="00D15D63" w:rsidP="00211A8D">
      <w:pPr>
        <w:pBdr>
          <w:top w:val="single" w:sz="4" w:space="1" w:color="000000"/>
          <w:left w:val="single" w:sz="4" w:space="7" w:color="000000"/>
          <w:bottom w:val="single" w:sz="4" w:space="1" w:color="000000"/>
          <w:right w:val="single" w:sz="4" w:space="0" w:color="000000"/>
        </w:pBdr>
        <w:shd w:val="clear" w:color="auto" w:fill="D9D9D9"/>
        <w:ind w:left="142" w:right="-138"/>
        <w:jc w:val="both"/>
        <w:rPr>
          <w:b/>
          <w:bCs/>
          <w:sz w:val="30"/>
          <w:szCs w:val="30"/>
        </w:rPr>
      </w:pPr>
      <w:r>
        <w:rPr>
          <w:b/>
          <w:bCs/>
          <w:sz w:val="30"/>
          <w:szCs w:val="30"/>
        </w:rPr>
        <w:t xml:space="preserve">OBJETO: </w:t>
      </w:r>
      <w:r>
        <w:rPr>
          <w:sz w:val="30"/>
          <w:szCs w:val="30"/>
        </w:rPr>
        <w:t>Aquisição de Gêneros Alimentícios destinados a Merenda E</w:t>
      </w:r>
      <w:r w:rsidR="00BA6BFD">
        <w:rPr>
          <w:sz w:val="30"/>
          <w:szCs w:val="30"/>
        </w:rPr>
        <w:t>scolar das Escolas e Creches Municipais.</w:t>
      </w:r>
    </w:p>
    <w:p w:rsidR="00D15D63" w:rsidRDefault="00D15D63" w:rsidP="00211A8D">
      <w:pPr>
        <w:ind w:right="-138"/>
        <w:jc w:val="both"/>
        <w:rPr>
          <w:b/>
          <w:bCs/>
          <w:sz w:val="30"/>
          <w:szCs w:val="30"/>
        </w:rPr>
      </w:pPr>
    </w:p>
    <w:p w:rsidR="001F3F2E" w:rsidRDefault="00D15D63" w:rsidP="00211A8D">
      <w:pPr>
        <w:pBdr>
          <w:top w:val="single" w:sz="4" w:space="1" w:color="000000"/>
          <w:left w:val="single" w:sz="4" w:space="0" w:color="000000"/>
          <w:bottom w:val="single" w:sz="4" w:space="1" w:color="000000"/>
          <w:right w:val="single" w:sz="4" w:space="3" w:color="000000"/>
        </w:pBdr>
        <w:shd w:val="clear" w:color="auto" w:fill="D9D9D9"/>
        <w:ind w:right="-138"/>
        <w:jc w:val="both"/>
        <w:rPr>
          <w:b/>
          <w:sz w:val="30"/>
          <w:szCs w:val="30"/>
        </w:rPr>
      </w:pPr>
      <w:r>
        <w:rPr>
          <w:b/>
          <w:sz w:val="30"/>
          <w:szCs w:val="30"/>
        </w:rPr>
        <w:t>DOTAÇÃO:</w:t>
      </w:r>
    </w:p>
    <w:p w:rsidR="001F3F2E" w:rsidRDefault="001F3F2E" w:rsidP="00211A8D">
      <w:pPr>
        <w:pBdr>
          <w:top w:val="single" w:sz="4" w:space="1" w:color="000000"/>
          <w:left w:val="single" w:sz="4" w:space="0" w:color="000000"/>
          <w:bottom w:val="single" w:sz="4" w:space="1" w:color="000000"/>
          <w:right w:val="single" w:sz="4" w:space="3" w:color="000000"/>
        </w:pBdr>
        <w:shd w:val="clear" w:color="auto" w:fill="D9D9D9"/>
        <w:ind w:right="-138"/>
        <w:jc w:val="both"/>
        <w:rPr>
          <w:szCs w:val="26"/>
        </w:rPr>
      </w:pPr>
      <w:r w:rsidRPr="001F3F2E">
        <w:rPr>
          <w:szCs w:val="26"/>
        </w:rPr>
        <w:t>09.05.12.306.0027.2.111 – 3.3.90.30. – Red. 632 – Rec. 1022;</w:t>
      </w:r>
    </w:p>
    <w:p w:rsidR="001F3F2E" w:rsidRPr="00211A8D" w:rsidRDefault="001F3F2E" w:rsidP="00211A8D">
      <w:pPr>
        <w:pBdr>
          <w:top w:val="single" w:sz="4" w:space="1" w:color="000000"/>
          <w:left w:val="single" w:sz="4" w:space="0" w:color="000000"/>
          <w:bottom w:val="single" w:sz="4" w:space="1" w:color="000000"/>
          <w:right w:val="single" w:sz="4" w:space="3" w:color="000000"/>
        </w:pBdr>
        <w:shd w:val="clear" w:color="auto" w:fill="D9D9D9"/>
        <w:ind w:right="-138"/>
        <w:jc w:val="both"/>
        <w:rPr>
          <w:szCs w:val="26"/>
        </w:rPr>
      </w:pPr>
      <w:r w:rsidRPr="00211A8D">
        <w:rPr>
          <w:szCs w:val="26"/>
        </w:rPr>
        <w:t>09.05.12.306.0027.2.210 – 3.3.90.30. – Red. 634 – Rec. 1022;</w:t>
      </w:r>
    </w:p>
    <w:p w:rsidR="001F3F2E" w:rsidRDefault="001F3F2E" w:rsidP="00211A8D">
      <w:pPr>
        <w:pBdr>
          <w:top w:val="single" w:sz="4" w:space="1" w:color="000000"/>
          <w:left w:val="single" w:sz="4" w:space="0" w:color="000000"/>
          <w:bottom w:val="single" w:sz="4" w:space="1" w:color="000000"/>
          <w:right w:val="single" w:sz="4" w:space="3" w:color="000000"/>
        </w:pBdr>
        <w:shd w:val="clear" w:color="auto" w:fill="D9D9D9"/>
        <w:ind w:right="-138"/>
        <w:jc w:val="both"/>
        <w:rPr>
          <w:szCs w:val="26"/>
          <w:lang w:val="en-US"/>
        </w:rPr>
      </w:pPr>
      <w:r w:rsidRPr="001F3F2E">
        <w:rPr>
          <w:szCs w:val="26"/>
          <w:lang w:val="en-US"/>
        </w:rPr>
        <w:t>09.05.12.306.0027.2.210 – 3.3.90.30. – Red. 635 – Rec. 1022;</w:t>
      </w:r>
    </w:p>
    <w:p w:rsidR="001F3F2E" w:rsidRDefault="001F3F2E" w:rsidP="00211A8D">
      <w:pPr>
        <w:pBdr>
          <w:top w:val="single" w:sz="4" w:space="1" w:color="000000"/>
          <w:left w:val="single" w:sz="4" w:space="0" w:color="000000"/>
          <w:bottom w:val="single" w:sz="4" w:space="1" w:color="000000"/>
          <w:right w:val="single" w:sz="4" w:space="3" w:color="000000"/>
        </w:pBdr>
        <w:shd w:val="clear" w:color="auto" w:fill="D9D9D9"/>
        <w:ind w:right="-138"/>
        <w:jc w:val="both"/>
        <w:rPr>
          <w:szCs w:val="26"/>
          <w:lang w:val="en-US"/>
        </w:rPr>
      </w:pPr>
      <w:r w:rsidRPr="001F3F2E">
        <w:rPr>
          <w:szCs w:val="26"/>
          <w:lang w:val="en-US"/>
        </w:rPr>
        <w:t>09.05.12.306.0027.2.210 – 3.3.90.30. – Red. 636 – Rec. 1022;</w:t>
      </w:r>
    </w:p>
    <w:p w:rsidR="002B4EFB" w:rsidRPr="00211A8D" w:rsidRDefault="001F3F2E" w:rsidP="00211A8D">
      <w:pPr>
        <w:pBdr>
          <w:top w:val="single" w:sz="4" w:space="1" w:color="000000"/>
          <w:left w:val="single" w:sz="4" w:space="0" w:color="000000"/>
          <w:bottom w:val="single" w:sz="4" w:space="1" w:color="000000"/>
          <w:right w:val="single" w:sz="4" w:space="3" w:color="000000"/>
        </w:pBdr>
        <w:shd w:val="clear" w:color="auto" w:fill="D9D9D9"/>
        <w:ind w:right="-138"/>
        <w:jc w:val="both"/>
        <w:rPr>
          <w:b/>
          <w:sz w:val="24"/>
          <w:szCs w:val="26"/>
          <w:lang w:val="en-US"/>
        </w:rPr>
      </w:pPr>
      <w:r w:rsidRPr="00211A8D">
        <w:rPr>
          <w:szCs w:val="26"/>
          <w:lang w:val="en-US"/>
        </w:rPr>
        <w:t>09.05.12.306.0027.2.210 – 3.3.90.30. – Red. 637 – Rec. 1022.</w:t>
      </w:r>
    </w:p>
    <w:p w:rsidR="003A127B" w:rsidRPr="002B4EFB" w:rsidRDefault="001F3F2E" w:rsidP="00211A8D">
      <w:pPr>
        <w:ind w:right="-138"/>
        <w:rPr>
          <w:b/>
          <w:sz w:val="24"/>
          <w:szCs w:val="26"/>
          <w:u w:val="single"/>
        </w:rPr>
      </w:pPr>
      <w:proofErr w:type="spellStart"/>
      <w:r w:rsidRPr="002B4EFB">
        <w:rPr>
          <w:b/>
          <w:sz w:val="24"/>
          <w:szCs w:val="26"/>
        </w:rPr>
        <w:t>p.merenda</w:t>
      </w:r>
      <w:proofErr w:type="spellEnd"/>
      <w:r w:rsidRPr="002B4EFB">
        <w:rPr>
          <w:b/>
          <w:sz w:val="24"/>
          <w:szCs w:val="26"/>
        </w:rPr>
        <w:t xml:space="preserve"> </w:t>
      </w:r>
      <w:r>
        <w:rPr>
          <w:b/>
          <w:sz w:val="24"/>
          <w:szCs w:val="26"/>
        </w:rPr>
        <w:t>dezembro</w:t>
      </w:r>
      <w:r w:rsidRPr="002B4EFB">
        <w:rPr>
          <w:b/>
          <w:sz w:val="24"/>
          <w:szCs w:val="26"/>
        </w:rPr>
        <w:t xml:space="preserve"> 2017</w:t>
      </w:r>
    </w:p>
    <w:p w:rsidR="003A127B" w:rsidRPr="002B4EFB" w:rsidRDefault="003A127B" w:rsidP="00211A8D">
      <w:pPr>
        <w:ind w:right="-138"/>
        <w:jc w:val="center"/>
        <w:rPr>
          <w:b/>
          <w:sz w:val="24"/>
          <w:szCs w:val="26"/>
          <w:u w:val="single"/>
        </w:rPr>
      </w:pPr>
    </w:p>
    <w:p w:rsidR="003A127B" w:rsidRPr="002B4EFB" w:rsidRDefault="003A127B" w:rsidP="00211A8D">
      <w:pPr>
        <w:ind w:right="-138"/>
        <w:jc w:val="center"/>
        <w:rPr>
          <w:b/>
          <w:sz w:val="24"/>
          <w:szCs w:val="26"/>
          <w:u w:val="single"/>
        </w:rPr>
      </w:pPr>
    </w:p>
    <w:p w:rsidR="003A127B" w:rsidRDefault="003A127B" w:rsidP="00211A8D">
      <w:pPr>
        <w:ind w:right="-138"/>
        <w:jc w:val="center"/>
        <w:rPr>
          <w:b/>
          <w:sz w:val="24"/>
          <w:szCs w:val="26"/>
          <w:u w:val="single"/>
        </w:rPr>
      </w:pPr>
    </w:p>
    <w:p w:rsidR="00346783" w:rsidRDefault="00346783"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346783" w:rsidRPr="002B4EFB" w:rsidRDefault="00346783" w:rsidP="00211A8D">
      <w:pPr>
        <w:ind w:right="-138"/>
        <w:jc w:val="center"/>
        <w:rPr>
          <w:b/>
          <w:sz w:val="24"/>
          <w:szCs w:val="26"/>
          <w:u w:val="single"/>
        </w:rPr>
      </w:pPr>
    </w:p>
    <w:p w:rsidR="003A127B" w:rsidRPr="002B4EFB" w:rsidRDefault="003A127B" w:rsidP="00211A8D">
      <w:pPr>
        <w:ind w:right="-138"/>
        <w:jc w:val="center"/>
        <w:rPr>
          <w:b/>
          <w:sz w:val="24"/>
          <w:szCs w:val="26"/>
          <w:u w:val="single"/>
        </w:rPr>
      </w:pPr>
    </w:p>
    <w:p w:rsidR="003A127B" w:rsidRPr="002B4EFB" w:rsidRDefault="003A127B" w:rsidP="00211A8D">
      <w:pPr>
        <w:ind w:right="-138"/>
        <w:jc w:val="center"/>
        <w:rPr>
          <w:b/>
          <w:sz w:val="24"/>
          <w:szCs w:val="26"/>
          <w:u w:val="single"/>
        </w:rPr>
      </w:pPr>
    </w:p>
    <w:p w:rsidR="00AF2269" w:rsidRPr="000B07F6" w:rsidRDefault="00AF2269" w:rsidP="00211A8D">
      <w:pPr>
        <w:suppressAutoHyphens w:val="0"/>
        <w:ind w:right="-138"/>
        <w:jc w:val="center"/>
        <w:rPr>
          <w:b/>
          <w:bCs/>
          <w:color w:val="000000"/>
          <w:sz w:val="28"/>
          <w:szCs w:val="28"/>
          <w:lang w:eastAsia="pt-BR"/>
        </w:rPr>
      </w:pPr>
      <w:r w:rsidRPr="000B07F6">
        <w:rPr>
          <w:b/>
          <w:bCs/>
          <w:color w:val="000000"/>
          <w:sz w:val="28"/>
          <w:szCs w:val="28"/>
          <w:lang w:eastAsia="pt-BR"/>
        </w:rPr>
        <w:lastRenderedPageBreak/>
        <w:t xml:space="preserve">Valores de Referência Pregão nº </w:t>
      </w:r>
      <w:r w:rsidR="00211A8D">
        <w:rPr>
          <w:b/>
          <w:bCs/>
          <w:color w:val="000000"/>
          <w:sz w:val="28"/>
          <w:szCs w:val="28"/>
          <w:lang w:eastAsia="pt-BR"/>
        </w:rPr>
        <w:t>338</w:t>
      </w:r>
      <w:r w:rsidRPr="000B07F6">
        <w:rPr>
          <w:b/>
          <w:bCs/>
          <w:color w:val="000000"/>
          <w:sz w:val="28"/>
          <w:szCs w:val="28"/>
          <w:lang w:eastAsia="pt-BR"/>
        </w:rPr>
        <w:t>/201</w:t>
      </w:r>
      <w:r w:rsidR="001A577B" w:rsidRPr="000B07F6">
        <w:rPr>
          <w:b/>
          <w:bCs/>
          <w:color w:val="000000"/>
          <w:sz w:val="28"/>
          <w:szCs w:val="28"/>
          <w:lang w:eastAsia="pt-BR"/>
        </w:rPr>
        <w:t>7</w:t>
      </w:r>
      <w:r w:rsidRPr="000B07F6">
        <w:rPr>
          <w:b/>
          <w:bCs/>
          <w:color w:val="000000"/>
          <w:sz w:val="28"/>
          <w:szCs w:val="28"/>
          <w:lang w:eastAsia="pt-BR"/>
        </w:rPr>
        <w:t xml:space="preserve"> - Edital </w:t>
      </w:r>
      <w:r w:rsidR="00211A8D">
        <w:rPr>
          <w:b/>
          <w:bCs/>
          <w:color w:val="000000"/>
          <w:sz w:val="28"/>
          <w:szCs w:val="28"/>
          <w:lang w:eastAsia="pt-BR"/>
        </w:rPr>
        <w:t>2662</w:t>
      </w:r>
      <w:r w:rsidRPr="000B07F6">
        <w:rPr>
          <w:b/>
          <w:bCs/>
          <w:color w:val="000000"/>
          <w:sz w:val="28"/>
          <w:szCs w:val="28"/>
          <w:lang w:eastAsia="pt-BR"/>
        </w:rPr>
        <w:t>/201</w:t>
      </w:r>
      <w:r w:rsidR="001A577B" w:rsidRPr="000B07F6">
        <w:rPr>
          <w:b/>
          <w:bCs/>
          <w:color w:val="000000"/>
          <w:sz w:val="28"/>
          <w:szCs w:val="28"/>
          <w:lang w:eastAsia="pt-BR"/>
        </w:rPr>
        <w:t>7</w:t>
      </w:r>
    </w:p>
    <w:p w:rsidR="00AF2269" w:rsidRDefault="00AF2269" w:rsidP="00211A8D">
      <w:pPr>
        <w:ind w:right="-138"/>
        <w:rPr>
          <w:b/>
          <w:sz w:val="24"/>
          <w:szCs w:val="26"/>
          <w:u w:val="single"/>
        </w:rPr>
      </w:pPr>
    </w:p>
    <w:tbl>
      <w:tblPr>
        <w:tblW w:w="9134" w:type="dxa"/>
        <w:tblInd w:w="75" w:type="dxa"/>
        <w:tblCellMar>
          <w:top w:w="15" w:type="dxa"/>
          <w:left w:w="70" w:type="dxa"/>
          <w:bottom w:w="15" w:type="dxa"/>
          <w:right w:w="70" w:type="dxa"/>
        </w:tblCellMar>
        <w:tblLook w:val="04A0" w:firstRow="1" w:lastRow="0" w:firstColumn="1" w:lastColumn="0" w:noHBand="0" w:noVBand="1"/>
      </w:tblPr>
      <w:tblGrid>
        <w:gridCol w:w="620"/>
        <w:gridCol w:w="880"/>
        <w:gridCol w:w="680"/>
        <w:gridCol w:w="5632"/>
        <w:gridCol w:w="1322"/>
      </w:tblGrid>
      <w:tr w:rsidR="000B07F6" w:rsidRPr="005A0E41"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0B07F6" w:rsidRPr="005A0E41" w:rsidRDefault="000B07F6" w:rsidP="00211A8D">
            <w:pPr>
              <w:suppressAutoHyphens w:val="0"/>
              <w:ind w:right="-138"/>
              <w:rPr>
                <w:b/>
                <w:sz w:val="24"/>
                <w:lang w:eastAsia="pt-BR"/>
              </w:rPr>
            </w:pPr>
            <w:proofErr w:type="spellStart"/>
            <w:r w:rsidRPr="005A0E41">
              <w:rPr>
                <w:b/>
                <w:sz w:val="24"/>
                <w:lang w:eastAsia="pt-BR"/>
              </w:rPr>
              <w:t>Ítem</w:t>
            </w:r>
            <w:proofErr w:type="spellEnd"/>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B07F6" w:rsidRPr="005A0E41" w:rsidRDefault="000B07F6" w:rsidP="005A0E41">
            <w:pPr>
              <w:suppressAutoHyphens w:val="0"/>
              <w:ind w:left="-44" w:right="-83"/>
              <w:jc w:val="center"/>
              <w:rPr>
                <w:b/>
                <w:bCs/>
                <w:color w:val="000000"/>
                <w:sz w:val="24"/>
                <w:lang w:eastAsia="pt-BR"/>
              </w:rPr>
            </w:pPr>
            <w:r w:rsidRPr="005A0E41">
              <w:rPr>
                <w:b/>
                <w:bCs/>
                <w:color w:val="000000"/>
                <w:sz w:val="24"/>
                <w:lang w:eastAsia="pt-BR"/>
              </w:rPr>
              <w:t>Quant</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0B07F6" w:rsidRPr="005A0E41" w:rsidRDefault="000B07F6" w:rsidP="005A0E41">
            <w:pPr>
              <w:suppressAutoHyphens w:val="0"/>
              <w:ind w:left="-63" w:right="-167"/>
              <w:jc w:val="center"/>
              <w:rPr>
                <w:b/>
                <w:bCs/>
                <w:color w:val="000000"/>
                <w:sz w:val="24"/>
                <w:lang w:eastAsia="pt-BR"/>
              </w:rPr>
            </w:pPr>
            <w:proofErr w:type="spellStart"/>
            <w:r w:rsidRPr="005A0E41">
              <w:rPr>
                <w:b/>
                <w:bCs/>
                <w:color w:val="000000"/>
                <w:sz w:val="24"/>
                <w:lang w:eastAsia="pt-BR"/>
              </w:rPr>
              <w:t>Und</w:t>
            </w:r>
            <w:proofErr w:type="spellEnd"/>
          </w:p>
        </w:tc>
        <w:tc>
          <w:tcPr>
            <w:tcW w:w="5632" w:type="dxa"/>
            <w:tcBorders>
              <w:top w:val="single" w:sz="4" w:space="0" w:color="auto"/>
              <w:left w:val="single" w:sz="4" w:space="0" w:color="auto"/>
              <w:bottom w:val="single" w:sz="4" w:space="0" w:color="auto"/>
              <w:right w:val="single" w:sz="4" w:space="0" w:color="auto"/>
            </w:tcBorders>
            <w:vAlign w:val="center"/>
            <w:hideMark/>
          </w:tcPr>
          <w:p w:rsidR="000B07F6" w:rsidRPr="005A0E41" w:rsidRDefault="000B07F6" w:rsidP="005A0E41">
            <w:pPr>
              <w:suppressAutoHyphens w:val="0"/>
              <w:ind w:right="6"/>
              <w:jc w:val="center"/>
              <w:rPr>
                <w:b/>
                <w:bCs/>
                <w:sz w:val="24"/>
                <w:lang w:eastAsia="pt-BR"/>
              </w:rPr>
            </w:pPr>
            <w:r w:rsidRPr="005A0E41">
              <w:rPr>
                <w:b/>
                <w:bCs/>
                <w:sz w:val="24"/>
                <w:lang w:eastAsia="pt-BR"/>
              </w:rPr>
              <w:t>Descrição</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0B07F6" w:rsidRPr="005A0E41" w:rsidRDefault="000B07F6" w:rsidP="005A0E41">
            <w:pPr>
              <w:suppressAutoHyphens w:val="0"/>
              <w:rPr>
                <w:b/>
                <w:bCs/>
                <w:color w:val="000000"/>
                <w:sz w:val="24"/>
                <w:lang w:eastAsia="pt-BR"/>
              </w:rPr>
            </w:pPr>
            <w:r w:rsidRPr="005A0E41">
              <w:rPr>
                <w:b/>
                <w:bCs/>
                <w:color w:val="000000"/>
                <w:sz w:val="24"/>
                <w:lang w:eastAsia="pt-BR"/>
              </w:rPr>
              <w:t>Valor Unit.</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suppressAutoHyphens w:val="0"/>
              <w:ind w:left="-151" w:right="-117"/>
              <w:jc w:val="center"/>
              <w:rPr>
                <w:b/>
                <w:sz w:val="22"/>
                <w:szCs w:val="22"/>
                <w:lang w:eastAsia="pt-BR"/>
              </w:rPr>
            </w:pPr>
            <w:r w:rsidRPr="005A0E41">
              <w:rPr>
                <w:b/>
                <w:sz w:val="22"/>
                <w:szCs w:val="22"/>
              </w:rPr>
              <w:t>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suppressAutoHyphens w:val="0"/>
              <w:ind w:left="-44" w:right="-83"/>
              <w:jc w:val="center"/>
              <w:rPr>
                <w:rFonts w:ascii="Calibri" w:hAnsi="Calibri"/>
                <w:sz w:val="24"/>
                <w:lang w:eastAsia="pt-BR"/>
              </w:rPr>
            </w:pPr>
            <w:r>
              <w:rPr>
                <w:rFonts w:ascii="Calibri" w:hAnsi="Calibri"/>
              </w:rPr>
              <w:t>4.000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suppressAutoHyphens w:val="0"/>
              <w:ind w:left="-63" w:right="-167"/>
              <w:jc w:val="center"/>
              <w:rPr>
                <w:rFonts w:ascii="Calibri" w:hAnsi="Calibri"/>
                <w:sz w:val="24"/>
                <w:lang w:eastAsia="pt-BR"/>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suppressAutoHyphens w:val="0"/>
              <w:rPr>
                <w:rFonts w:ascii="Calibri" w:hAnsi="Calibri"/>
                <w:sz w:val="24"/>
                <w:lang w:eastAsia="pt-BR"/>
              </w:rPr>
            </w:pPr>
            <w:r>
              <w:rPr>
                <w:rFonts w:ascii="Calibri" w:hAnsi="Calibri"/>
              </w:rPr>
              <w:t>PAO PARA CACHORRO QUENTE</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suppressAutoHyphens w:val="0"/>
              <w:rPr>
                <w:rFonts w:ascii="Calibri" w:hAnsi="Calibri"/>
                <w:color w:val="000000"/>
                <w:sz w:val="24"/>
                <w:lang w:eastAsia="pt-BR"/>
              </w:rPr>
            </w:pPr>
            <w:r>
              <w:rPr>
                <w:rFonts w:ascii="Calibri" w:hAnsi="Calibri"/>
                <w:color w:val="000000"/>
              </w:rPr>
              <w:t xml:space="preserve"> R$   9,97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44" w:right="-83"/>
              <w:jc w:val="center"/>
              <w:rPr>
                <w:rFonts w:ascii="Calibri" w:hAnsi="Calibri"/>
              </w:rPr>
            </w:pPr>
            <w:r>
              <w:rPr>
                <w:rFonts w:ascii="Calibri" w:hAnsi="Calibri"/>
              </w:rPr>
              <w:t>100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color w:val="000000"/>
              </w:rPr>
            </w:pPr>
            <w:r>
              <w:rPr>
                <w:rFonts w:ascii="Calibri" w:hAnsi="Calibri"/>
                <w:color w:val="000000"/>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FARINHA DE TRIGO ESPECIAL</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3,14 </w:t>
            </w:r>
          </w:p>
        </w:tc>
      </w:tr>
      <w:tr w:rsidR="005C22AE" w:rsidRPr="001D5C59" w:rsidTr="00D112B9">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100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color w:val="000000"/>
              </w:rPr>
            </w:pPr>
            <w:r>
              <w:rPr>
                <w:rFonts w:ascii="Calibri" w:hAnsi="Calibri"/>
                <w:color w:val="000000"/>
              </w:rPr>
              <w:t>KG</w:t>
            </w:r>
          </w:p>
        </w:tc>
        <w:tc>
          <w:tcPr>
            <w:tcW w:w="5632"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rPr>
                <w:rFonts w:ascii="Calibri" w:hAnsi="Calibri"/>
              </w:rPr>
            </w:pPr>
            <w:r>
              <w:rPr>
                <w:rFonts w:ascii="Calibri" w:hAnsi="Calibri"/>
              </w:rPr>
              <w:t>FARINHA DE MANDIOCA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7,11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sz w:val="22"/>
                <w:szCs w:val="22"/>
              </w:rPr>
            </w:pPr>
            <w:r w:rsidRPr="005A0E41">
              <w:rPr>
                <w:b/>
                <w:sz w:val="22"/>
                <w:szCs w:val="22"/>
              </w:rPr>
              <w:t>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50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color w:val="000000"/>
              </w:rPr>
            </w:pPr>
            <w:r>
              <w:rPr>
                <w:rFonts w:ascii="Calibri" w:hAnsi="Calibri"/>
                <w:color w:val="000000"/>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rPr>
                <w:rFonts w:ascii="Calibri" w:hAnsi="Calibri"/>
              </w:rPr>
            </w:pPr>
            <w:r>
              <w:rPr>
                <w:rFonts w:ascii="Calibri" w:hAnsi="Calibri"/>
              </w:rPr>
              <w:t>AVEIA EM FLOCOS</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R$ 16,80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sz w:val="22"/>
                <w:szCs w:val="22"/>
              </w:rPr>
            </w:pPr>
            <w:r w:rsidRPr="005A0E41">
              <w:rPr>
                <w:b/>
                <w:sz w:val="22"/>
                <w:szCs w:val="22"/>
              </w:rPr>
              <w:t>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100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color w:val="000000"/>
              </w:rPr>
            </w:pPr>
            <w:r>
              <w:rPr>
                <w:rFonts w:ascii="Calibri" w:hAnsi="Calibri"/>
                <w:color w:val="000000"/>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rPr>
                <w:rFonts w:ascii="Calibri" w:hAnsi="Calibri"/>
              </w:rPr>
            </w:pPr>
            <w:r>
              <w:rPr>
                <w:rFonts w:ascii="Calibri" w:hAnsi="Calibri"/>
              </w:rPr>
              <w:t>SAL REFINADO DE COZINHA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1,50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600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rPr>
                <w:rFonts w:ascii="Calibri" w:hAnsi="Calibri"/>
              </w:rPr>
            </w:pPr>
            <w:r>
              <w:rPr>
                <w:rFonts w:ascii="Calibri" w:hAnsi="Calibri"/>
              </w:rPr>
              <w:t>AÇÚCAR CRISTAL</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2,58 </w:t>
            </w:r>
          </w:p>
        </w:tc>
      </w:tr>
      <w:tr w:rsidR="005C22AE" w:rsidRPr="001D5C59" w:rsidTr="00D112B9">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sz w:val="22"/>
                <w:szCs w:val="22"/>
              </w:rPr>
            </w:pPr>
            <w:r w:rsidRPr="005A0E41">
              <w:rPr>
                <w:b/>
                <w:sz w:val="22"/>
                <w:szCs w:val="22"/>
              </w:rPr>
              <w:t>7</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800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bottom"/>
          </w:tcPr>
          <w:p w:rsidR="005C22AE" w:rsidRDefault="005C22AE" w:rsidP="005C22AE">
            <w:pPr>
              <w:rPr>
                <w:rFonts w:ascii="Calibri" w:hAnsi="Calibri"/>
              </w:rPr>
            </w:pPr>
            <w:r>
              <w:rPr>
                <w:rFonts w:ascii="Calibri" w:hAnsi="Calibri"/>
              </w:rPr>
              <w:t>ACHOCOLATADO INSTANTÂNEO EM PÓ</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R$ 10,20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8</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200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AMIDO DE MILHO</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7,61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300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MACARRAO INTEGRAL TIPO PENNE</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6,48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10</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32</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UND</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FERMENTO EM PÓ QUIMICO</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AE7671" w:rsidP="00AE7671">
            <w:pPr>
              <w:rPr>
                <w:rFonts w:ascii="Calibri" w:hAnsi="Calibri"/>
                <w:color w:val="000000"/>
              </w:rPr>
            </w:pPr>
            <w:r>
              <w:rPr>
                <w:rFonts w:ascii="Calibri" w:hAnsi="Calibri"/>
                <w:color w:val="000000"/>
              </w:rPr>
              <w:t xml:space="preserve"> </w:t>
            </w:r>
            <w:r w:rsidR="005C22AE">
              <w:rPr>
                <w:rFonts w:ascii="Calibri" w:hAnsi="Calibri"/>
                <w:color w:val="000000"/>
              </w:rPr>
              <w:t>R$</w:t>
            </w:r>
            <w:r>
              <w:rPr>
                <w:rFonts w:ascii="Calibri" w:hAnsi="Calibri"/>
                <w:color w:val="000000"/>
              </w:rPr>
              <w:t xml:space="preserve">   </w:t>
            </w:r>
            <w:r w:rsidR="00456EA9">
              <w:rPr>
                <w:rFonts w:ascii="Calibri" w:hAnsi="Calibri"/>
                <w:color w:val="000000"/>
              </w:rPr>
              <w:t>1,90</w:t>
            </w:r>
          </w:p>
        </w:tc>
      </w:tr>
      <w:tr w:rsidR="005C22AE" w:rsidRPr="001D5C59" w:rsidTr="00D112B9">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250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rPr>
                <w:rFonts w:ascii="Calibri" w:hAnsi="Calibri"/>
              </w:rPr>
            </w:pPr>
            <w:r>
              <w:rPr>
                <w:rFonts w:ascii="Calibri" w:hAnsi="Calibri"/>
              </w:rPr>
              <w:t>CREME VEGETAL TIPO MARGARINA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6,91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10.000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L</w:t>
            </w:r>
          </w:p>
        </w:tc>
        <w:tc>
          <w:tcPr>
            <w:tcW w:w="5632"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rPr>
                <w:rFonts w:ascii="Calibri" w:hAnsi="Calibri"/>
              </w:rPr>
            </w:pPr>
            <w:r>
              <w:rPr>
                <w:rFonts w:ascii="Calibri" w:hAnsi="Calibri"/>
              </w:rPr>
              <w:t>BEBIDA LÁCTEA TIPO IOGURTE</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3,25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500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rPr>
                <w:rFonts w:ascii="Calibri" w:hAnsi="Calibri"/>
              </w:rPr>
            </w:pPr>
            <w:r>
              <w:rPr>
                <w:rFonts w:ascii="Calibri" w:hAnsi="Calibri"/>
              </w:rPr>
              <w:t>BOLACHA DOCE SABOR LEITE</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R$ 10,88 </w:t>
            </w:r>
          </w:p>
        </w:tc>
      </w:tr>
      <w:tr w:rsidR="005C22AE" w:rsidRPr="001D5C59" w:rsidTr="00AE7671">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5C22AE" w:rsidRPr="005A0E41" w:rsidRDefault="005C22AE" w:rsidP="005C22AE">
            <w:pPr>
              <w:ind w:left="-151" w:right="-117"/>
              <w:jc w:val="center"/>
              <w:rPr>
                <w:b/>
                <w:color w:val="000000"/>
                <w:sz w:val="22"/>
                <w:szCs w:val="22"/>
              </w:rPr>
            </w:pPr>
            <w:r w:rsidRPr="005A0E41">
              <w:rPr>
                <w:b/>
                <w:color w:val="000000"/>
                <w:sz w:val="22"/>
                <w:szCs w:val="22"/>
              </w:rPr>
              <w:t>14</w:t>
            </w:r>
          </w:p>
        </w:tc>
        <w:tc>
          <w:tcPr>
            <w:tcW w:w="880"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ind w:left="-44" w:right="-83"/>
              <w:jc w:val="center"/>
              <w:rPr>
                <w:rFonts w:ascii="Calibri" w:hAnsi="Calibri"/>
              </w:rPr>
            </w:pPr>
            <w:r>
              <w:rPr>
                <w:rFonts w:ascii="Calibri" w:hAnsi="Calibri"/>
              </w:rPr>
              <w:t>8.000</w:t>
            </w:r>
          </w:p>
        </w:tc>
        <w:tc>
          <w:tcPr>
            <w:tcW w:w="680"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rPr>
                <w:rFonts w:ascii="Calibri" w:hAnsi="Calibri"/>
              </w:rPr>
            </w:pPr>
            <w:r>
              <w:rPr>
                <w:rFonts w:ascii="Calibri" w:hAnsi="Calibri"/>
              </w:rPr>
              <w:t>PEITO DE FRANGO COM OSSO CONGELADO E SEM CONDIMENTOS</w:t>
            </w:r>
          </w:p>
        </w:tc>
        <w:tc>
          <w:tcPr>
            <w:tcW w:w="1322"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rPr>
                <w:rFonts w:ascii="Calibri" w:hAnsi="Calibri"/>
                <w:color w:val="000000"/>
              </w:rPr>
            </w:pPr>
            <w:r>
              <w:rPr>
                <w:rFonts w:ascii="Calibri" w:hAnsi="Calibri"/>
                <w:color w:val="000000"/>
              </w:rPr>
              <w:t xml:space="preserve"> R$   8,78</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550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center"/>
          </w:tcPr>
          <w:p w:rsidR="005C22AE" w:rsidRDefault="005C22AE" w:rsidP="005C22AE">
            <w:pPr>
              <w:rPr>
                <w:rFonts w:ascii="Calibri" w:hAnsi="Calibri"/>
              </w:rPr>
            </w:pPr>
            <w:r>
              <w:rPr>
                <w:rFonts w:ascii="Calibri" w:hAnsi="Calibri"/>
              </w:rPr>
              <w:t>CARNE MOÍDA DE 2ª</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R$ 15,47 </w:t>
            </w:r>
          </w:p>
        </w:tc>
      </w:tr>
      <w:tr w:rsidR="005C22AE" w:rsidRPr="001D5C59" w:rsidTr="00D112B9">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300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DZ</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OVOS DE GALINHA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5,63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17</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30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ALHO</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R$ 33,65 </w:t>
            </w:r>
          </w:p>
        </w:tc>
      </w:tr>
      <w:tr w:rsidR="005C22AE" w:rsidRPr="001D5C59" w:rsidTr="00D112B9">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18</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4.000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rPr>
                <w:rFonts w:ascii="Calibri" w:hAnsi="Calibri"/>
              </w:rPr>
            </w:pPr>
            <w:r>
              <w:rPr>
                <w:rFonts w:ascii="Calibri" w:hAnsi="Calibri"/>
              </w:rPr>
              <w:t>BANANA CATURRA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3,55 </w:t>
            </w:r>
          </w:p>
        </w:tc>
      </w:tr>
      <w:tr w:rsidR="005C22AE" w:rsidRPr="001D5C59" w:rsidTr="00D112B9">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19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500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CENOURA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2,96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20</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800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vAlign w:val="bottom"/>
          </w:tcPr>
          <w:p w:rsidR="005C22AE" w:rsidRDefault="005C22AE" w:rsidP="005C22AE">
            <w:pPr>
              <w:rPr>
                <w:rFonts w:ascii="Calibri" w:hAnsi="Calibri"/>
              </w:rPr>
            </w:pPr>
            <w:r>
              <w:rPr>
                <w:rFonts w:ascii="Calibri" w:hAnsi="Calibri"/>
              </w:rPr>
              <w:t>MAÇA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4,82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800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BATATA INGLESA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3,31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1.000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BATATA DOCE</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2,88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500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BETERRABA</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3,45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300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TOMATE</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4,18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700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MAMÃO COMUM</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5,26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rsidR="005C22AE" w:rsidRPr="005A0E41" w:rsidRDefault="005C22AE" w:rsidP="005C22AE">
            <w:pPr>
              <w:ind w:left="-151" w:right="-117"/>
              <w:jc w:val="center"/>
              <w:rPr>
                <w:b/>
                <w:color w:val="000000"/>
                <w:sz w:val="22"/>
                <w:szCs w:val="22"/>
              </w:rPr>
            </w:pPr>
            <w:r w:rsidRPr="005A0E41">
              <w:rPr>
                <w:b/>
                <w:color w:val="000000"/>
                <w:sz w:val="22"/>
                <w:szCs w:val="22"/>
              </w:rPr>
              <w:t>26</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C22AE" w:rsidRDefault="005C22AE" w:rsidP="005C22AE">
            <w:pPr>
              <w:ind w:left="-44" w:right="-83"/>
              <w:jc w:val="center"/>
              <w:rPr>
                <w:rFonts w:ascii="Calibri" w:hAnsi="Calibri"/>
              </w:rPr>
            </w:pPr>
            <w:r>
              <w:rPr>
                <w:rFonts w:ascii="Calibri" w:hAnsi="Calibri"/>
              </w:rPr>
              <w:t>350</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ABÓBORA CABOTIÁ</w:t>
            </w: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5C22AE" w:rsidRDefault="005C22AE" w:rsidP="005C22AE">
            <w:pPr>
              <w:rPr>
                <w:rFonts w:ascii="Calibri" w:hAnsi="Calibri"/>
                <w:color w:val="000000"/>
              </w:rPr>
            </w:pPr>
            <w:r>
              <w:rPr>
                <w:rFonts w:ascii="Calibri" w:hAnsi="Calibri"/>
                <w:color w:val="000000"/>
              </w:rPr>
              <w:t xml:space="preserve"> R$   2,82 </w:t>
            </w:r>
          </w:p>
        </w:tc>
      </w:tr>
      <w:tr w:rsidR="005C22AE" w:rsidRPr="001D5C59" w:rsidTr="005A0E41">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5C22AE" w:rsidRPr="005A0E41" w:rsidRDefault="005C22AE" w:rsidP="005C22AE">
            <w:pPr>
              <w:ind w:left="-151" w:right="-117"/>
              <w:jc w:val="center"/>
              <w:rPr>
                <w:b/>
                <w:color w:val="000000"/>
                <w:sz w:val="22"/>
                <w:szCs w:val="22"/>
              </w:rPr>
            </w:pPr>
            <w:r w:rsidRPr="005A0E41">
              <w:rPr>
                <w:b/>
                <w:color w:val="000000"/>
                <w:sz w:val="22"/>
                <w:szCs w:val="22"/>
              </w:rPr>
              <w:t>27</w:t>
            </w:r>
          </w:p>
        </w:tc>
        <w:tc>
          <w:tcPr>
            <w:tcW w:w="880" w:type="dxa"/>
            <w:tcBorders>
              <w:top w:val="single" w:sz="4" w:space="0" w:color="auto"/>
              <w:left w:val="single" w:sz="4" w:space="0" w:color="auto"/>
              <w:bottom w:val="single" w:sz="4" w:space="0" w:color="auto"/>
              <w:right w:val="single" w:sz="4" w:space="0" w:color="auto"/>
            </w:tcBorders>
            <w:noWrap/>
            <w:vAlign w:val="center"/>
          </w:tcPr>
          <w:p w:rsidR="005C22AE" w:rsidRDefault="005C22AE" w:rsidP="005C22AE">
            <w:pPr>
              <w:ind w:left="-44" w:right="-83"/>
              <w:jc w:val="center"/>
              <w:rPr>
                <w:rFonts w:ascii="Calibri" w:hAnsi="Calibri"/>
              </w:rPr>
            </w:pPr>
            <w:r>
              <w:rPr>
                <w:rFonts w:ascii="Calibri" w:hAnsi="Calibri"/>
              </w:rPr>
              <w:t>500</w:t>
            </w:r>
          </w:p>
        </w:tc>
        <w:tc>
          <w:tcPr>
            <w:tcW w:w="680"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ind w:left="-63" w:right="-167"/>
              <w:jc w:val="center"/>
              <w:rPr>
                <w:rFonts w:ascii="Calibri" w:hAnsi="Calibri"/>
              </w:rPr>
            </w:pPr>
            <w:r>
              <w:rPr>
                <w:rFonts w:ascii="Calibri" w:hAnsi="Calibri"/>
              </w:rPr>
              <w:t>KG</w:t>
            </w:r>
          </w:p>
        </w:tc>
        <w:tc>
          <w:tcPr>
            <w:tcW w:w="563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rPr>
            </w:pPr>
            <w:r>
              <w:rPr>
                <w:rFonts w:ascii="Calibri" w:hAnsi="Calibri"/>
              </w:rPr>
              <w:t>CEBOLA BRANCA</w:t>
            </w:r>
          </w:p>
        </w:tc>
        <w:tc>
          <w:tcPr>
            <w:tcW w:w="1322" w:type="dxa"/>
            <w:tcBorders>
              <w:top w:val="single" w:sz="4" w:space="0" w:color="auto"/>
              <w:left w:val="single" w:sz="4" w:space="0" w:color="auto"/>
              <w:bottom w:val="single" w:sz="4" w:space="0" w:color="auto"/>
              <w:right w:val="single" w:sz="4" w:space="0" w:color="auto"/>
            </w:tcBorders>
            <w:noWrap/>
            <w:vAlign w:val="bottom"/>
          </w:tcPr>
          <w:p w:rsidR="005C22AE" w:rsidRDefault="005C22AE" w:rsidP="005C22AE">
            <w:pPr>
              <w:rPr>
                <w:rFonts w:ascii="Calibri" w:hAnsi="Calibri"/>
                <w:color w:val="000000"/>
              </w:rPr>
            </w:pPr>
            <w:r>
              <w:rPr>
                <w:rFonts w:ascii="Calibri" w:hAnsi="Calibri"/>
                <w:color w:val="000000"/>
              </w:rPr>
              <w:t xml:space="preserve"> R$   3,31 </w:t>
            </w:r>
          </w:p>
        </w:tc>
      </w:tr>
    </w:tbl>
    <w:p w:rsidR="00AF2269" w:rsidRPr="001A577B" w:rsidRDefault="001A577B" w:rsidP="00211A8D">
      <w:pPr>
        <w:ind w:right="-138" w:firstLine="708"/>
        <w:rPr>
          <w:sz w:val="24"/>
          <w:szCs w:val="26"/>
        </w:rPr>
      </w:pPr>
      <w:r w:rsidRPr="001A577B">
        <w:rPr>
          <w:sz w:val="24"/>
          <w:szCs w:val="26"/>
        </w:rPr>
        <w:t xml:space="preserve">Referência: </w:t>
      </w:r>
      <w:r w:rsidR="005A0E41">
        <w:rPr>
          <w:sz w:val="24"/>
          <w:szCs w:val="26"/>
        </w:rPr>
        <w:t>NOVEMBRO</w:t>
      </w:r>
      <w:r w:rsidRPr="001A577B">
        <w:rPr>
          <w:sz w:val="24"/>
          <w:szCs w:val="26"/>
        </w:rPr>
        <w:t>/2017</w:t>
      </w:r>
    </w:p>
    <w:p w:rsidR="00D15D63" w:rsidRDefault="00D15D63" w:rsidP="00211A8D">
      <w:pPr>
        <w:ind w:right="-138"/>
        <w:jc w:val="center"/>
        <w:rPr>
          <w:b/>
          <w:sz w:val="24"/>
          <w:szCs w:val="26"/>
          <w:u w:val="single"/>
        </w:rPr>
      </w:pPr>
    </w:p>
    <w:p w:rsidR="005A0E41" w:rsidRDefault="005A0E41" w:rsidP="00211A8D">
      <w:pPr>
        <w:ind w:right="-138"/>
        <w:jc w:val="center"/>
        <w:rPr>
          <w:b/>
          <w:sz w:val="24"/>
          <w:szCs w:val="26"/>
          <w:u w:val="single"/>
        </w:rPr>
      </w:pPr>
    </w:p>
    <w:p w:rsidR="00AF2269" w:rsidRDefault="00AF2269" w:rsidP="00211A8D">
      <w:pPr>
        <w:ind w:right="-138"/>
        <w:jc w:val="center"/>
        <w:rPr>
          <w:b/>
          <w:sz w:val="24"/>
          <w:szCs w:val="26"/>
          <w:u w:val="single"/>
        </w:rPr>
      </w:pPr>
    </w:p>
    <w:tbl>
      <w:tblPr>
        <w:tblW w:w="8789" w:type="dxa"/>
        <w:tblInd w:w="70" w:type="dxa"/>
        <w:tblCellMar>
          <w:left w:w="70" w:type="dxa"/>
          <w:right w:w="70" w:type="dxa"/>
        </w:tblCellMar>
        <w:tblLook w:val="04A0" w:firstRow="1" w:lastRow="0" w:firstColumn="1" w:lastColumn="0" w:noHBand="0" w:noVBand="1"/>
      </w:tblPr>
      <w:tblGrid>
        <w:gridCol w:w="8789"/>
      </w:tblGrid>
      <w:tr w:rsidR="00AF2269" w:rsidRPr="00AF2269" w:rsidTr="00AF2269">
        <w:trPr>
          <w:trHeight w:val="300"/>
        </w:trPr>
        <w:tc>
          <w:tcPr>
            <w:tcW w:w="8789" w:type="dxa"/>
            <w:tcBorders>
              <w:top w:val="nil"/>
              <w:left w:val="nil"/>
              <w:bottom w:val="nil"/>
              <w:right w:val="nil"/>
            </w:tcBorders>
            <w:shd w:val="clear" w:color="auto" w:fill="auto"/>
            <w:noWrap/>
            <w:vAlign w:val="bottom"/>
            <w:hideMark/>
          </w:tcPr>
          <w:p w:rsidR="00AF2269" w:rsidRPr="00AF2269" w:rsidRDefault="00AF2269" w:rsidP="00211A8D">
            <w:pPr>
              <w:suppressAutoHyphens w:val="0"/>
              <w:ind w:right="-138"/>
              <w:jc w:val="center"/>
              <w:rPr>
                <w:color w:val="000000"/>
                <w:szCs w:val="26"/>
                <w:lang w:eastAsia="pt-BR"/>
              </w:rPr>
            </w:pPr>
            <w:r w:rsidRPr="00AF2269">
              <w:rPr>
                <w:color w:val="000000"/>
                <w:szCs w:val="26"/>
                <w:lang w:eastAsia="pt-BR"/>
              </w:rPr>
              <w:t>Rudinei Morales</w:t>
            </w:r>
          </w:p>
        </w:tc>
      </w:tr>
      <w:tr w:rsidR="00AF2269" w:rsidRPr="00AF2269" w:rsidTr="00AF2269">
        <w:trPr>
          <w:trHeight w:val="300"/>
        </w:trPr>
        <w:tc>
          <w:tcPr>
            <w:tcW w:w="8789" w:type="dxa"/>
            <w:tcBorders>
              <w:top w:val="nil"/>
              <w:left w:val="nil"/>
              <w:bottom w:val="nil"/>
              <w:right w:val="nil"/>
            </w:tcBorders>
            <w:shd w:val="clear" w:color="auto" w:fill="auto"/>
            <w:noWrap/>
            <w:vAlign w:val="bottom"/>
            <w:hideMark/>
          </w:tcPr>
          <w:p w:rsidR="00AF2269" w:rsidRPr="00AF2269" w:rsidRDefault="00AF2269" w:rsidP="00211A8D">
            <w:pPr>
              <w:suppressAutoHyphens w:val="0"/>
              <w:ind w:right="-138"/>
              <w:jc w:val="center"/>
              <w:rPr>
                <w:color w:val="000000"/>
                <w:szCs w:val="26"/>
                <w:lang w:eastAsia="pt-BR"/>
              </w:rPr>
            </w:pPr>
            <w:r w:rsidRPr="00AF2269">
              <w:rPr>
                <w:color w:val="000000"/>
                <w:szCs w:val="26"/>
                <w:lang w:eastAsia="pt-BR"/>
              </w:rPr>
              <w:t>Setor de Licitações</w:t>
            </w:r>
          </w:p>
        </w:tc>
      </w:tr>
    </w:tbl>
    <w:p w:rsidR="00D15D63" w:rsidRDefault="00D15D63" w:rsidP="00211A8D">
      <w:pPr>
        <w:ind w:right="-138"/>
        <w:rPr>
          <w:b/>
          <w:sz w:val="24"/>
          <w:szCs w:val="26"/>
          <w:u w:val="single"/>
        </w:rPr>
      </w:pPr>
    </w:p>
    <w:p w:rsidR="005E1180" w:rsidRDefault="005E1180" w:rsidP="00211A8D">
      <w:pPr>
        <w:ind w:right="-138"/>
        <w:jc w:val="center"/>
        <w:rPr>
          <w:b/>
          <w:sz w:val="25"/>
          <w:szCs w:val="25"/>
        </w:rPr>
      </w:pPr>
    </w:p>
    <w:p w:rsidR="00D15D63" w:rsidRDefault="00D15D63" w:rsidP="00211A8D">
      <w:pPr>
        <w:ind w:right="-138"/>
        <w:jc w:val="center"/>
        <w:rPr>
          <w:b/>
          <w:sz w:val="25"/>
          <w:szCs w:val="25"/>
        </w:rPr>
      </w:pPr>
      <w:r>
        <w:rPr>
          <w:b/>
          <w:sz w:val="25"/>
          <w:szCs w:val="25"/>
        </w:rPr>
        <w:lastRenderedPageBreak/>
        <w:t xml:space="preserve">ATA DE ABERTURA DO EDITAL Nº </w:t>
      </w:r>
      <w:r w:rsidR="005E1180">
        <w:rPr>
          <w:b/>
          <w:sz w:val="25"/>
          <w:szCs w:val="25"/>
        </w:rPr>
        <w:t>2662</w:t>
      </w:r>
      <w:r w:rsidR="004C4214">
        <w:rPr>
          <w:b/>
          <w:sz w:val="25"/>
          <w:szCs w:val="25"/>
        </w:rPr>
        <w:t>/2017</w:t>
      </w:r>
    </w:p>
    <w:p w:rsidR="00D15D63" w:rsidRDefault="00D15D63" w:rsidP="00211A8D">
      <w:pPr>
        <w:ind w:right="-138"/>
        <w:jc w:val="center"/>
        <w:rPr>
          <w:sz w:val="25"/>
          <w:szCs w:val="25"/>
        </w:rPr>
      </w:pPr>
      <w:r>
        <w:rPr>
          <w:b/>
          <w:sz w:val="25"/>
          <w:szCs w:val="25"/>
        </w:rPr>
        <w:t xml:space="preserve">PREGÃO Nº </w:t>
      </w:r>
      <w:r w:rsidR="005E1180">
        <w:rPr>
          <w:b/>
          <w:sz w:val="25"/>
          <w:szCs w:val="25"/>
        </w:rPr>
        <w:t>338</w:t>
      </w:r>
      <w:r w:rsidR="004C4214">
        <w:rPr>
          <w:b/>
          <w:sz w:val="25"/>
          <w:szCs w:val="25"/>
        </w:rPr>
        <w:t>/2017</w:t>
      </w:r>
    </w:p>
    <w:p w:rsidR="00D15D63" w:rsidRPr="00EA1D47" w:rsidRDefault="00D15D63" w:rsidP="00211A8D">
      <w:pPr>
        <w:ind w:right="-138"/>
        <w:rPr>
          <w:sz w:val="16"/>
          <w:szCs w:val="16"/>
        </w:rPr>
      </w:pPr>
    </w:p>
    <w:p w:rsidR="00D15D63" w:rsidRPr="0079226D" w:rsidRDefault="00D15D63" w:rsidP="00211A8D">
      <w:pPr>
        <w:ind w:right="-138" w:firstLine="709"/>
        <w:jc w:val="both"/>
        <w:rPr>
          <w:b/>
          <w:sz w:val="25"/>
          <w:szCs w:val="25"/>
        </w:rPr>
      </w:pPr>
      <w:r w:rsidRPr="0079226D">
        <w:rPr>
          <w:sz w:val="25"/>
          <w:szCs w:val="25"/>
        </w:rPr>
        <w:t xml:space="preserve">Às dez horas (10:00) do dia </w:t>
      </w:r>
      <w:r w:rsidR="005E1180">
        <w:rPr>
          <w:sz w:val="25"/>
          <w:szCs w:val="25"/>
        </w:rPr>
        <w:t>dezoito</w:t>
      </w:r>
      <w:r w:rsidR="00652559">
        <w:rPr>
          <w:sz w:val="25"/>
          <w:szCs w:val="25"/>
        </w:rPr>
        <w:t xml:space="preserve"> </w:t>
      </w:r>
      <w:r w:rsidRPr="0079226D">
        <w:rPr>
          <w:sz w:val="25"/>
          <w:szCs w:val="25"/>
        </w:rPr>
        <w:t>(</w:t>
      </w:r>
      <w:r w:rsidR="005E1180">
        <w:rPr>
          <w:sz w:val="25"/>
          <w:szCs w:val="25"/>
        </w:rPr>
        <w:t>18</w:t>
      </w:r>
      <w:r w:rsidRPr="0079226D">
        <w:rPr>
          <w:sz w:val="25"/>
          <w:szCs w:val="25"/>
        </w:rPr>
        <w:t xml:space="preserve">) do mês de </w:t>
      </w:r>
      <w:r w:rsidR="005E1180">
        <w:rPr>
          <w:sz w:val="25"/>
          <w:szCs w:val="25"/>
        </w:rPr>
        <w:t>dezembro</w:t>
      </w:r>
      <w:r w:rsidRPr="0079226D">
        <w:rPr>
          <w:sz w:val="25"/>
          <w:szCs w:val="25"/>
        </w:rPr>
        <w:t xml:space="preserve"> do ano de Dois Mil e </w:t>
      </w:r>
      <w:r w:rsidR="004C4214" w:rsidRPr="0079226D">
        <w:rPr>
          <w:sz w:val="25"/>
          <w:szCs w:val="25"/>
        </w:rPr>
        <w:t>Dezessete</w:t>
      </w:r>
      <w:r w:rsidRPr="0079226D">
        <w:rPr>
          <w:sz w:val="25"/>
          <w:szCs w:val="25"/>
        </w:rPr>
        <w:t xml:space="preserve"> (201</w:t>
      </w:r>
      <w:r w:rsidR="004C4214" w:rsidRPr="0079226D">
        <w:rPr>
          <w:sz w:val="25"/>
          <w:szCs w:val="25"/>
        </w:rPr>
        <w:t>7</w:t>
      </w:r>
      <w:r w:rsidRPr="0079226D">
        <w:rPr>
          <w:sz w:val="25"/>
          <w:szCs w:val="25"/>
        </w:rPr>
        <w:t xml:space="preserve">), no Setor de Licitações da Prefeitura Municipal </w:t>
      </w:r>
      <w:r w:rsidR="00215A45" w:rsidRPr="0079226D">
        <w:rPr>
          <w:sz w:val="25"/>
          <w:szCs w:val="25"/>
        </w:rPr>
        <w:t xml:space="preserve">de Caçapava do Sul, o PREGOEIRO </w:t>
      </w:r>
      <w:r w:rsidRPr="0079226D">
        <w:rPr>
          <w:sz w:val="25"/>
          <w:szCs w:val="25"/>
        </w:rPr>
        <w:t xml:space="preserve">do Município e Equipe de Apoio, designados pela Portaria nº </w:t>
      </w:r>
      <w:r w:rsidR="004C4214" w:rsidRPr="0079226D">
        <w:rPr>
          <w:sz w:val="25"/>
          <w:szCs w:val="25"/>
        </w:rPr>
        <w:t>20.379</w:t>
      </w:r>
      <w:r w:rsidRPr="0079226D">
        <w:rPr>
          <w:sz w:val="25"/>
          <w:szCs w:val="25"/>
        </w:rPr>
        <w:t>/201</w:t>
      </w:r>
      <w:r w:rsidR="004C4214" w:rsidRPr="0079226D">
        <w:rPr>
          <w:sz w:val="25"/>
          <w:szCs w:val="25"/>
        </w:rPr>
        <w:t>7</w:t>
      </w:r>
      <w:r w:rsidR="008B7B8C">
        <w:rPr>
          <w:sz w:val="25"/>
          <w:szCs w:val="25"/>
        </w:rPr>
        <w:t xml:space="preserve"> e 20.606/2017</w:t>
      </w:r>
      <w:r w:rsidRPr="0079226D">
        <w:rPr>
          <w:sz w:val="25"/>
          <w:szCs w:val="25"/>
        </w:rPr>
        <w:t>,</w:t>
      </w:r>
      <w:r w:rsidR="00652559">
        <w:rPr>
          <w:sz w:val="25"/>
          <w:szCs w:val="25"/>
        </w:rPr>
        <w:t xml:space="preserve"> reuniram-se para</w:t>
      </w:r>
      <w:r w:rsidRPr="0079226D">
        <w:rPr>
          <w:sz w:val="25"/>
          <w:szCs w:val="25"/>
        </w:rPr>
        <w:t xml:space="preserve"> procederam a abertura dos envelopes relativos a licitação realizada na modalidade de PREGÃO, de que trata o </w:t>
      </w:r>
      <w:r w:rsidR="00EC79B0" w:rsidRPr="0079226D">
        <w:rPr>
          <w:b/>
          <w:sz w:val="25"/>
          <w:szCs w:val="25"/>
        </w:rPr>
        <w:t xml:space="preserve">Edital nº </w:t>
      </w:r>
      <w:r w:rsidR="005E1180">
        <w:rPr>
          <w:b/>
          <w:sz w:val="25"/>
          <w:szCs w:val="25"/>
        </w:rPr>
        <w:t>2662</w:t>
      </w:r>
      <w:r w:rsidRPr="0079226D">
        <w:rPr>
          <w:b/>
          <w:sz w:val="25"/>
          <w:szCs w:val="25"/>
        </w:rPr>
        <w:t>/201</w:t>
      </w:r>
      <w:r w:rsidR="004C4214" w:rsidRPr="0079226D">
        <w:rPr>
          <w:b/>
          <w:sz w:val="25"/>
          <w:szCs w:val="25"/>
        </w:rPr>
        <w:t>7</w:t>
      </w:r>
      <w:r w:rsidRPr="0079226D">
        <w:rPr>
          <w:b/>
          <w:sz w:val="25"/>
          <w:szCs w:val="25"/>
        </w:rPr>
        <w:t xml:space="preserve"> – Pregão nº </w:t>
      </w:r>
      <w:r w:rsidR="005E1180">
        <w:rPr>
          <w:b/>
          <w:sz w:val="25"/>
          <w:szCs w:val="25"/>
        </w:rPr>
        <w:t>338</w:t>
      </w:r>
      <w:r w:rsidRPr="0079226D">
        <w:rPr>
          <w:b/>
          <w:sz w:val="25"/>
          <w:szCs w:val="25"/>
        </w:rPr>
        <w:t>/201</w:t>
      </w:r>
      <w:r w:rsidR="004C4214" w:rsidRPr="0079226D">
        <w:rPr>
          <w:b/>
          <w:sz w:val="25"/>
          <w:szCs w:val="25"/>
        </w:rPr>
        <w:t>7</w:t>
      </w:r>
      <w:r w:rsidRPr="0079226D">
        <w:rPr>
          <w:sz w:val="25"/>
          <w:szCs w:val="25"/>
        </w:rPr>
        <w:t xml:space="preserve">, que tem como objeto a </w:t>
      </w:r>
      <w:r w:rsidRPr="0079226D">
        <w:rPr>
          <w:b/>
          <w:sz w:val="25"/>
          <w:szCs w:val="25"/>
        </w:rPr>
        <w:t>Aquisição de Gêneros Alimentícios destinados a Merenda Escolar das Escolas Municipais.</w:t>
      </w:r>
      <w:r w:rsidRPr="0079226D">
        <w:rPr>
          <w:sz w:val="25"/>
          <w:szCs w:val="25"/>
        </w:rPr>
        <w:t xml:space="preserve"> O extrato do presente Edital foi publicado no dia </w:t>
      </w:r>
      <w:r w:rsidR="00AB4AC6">
        <w:rPr>
          <w:sz w:val="25"/>
          <w:szCs w:val="25"/>
        </w:rPr>
        <w:t>2</w:t>
      </w:r>
      <w:r w:rsidR="005E1180">
        <w:rPr>
          <w:sz w:val="25"/>
          <w:szCs w:val="25"/>
        </w:rPr>
        <w:t>9</w:t>
      </w:r>
      <w:r w:rsidR="00652559">
        <w:rPr>
          <w:sz w:val="25"/>
          <w:szCs w:val="25"/>
        </w:rPr>
        <w:t xml:space="preserve"> de </w:t>
      </w:r>
      <w:r w:rsidR="005E1180">
        <w:rPr>
          <w:sz w:val="25"/>
          <w:szCs w:val="25"/>
        </w:rPr>
        <w:t>novembro</w:t>
      </w:r>
      <w:r w:rsidRPr="0079226D">
        <w:rPr>
          <w:sz w:val="25"/>
          <w:szCs w:val="25"/>
        </w:rPr>
        <w:t>/201</w:t>
      </w:r>
      <w:r w:rsidR="004C4214" w:rsidRPr="0079226D">
        <w:rPr>
          <w:sz w:val="25"/>
          <w:szCs w:val="25"/>
        </w:rPr>
        <w:t>7</w:t>
      </w:r>
      <w:r w:rsidRPr="0079226D">
        <w:rPr>
          <w:sz w:val="25"/>
          <w:szCs w:val="25"/>
        </w:rPr>
        <w:t xml:space="preserve"> no Jornal</w:t>
      </w:r>
      <w:r w:rsidR="00823353">
        <w:rPr>
          <w:sz w:val="25"/>
          <w:szCs w:val="25"/>
        </w:rPr>
        <w:t xml:space="preserve"> </w:t>
      </w:r>
      <w:r w:rsidR="005E1180">
        <w:rPr>
          <w:sz w:val="25"/>
          <w:szCs w:val="25"/>
        </w:rPr>
        <w:t>do Pampa</w:t>
      </w:r>
      <w:r w:rsidR="00823353">
        <w:rPr>
          <w:sz w:val="25"/>
          <w:szCs w:val="25"/>
        </w:rPr>
        <w:t>,</w:t>
      </w:r>
      <w:r w:rsidR="00EC79B0" w:rsidRPr="0079226D">
        <w:rPr>
          <w:sz w:val="25"/>
          <w:szCs w:val="25"/>
        </w:rPr>
        <w:t xml:space="preserve"> Jornal Cidades</w:t>
      </w:r>
      <w:r w:rsidRPr="0079226D">
        <w:rPr>
          <w:sz w:val="25"/>
          <w:szCs w:val="25"/>
        </w:rPr>
        <w:t xml:space="preserve"> e no Diário Oficial do Estado. Foi publicado ainda na Página do Município na Internet e Mural de avisos da Secretaria de Município da Fazenda, conforme dispõe o Decreto Executivo Municipal de nº 1709/2005. Apresentaram propostas à presente licitação as seguintes Empresas:</w:t>
      </w:r>
      <w:r w:rsidRPr="0079226D">
        <w:rPr>
          <w:b/>
          <w:sz w:val="25"/>
          <w:szCs w:val="25"/>
        </w:rPr>
        <w:t xml:space="preserve"> </w:t>
      </w:r>
      <w:r w:rsidR="00AB4AC6" w:rsidRPr="0079226D">
        <w:rPr>
          <w:b/>
          <w:sz w:val="25"/>
          <w:szCs w:val="25"/>
        </w:rPr>
        <w:t>DAVID DA ROSA KAIZER</w:t>
      </w:r>
      <w:r w:rsidR="00AB4AC6" w:rsidRPr="0079226D">
        <w:rPr>
          <w:sz w:val="25"/>
          <w:szCs w:val="25"/>
        </w:rPr>
        <w:t xml:space="preserve"> (representada através de </w:t>
      </w:r>
      <w:r w:rsidR="00AB4AC6">
        <w:rPr>
          <w:sz w:val="25"/>
          <w:szCs w:val="25"/>
        </w:rPr>
        <w:t>I</w:t>
      </w:r>
      <w:r w:rsidR="00AB4AC6" w:rsidRPr="0079226D">
        <w:rPr>
          <w:sz w:val="25"/>
          <w:szCs w:val="25"/>
        </w:rPr>
        <w:t xml:space="preserve">nstrumento </w:t>
      </w:r>
      <w:r w:rsidR="00AB4AC6">
        <w:rPr>
          <w:sz w:val="25"/>
          <w:szCs w:val="25"/>
        </w:rPr>
        <w:t>P</w:t>
      </w:r>
      <w:r w:rsidR="00AB4AC6" w:rsidRPr="0079226D">
        <w:rPr>
          <w:sz w:val="25"/>
          <w:szCs w:val="25"/>
        </w:rPr>
        <w:t>rocuratório pelo Sr. José Aristides Garcia Kaizer)</w:t>
      </w:r>
      <w:r w:rsidR="00AB4AC6">
        <w:rPr>
          <w:sz w:val="25"/>
          <w:szCs w:val="25"/>
        </w:rPr>
        <w:t xml:space="preserve">, </w:t>
      </w:r>
      <w:r w:rsidR="00080EA9" w:rsidRPr="00080EA9">
        <w:rPr>
          <w:b/>
          <w:sz w:val="25"/>
          <w:szCs w:val="25"/>
        </w:rPr>
        <w:t>SIMON COMERCIAL ATACADISTA LTDA</w:t>
      </w:r>
      <w:r w:rsidR="00AB4AC6" w:rsidRPr="008011CC">
        <w:rPr>
          <w:sz w:val="25"/>
          <w:szCs w:val="25"/>
        </w:rPr>
        <w:t xml:space="preserve"> (</w:t>
      </w:r>
      <w:r w:rsidR="008011CC" w:rsidRPr="008011CC">
        <w:rPr>
          <w:sz w:val="25"/>
          <w:szCs w:val="25"/>
        </w:rPr>
        <w:t xml:space="preserve">representado pelo seu sócio Sr. Claiton José Simon) e </w:t>
      </w:r>
      <w:r w:rsidR="008011CC" w:rsidRPr="008011CC">
        <w:rPr>
          <w:b/>
          <w:sz w:val="25"/>
          <w:szCs w:val="25"/>
        </w:rPr>
        <w:t>MARIA ANTONIETA</w:t>
      </w:r>
      <w:r w:rsidR="008011CC">
        <w:rPr>
          <w:color w:val="FF0000"/>
          <w:sz w:val="25"/>
          <w:szCs w:val="25"/>
        </w:rPr>
        <w:t xml:space="preserve"> </w:t>
      </w:r>
      <w:r w:rsidR="008011CC" w:rsidRPr="0079226D">
        <w:rPr>
          <w:b/>
          <w:sz w:val="25"/>
          <w:szCs w:val="25"/>
        </w:rPr>
        <w:t>ALVES TEIXEIRA</w:t>
      </w:r>
      <w:r w:rsidR="008011CC">
        <w:rPr>
          <w:b/>
          <w:sz w:val="25"/>
          <w:szCs w:val="25"/>
        </w:rPr>
        <w:t xml:space="preserve"> </w:t>
      </w:r>
      <w:r w:rsidR="008011CC" w:rsidRPr="0079226D">
        <w:rPr>
          <w:sz w:val="25"/>
          <w:szCs w:val="25"/>
        </w:rPr>
        <w:t xml:space="preserve">(representada através de </w:t>
      </w:r>
      <w:r w:rsidR="008011CC">
        <w:rPr>
          <w:sz w:val="25"/>
          <w:szCs w:val="25"/>
        </w:rPr>
        <w:t>In</w:t>
      </w:r>
      <w:r w:rsidR="008011CC" w:rsidRPr="0079226D">
        <w:rPr>
          <w:sz w:val="25"/>
          <w:szCs w:val="25"/>
        </w:rPr>
        <w:t xml:space="preserve">strumento </w:t>
      </w:r>
      <w:r w:rsidR="008011CC">
        <w:rPr>
          <w:sz w:val="25"/>
          <w:szCs w:val="25"/>
        </w:rPr>
        <w:t>P</w:t>
      </w:r>
      <w:r w:rsidR="008011CC" w:rsidRPr="0079226D">
        <w:rPr>
          <w:sz w:val="25"/>
          <w:szCs w:val="25"/>
        </w:rPr>
        <w:t>rocuratório pelo Sr. Marcio Alves Teixeira)</w:t>
      </w:r>
      <w:r w:rsidR="00EC79B0" w:rsidRPr="0079226D">
        <w:rPr>
          <w:sz w:val="25"/>
          <w:szCs w:val="25"/>
        </w:rPr>
        <w:t>,</w:t>
      </w:r>
      <w:r w:rsidRPr="0079226D">
        <w:rPr>
          <w:sz w:val="25"/>
          <w:szCs w:val="25"/>
        </w:rPr>
        <w:t xml:space="preserve"> que entregaram suas credenciais de acordo com o exigido no Edital Convocatório, bem como os envelopes devidamente lacrados contendo as propostas e a documentação. </w:t>
      </w:r>
      <w:r w:rsidR="00823353">
        <w:rPr>
          <w:sz w:val="25"/>
          <w:szCs w:val="25"/>
        </w:rPr>
        <w:t>Todas</w:t>
      </w:r>
      <w:r w:rsidRPr="0079226D">
        <w:rPr>
          <w:sz w:val="25"/>
          <w:szCs w:val="25"/>
        </w:rPr>
        <w:t xml:space="preserve"> Empresas Licitantes apresentaram declaração de enquadramento como ME/EPP, portanto, fazendo jus aos benefícios da Lei Complementar nº 123/2006. Antes da abertura dos trabalhos o PREGOEIRO, informou como seria procedido o presente Pregão. Os valores ofertados foram os seguintes:</w:t>
      </w:r>
    </w:p>
    <w:p w:rsidR="00AB38F0" w:rsidRDefault="00AB38F0" w:rsidP="00211A8D">
      <w:pPr>
        <w:ind w:right="-138"/>
        <w:rPr>
          <w:b/>
          <w:sz w:val="27"/>
          <w:szCs w:val="27"/>
        </w:rPr>
      </w:pPr>
    </w:p>
    <w:p w:rsidR="00D15D63" w:rsidRDefault="00D15D63" w:rsidP="00211A8D">
      <w:pPr>
        <w:ind w:right="-138"/>
        <w:jc w:val="center"/>
        <w:rPr>
          <w:b/>
          <w:sz w:val="27"/>
          <w:szCs w:val="27"/>
        </w:rPr>
      </w:pPr>
      <w:r>
        <w:rPr>
          <w:b/>
          <w:sz w:val="27"/>
          <w:szCs w:val="27"/>
        </w:rPr>
        <w:t>– Proposta Escrita – Valores Unitários:</w:t>
      </w:r>
    </w:p>
    <w:p w:rsidR="00E2082B" w:rsidRDefault="00E2082B" w:rsidP="00211A8D">
      <w:pPr>
        <w:ind w:right="-138"/>
        <w:jc w:val="center"/>
        <w:rPr>
          <w:b/>
          <w:sz w:val="27"/>
          <w:szCs w:val="27"/>
        </w:rPr>
      </w:pPr>
    </w:p>
    <w:tbl>
      <w:tblPr>
        <w:tblW w:w="5868" w:type="dxa"/>
        <w:tblInd w:w="1555" w:type="dxa"/>
        <w:tblCellMar>
          <w:left w:w="70" w:type="dxa"/>
          <w:right w:w="70" w:type="dxa"/>
        </w:tblCellMar>
        <w:tblLook w:val="04A0" w:firstRow="1" w:lastRow="0" w:firstColumn="1" w:lastColumn="0" w:noHBand="0" w:noVBand="1"/>
      </w:tblPr>
      <w:tblGrid>
        <w:gridCol w:w="1418"/>
        <w:gridCol w:w="1417"/>
        <w:gridCol w:w="1560"/>
        <w:gridCol w:w="1473"/>
      </w:tblGrid>
      <w:tr w:rsidR="00F54D7E" w:rsidRPr="00F54D7E" w:rsidTr="000A37B1">
        <w:trPr>
          <w:trHeight w:val="570"/>
        </w:trPr>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ITENS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DAVID</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SIMON</w:t>
            </w:r>
          </w:p>
        </w:tc>
        <w:tc>
          <w:tcPr>
            <w:tcW w:w="1473" w:type="dxa"/>
            <w:tcBorders>
              <w:top w:val="single" w:sz="4" w:space="0" w:color="auto"/>
              <w:left w:val="nil"/>
              <w:bottom w:val="single" w:sz="4" w:space="0" w:color="auto"/>
              <w:right w:val="single" w:sz="4" w:space="0" w:color="auto"/>
            </w:tcBorders>
            <w:shd w:val="clear" w:color="000000" w:fill="C0C0C0"/>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MARIA ANTONIETA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1.01</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8,25</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1.02</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2,25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1,91</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1.03</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5,14</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1.04</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11,97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7,68</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1.05</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1,02</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1.06</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2,02</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1.07</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6,99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5,97</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1.08</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4,99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3,98</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1.09</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4,59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3,50</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1.10</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29,90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1,84</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6,99</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3,09</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1.13</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7,66</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7,99</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F54D7E">
            <w:pPr>
              <w:suppressAutoHyphens w:val="0"/>
              <w:jc w:val="center"/>
              <w:rPr>
                <w:b/>
                <w:bCs/>
                <w:sz w:val="22"/>
                <w:szCs w:val="22"/>
                <w:lang w:eastAsia="pt-BR"/>
              </w:rPr>
            </w:pPr>
            <w:r w:rsidRPr="00F54D7E">
              <w:rPr>
                <w:b/>
                <w:bCs/>
                <w:sz w:val="22"/>
                <w:szCs w:val="22"/>
                <w:lang w:eastAsia="pt-BR"/>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b/>
                <w:bCs/>
                <w:sz w:val="22"/>
                <w:szCs w:val="22"/>
                <w:u w:val="single"/>
                <w:lang w:eastAsia="pt-BR"/>
              </w:rPr>
            </w:pPr>
            <w:r w:rsidRPr="00F54D7E">
              <w:rPr>
                <w:b/>
                <w:bCs/>
                <w:sz w:val="22"/>
                <w:szCs w:val="22"/>
                <w:u w:val="single"/>
                <w:lang w:eastAsia="pt-BR"/>
              </w:rPr>
              <w:t>14,50</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24,50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lastRenderedPageBreak/>
              <w:t>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2,99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4,05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1,99</w:t>
            </w:r>
          </w:p>
        </w:tc>
        <w:tc>
          <w:tcPr>
            <w:tcW w:w="1560"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2,49</w:t>
            </w:r>
          </w:p>
        </w:tc>
        <w:tc>
          <w:tcPr>
            <w:tcW w:w="1560"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3,25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4,50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2,24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
                <w:bCs/>
                <w:sz w:val="22"/>
                <w:szCs w:val="22"/>
                <w:u w:val="single"/>
                <w:lang w:eastAsia="pt-BR"/>
              </w:rPr>
            </w:pPr>
            <w:r w:rsidRPr="00F54D7E">
              <w:rPr>
                <w:b/>
                <w:bCs/>
                <w:sz w:val="22"/>
                <w:szCs w:val="22"/>
                <w:u w:val="single"/>
                <w:lang w:eastAsia="pt-BR"/>
              </w:rPr>
              <w:t>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bl>
    <w:p w:rsidR="00EA1D47" w:rsidRDefault="00153327" w:rsidP="00211A8D">
      <w:pPr>
        <w:ind w:right="-138"/>
        <w:jc w:val="center"/>
        <w:rPr>
          <w:b/>
          <w:sz w:val="24"/>
        </w:rPr>
      </w:pPr>
      <w:r>
        <w:rPr>
          <w:b/>
          <w:sz w:val="24"/>
        </w:rPr>
        <w:t>*N/C: Não cotad</w:t>
      </w:r>
      <w:r w:rsidR="00D112B9">
        <w:rPr>
          <w:b/>
          <w:sz w:val="24"/>
        </w:rPr>
        <w:t>o</w:t>
      </w:r>
    </w:p>
    <w:p w:rsidR="004948AB" w:rsidRDefault="004948AB" w:rsidP="00211A8D">
      <w:pPr>
        <w:ind w:right="-138"/>
        <w:jc w:val="center"/>
        <w:rPr>
          <w:sz w:val="25"/>
          <w:szCs w:val="25"/>
        </w:rPr>
      </w:pPr>
    </w:p>
    <w:p w:rsidR="00D15D63" w:rsidRDefault="00D15D63" w:rsidP="00211A8D">
      <w:pPr>
        <w:ind w:right="-138" w:firstLine="708"/>
        <w:jc w:val="both"/>
        <w:rPr>
          <w:sz w:val="25"/>
          <w:szCs w:val="25"/>
        </w:rPr>
      </w:pPr>
      <w:r>
        <w:rPr>
          <w:sz w:val="25"/>
          <w:szCs w:val="25"/>
        </w:rPr>
        <w:t>Verificados os preços, item a item, o PREGOEIRO iniciou a primeira rodada de lances, com o objetivo de obter o menor preço possível para a contratação. Dada a palavra às empresas, foram concedidos novos e sucessivos lances, conforme a seguir:</w:t>
      </w:r>
    </w:p>
    <w:p w:rsidR="00270E54" w:rsidRDefault="00270E54" w:rsidP="00211A8D">
      <w:pPr>
        <w:ind w:right="-138"/>
        <w:jc w:val="both"/>
        <w:rPr>
          <w:sz w:val="25"/>
          <w:szCs w:val="25"/>
        </w:rPr>
      </w:pPr>
    </w:p>
    <w:p w:rsidR="003C6B5D" w:rsidRDefault="00D15D63" w:rsidP="00211A8D">
      <w:pPr>
        <w:ind w:right="-138"/>
        <w:jc w:val="center"/>
        <w:rPr>
          <w:b/>
          <w:szCs w:val="26"/>
        </w:rPr>
      </w:pPr>
      <w:r>
        <w:rPr>
          <w:b/>
          <w:szCs w:val="26"/>
        </w:rPr>
        <w:t>– Lances verbais – Valores Unitários</w:t>
      </w:r>
    </w:p>
    <w:p w:rsidR="00F54D7E" w:rsidRDefault="00F54D7E" w:rsidP="00211A8D">
      <w:pPr>
        <w:ind w:right="-138"/>
        <w:jc w:val="center"/>
        <w:rPr>
          <w:b/>
          <w:szCs w:val="26"/>
        </w:rPr>
      </w:pPr>
    </w:p>
    <w:tbl>
      <w:tblPr>
        <w:tblW w:w="5868" w:type="dxa"/>
        <w:tblInd w:w="1555" w:type="dxa"/>
        <w:tblCellMar>
          <w:left w:w="70" w:type="dxa"/>
          <w:right w:w="70" w:type="dxa"/>
        </w:tblCellMar>
        <w:tblLook w:val="04A0" w:firstRow="1" w:lastRow="0" w:firstColumn="1" w:lastColumn="0" w:noHBand="0" w:noVBand="1"/>
      </w:tblPr>
      <w:tblGrid>
        <w:gridCol w:w="1418"/>
        <w:gridCol w:w="1417"/>
        <w:gridCol w:w="1560"/>
        <w:gridCol w:w="1473"/>
      </w:tblGrid>
      <w:tr w:rsidR="00F54D7E" w:rsidRPr="00F54D7E" w:rsidTr="000A37B1">
        <w:trPr>
          <w:trHeight w:val="570"/>
        </w:trPr>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ITENS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DAVID</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SIMON</w:t>
            </w:r>
          </w:p>
        </w:tc>
        <w:tc>
          <w:tcPr>
            <w:tcW w:w="1473" w:type="dxa"/>
            <w:tcBorders>
              <w:top w:val="single" w:sz="4" w:space="0" w:color="auto"/>
              <w:left w:val="nil"/>
              <w:bottom w:val="single" w:sz="4" w:space="0" w:color="auto"/>
              <w:right w:val="single" w:sz="4" w:space="0" w:color="auto"/>
            </w:tcBorders>
            <w:shd w:val="clear" w:color="000000" w:fill="C0C0C0"/>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MARIA ANTONIETA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1.01</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sz w:val="22"/>
                <w:szCs w:val="22"/>
                <w:lang w:eastAsia="pt-BR"/>
              </w:rPr>
            </w:pPr>
            <w:r w:rsidRPr="00F54D7E">
              <w:rPr>
                <w:sz w:val="22"/>
                <w:szCs w:val="22"/>
                <w:lang w:eastAsia="pt-BR"/>
              </w:rPr>
              <w:t>S/A</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sz w:val="22"/>
                <w:szCs w:val="22"/>
                <w:lang w:eastAsia="pt-BR"/>
              </w:rPr>
            </w:pPr>
            <w:r w:rsidRPr="00F54D7E">
              <w:rPr>
                <w:sz w:val="22"/>
                <w:szCs w:val="22"/>
                <w:lang w:eastAsia="pt-BR"/>
              </w:rPr>
              <w:t>S/A</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bCs/>
                <w:sz w:val="22"/>
                <w:szCs w:val="22"/>
                <w:lang w:eastAsia="pt-BR"/>
              </w:rPr>
            </w:pPr>
            <w:r w:rsidRPr="00F54D7E">
              <w:rPr>
                <w:bCs/>
                <w:sz w:val="22"/>
                <w:szCs w:val="22"/>
                <w:lang w:eastAsia="pt-BR"/>
              </w:rPr>
              <w:t>8,25</w:t>
            </w:r>
          </w:p>
          <w:p w:rsidR="00F54D7E" w:rsidRDefault="00F54D7E" w:rsidP="009859BC">
            <w:pPr>
              <w:suppressAutoHyphens w:val="0"/>
              <w:jc w:val="center"/>
              <w:rPr>
                <w:b/>
                <w:bCs/>
                <w:sz w:val="22"/>
                <w:szCs w:val="22"/>
                <w:u w:val="single"/>
                <w:lang w:eastAsia="pt-BR"/>
              </w:rPr>
            </w:pPr>
            <w:r>
              <w:rPr>
                <w:b/>
                <w:bCs/>
                <w:sz w:val="22"/>
                <w:szCs w:val="22"/>
                <w:u w:val="single"/>
                <w:lang w:eastAsia="pt-BR"/>
              </w:rPr>
              <w:t>8,00 – Negociado</w:t>
            </w:r>
          </w:p>
          <w:p w:rsidR="00F54D7E" w:rsidRPr="00F54D7E" w:rsidRDefault="00F54D7E" w:rsidP="009859BC">
            <w:pPr>
              <w:suppressAutoHyphens w:val="0"/>
              <w:jc w:val="center"/>
              <w:rPr>
                <w:b/>
                <w:bCs/>
                <w:sz w:val="22"/>
                <w:szCs w:val="22"/>
                <w:u w:val="single"/>
                <w:lang w:eastAsia="pt-BR"/>
              </w:rPr>
            </w:pP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1.02</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2,25</w:t>
            </w:r>
          </w:p>
          <w:p w:rsidR="00F54D7E" w:rsidRDefault="00A216E3" w:rsidP="009859BC">
            <w:pPr>
              <w:suppressAutoHyphens w:val="0"/>
              <w:jc w:val="center"/>
              <w:rPr>
                <w:sz w:val="22"/>
                <w:szCs w:val="22"/>
                <w:lang w:eastAsia="pt-BR"/>
              </w:rPr>
            </w:pPr>
            <w:r>
              <w:rPr>
                <w:sz w:val="22"/>
                <w:szCs w:val="22"/>
                <w:lang w:eastAsia="pt-BR"/>
              </w:rPr>
              <w:t>1,89</w:t>
            </w:r>
          </w:p>
          <w:p w:rsidR="00F54D7E" w:rsidRDefault="00A216E3" w:rsidP="009859BC">
            <w:pPr>
              <w:suppressAutoHyphens w:val="0"/>
              <w:jc w:val="center"/>
              <w:rPr>
                <w:sz w:val="22"/>
                <w:szCs w:val="22"/>
                <w:lang w:eastAsia="pt-BR"/>
              </w:rPr>
            </w:pPr>
            <w:r>
              <w:rPr>
                <w:sz w:val="22"/>
                <w:szCs w:val="22"/>
                <w:lang w:eastAsia="pt-BR"/>
              </w:rPr>
              <w:t>1,85</w:t>
            </w:r>
          </w:p>
          <w:p w:rsidR="00F54D7E" w:rsidRPr="00A216E3" w:rsidRDefault="00A216E3" w:rsidP="009859BC">
            <w:pPr>
              <w:suppressAutoHyphens w:val="0"/>
              <w:jc w:val="center"/>
              <w:rPr>
                <w:b/>
                <w:sz w:val="22"/>
                <w:szCs w:val="22"/>
                <w:u w:val="single"/>
                <w:lang w:eastAsia="pt-BR"/>
              </w:rPr>
            </w:pPr>
            <w:r w:rsidRPr="00A216E3">
              <w:rPr>
                <w:b/>
                <w:sz w:val="22"/>
                <w:szCs w:val="22"/>
                <w:u w:val="single"/>
                <w:lang w:eastAsia="pt-BR"/>
              </w:rPr>
              <w:t>1,81</w:t>
            </w:r>
          </w:p>
          <w:p w:rsidR="00F54D7E" w:rsidRPr="00F54D7E" w:rsidRDefault="00F54D7E" w:rsidP="009859BC">
            <w:pPr>
              <w:suppressAutoHyphens w:val="0"/>
              <w:jc w:val="center"/>
              <w:rPr>
                <w:sz w:val="22"/>
                <w:szCs w:val="22"/>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1,91</w:t>
            </w:r>
          </w:p>
          <w:p w:rsidR="00A216E3" w:rsidRPr="00A216E3" w:rsidRDefault="00A216E3" w:rsidP="009859BC">
            <w:pPr>
              <w:suppressAutoHyphens w:val="0"/>
              <w:jc w:val="center"/>
              <w:rPr>
                <w:bCs/>
                <w:sz w:val="22"/>
                <w:szCs w:val="22"/>
                <w:lang w:eastAsia="pt-BR"/>
              </w:rPr>
            </w:pPr>
            <w:r w:rsidRPr="00A216E3">
              <w:rPr>
                <w:bCs/>
                <w:sz w:val="22"/>
                <w:szCs w:val="22"/>
                <w:lang w:eastAsia="pt-BR"/>
              </w:rPr>
              <w:t>1,87</w:t>
            </w:r>
          </w:p>
          <w:p w:rsidR="00A216E3" w:rsidRPr="00A216E3" w:rsidRDefault="00A216E3" w:rsidP="009859BC">
            <w:pPr>
              <w:suppressAutoHyphens w:val="0"/>
              <w:jc w:val="center"/>
              <w:rPr>
                <w:bCs/>
                <w:sz w:val="22"/>
                <w:szCs w:val="22"/>
                <w:lang w:eastAsia="pt-BR"/>
              </w:rPr>
            </w:pPr>
            <w:r w:rsidRPr="00A216E3">
              <w:rPr>
                <w:bCs/>
                <w:sz w:val="22"/>
                <w:szCs w:val="22"/>
                <w:lang w:eastAsia="pt-BR"/>
              </w:rPr>
              <w:t>1,83</w:t>
            </w:r>
          </w:p>
          <w:p w:rsidR="00A216E3" w:rsidRPr="00A216E3" w:rsidRDefault="00A216E3" w:rsidP="009859BC">
            <w:pPr>
              <w:suppressAutoHyphens w:val="0"/>
              <w:jc w:val="center"/>
              <w:rPr>
                <w:bCs/>
                <w:sz w:val="22"/>
                <w:szCs w:val="22"/>
                <w:lang w:eastAsia="pt-BR"/>
              </w:rPr>
            </w:pPr>
            <w:r w:rsidRPr="00A216E3">
              <w:rPr>
                <w:bCs/>
                <w:sz w:val="22"/>
                <w:szCs w:val="22"/>
                <w:lang w:eastAsia="pt-BR"/>
              </w:rPr>
              <w:t>Declinou</w:t>
            </w:r>
          </w:p>
          <w:p w:rsidR="00A216E3" w:rsidRPr="00F54D7E" w:rsidRDefault="00A216E3" w:rsidP="009859BC">
            <w:pPr>
              <w:suppressAutoHyphens w:val="0"/>
              <w:jc w:val="center"/>
              <w:rPr>
                <w:b/>
                <w:bCs/>
                <w:sz w:val="22"/>
                <w:szCs w:val="22"/>
                <w:u w:val="single"/>
                <w:lang w:eastAsia="pt-BR"/>
              </w:rPr>
            </w:pP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1.03</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5,30</w:t>
            </w:r>
          </w:p>
          <w:p w:rsidR="00A216E3" w:rsidRDefault="00A216E3" w:rsidP="009859BC">
            <w:pPr>
              <w:suppressAutoHyphens w:val="0"/>
              <w:jc w:val="center"/>
              <w:rPr>
                <w:sz w:val="22"/>
                <w:szCs w:val="22"/>
                <w:lang w:eastAsia="pt-BR"/>
              </w:rPr>
            </w:pPr>
            <w:r>
              <w:rPr>
                <w:sz w:val="22"/>
                <w:szCs w:val="22"/>
                <w:lang w:eastAsia="pt-BR"/>
              </w:rPr>
              <w:t>5,11</w:t>
            </w:r>
          </w:p>
          <w:p w:rsidR="00A216E3" w:rsidRDefault="00A216E3" w:rsidP="009859BC">
            <w:pPr>
              <w:suppressAutoHyphens w:val="0"/>
              <w:jc w:val="center"/>
              <w:rPr>
                <w:sz w:val="22"/>
                <w:szCs w:val="22"/>
                <w:lang w:eastAsia="pt-BR"/>
              </w:rPr>
            </w:pPr>
            <w:r>
              <w:rPr>
                <w:sz w:val="22"/>
                <w:szCs w:val="22"/>
                <w:lang w:eastAsia="pt-BR"/>
              </w:rPr>
              <w:t>5,05</w:t>
            </w:r>
          </w:p>
          <w:p w:rsidR="00A216E3" w:rsidRDefault="00A216E3" w:rsidP="000A37B1">
            <w:pPr>
              <w:suppressAutoHyphens w:val="0"/>
              <w:jc w:val="center"/>
              <w:rPr>
                <w:b/>
                <w:sz w:val="22"/>
                <w:szCs w:val="22"/>
                <w:u w:val="single"/>
                <w:lang w:eastAsia="pt-BR"/>
              </w:rPr>
            </w:pPr>
            <w:r w:rsidRPr="00A216E3">
              <w:rPr>
                <w:b/>
                <w:sz w:val="22"/>
                <w:szCs w:val="22"/>
                <w:u w:val="single"/>
                <w:lang w:eastAsia="pt-BR"/>
              </w:rPr>
              <w:t>4,99</w:t>
            </w:r>
          </w:p>
          <w:p w:rsidR="000A37B1" w:rsidRPr="00F54D7E" w:rsidRDefault="000A37B1" w:rsidP="000A37B1">
            <w:pPr>
              <w:suppressAutoHyphens w:val="0"/>
              <w:jc w:val="center"/>
              <w:rPr>
                <w:b/>
                <w:sz w:val="22"/>
                <w:szCs w:val="22"/>
                <w:u w:val="single"/>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5,14</w:t>
            </w:r>
          </w:p>
          <w:p w:rsidR="00A216E3" w:rsidRPr="00A216E3" w:rsidRDefault="00A216E3" w:rsidP="009859BC">
            <w:pPr>
              <w:suppressAutoHyphens w:val="0"/>
              <w:jc w:val="center"/>
              <w:rPr>
                <w:bCs/>
                <w:sz w:val="22"/>
                <w:szCs w:val="22"/>
                <w:lang w:eastAsia="pt-BR"/>
              </w:rPr>
            </w:pPr>
            <w:r w:rsidRPr="00A216E3">
              <w:rPr>
                <w:bCs/>
                <w:sz w:val="22"/>
                <w:szCs w:val="22"/>
                <w:lang w:eastAsia="pt-BR"/>
              </w:rPr>
              <w:t>5,08</w:t>
            </w:r>
          </w:p>
          <w:p w:rsidR="00A216E3" w:rsidRPr="00A216E3" w:rsidRDefault="00A216E3" w:rsidP="009859BC">
            <w:pPr>
              <w:suppressAutoHyphens w:val="0"/>
              <w:jc w:val="center"/>
              <w:rPr>
                <w:bCs/>
                <w:sz w:val="22"/>
                <w:szCs w:val="22"/>
                <w:lang w:eastAsia="pt-BR"/>
              </w:rPr>
            </w:pPr>
            <w:r w:rsidRPr="00A216E3">
              <w:rPr>
                <w:bCs/>
                <w:sz w:val="22"/>
                <w:szCs w:val="22"/>
                <w:lang w:eastAsia="pt-BR"/>
              </w:rPr>
              <w:t>5,02</w:t>
            </w:r>
          </w:p>
          <w:p w:rsidR="00A216E3" w:rsidRPr="00F54D7E" w:rsidRDefault="00A216E3" w:rsidP="000A37B1">
            <w:pPr>
              <w:suppressAutoHyphens w:val="0"/>
              <w:jc w:val="center"/>
              <w:rPr>
                <w:bCs/>
                <w:sz w:val="22"/>
                <w:szCs w:val="22"/>
                <w:lang w:eastAsia="pt-BR"/>
              </w:rPr>
            </w:pPr>
            <w:r w:rsidRPr="00A216E3">
              <w:rPr>
                <w:bCs/>
                <w:sz w:val="22"/>
                <w:szCs w:val="22"/>
                <w:lang w:eastAsia="pt-BR"/>
              </w:rPr>
              <w:t>Declinou</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1.04</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11,97</w:t>
            </w:r>
          </w:p>
          <w:p w:rsidR="00A216E3" w:rsidRDefault="00A216E3" w:rsidP="009859BC">
            <w:pPr>
              <w:suppressAutoHyphens w:val="0"/>
              <w:jc w:val="center"/>
              <w:rPr>
                <w:sz w:val="22"/>
                <w:szCs w:val="22"/>
                <w:lang w:eastAsia="pt-BR"/>
              </w:rPr>
            </w:pPr>
            <w:r>
              <w:rPr>
                <w:sz w:val="22"/>
                <w:szCs w:val="22"/>
                <w:lang w:eastAsia="pt-BR"/>
              </w:rPr>
              <w:t>Sem Lance</w:t>
            </w:r>
          </w:p>
          <w:p w:rsidR="00A216E3" w:rsidRPr="00F54D7E" w:rsidRDefault="00A216E3" w:rsidP="009859BC">
            <w:pPr>
              <w:suppressAutoHyphens w:val="0"/>
              <w:jc w:val="center"/>
              <w:rPr>
                <w:sz w:val="22"/>
                <w:szCs w:val="22"/>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E3" w:rsidRPr="00F54D7E" w:rsidRDefault="00F54D7E" w:rsidP="000A37B1">
            <w:pPr>
              <w:suppressAutoHyphens w:val="0"/>
              <w:jc w:val="center"/>
              <w:rPr>
                <w:b/>
                <w:bCs/>
                <w:sz w:val="22"/>
                <w:szCs w:val="22"/>
                <w:u w:val="single"/>
                <w:lang w:eastAsia="pt-BR"/>
              </w:rPr>
            </w:pPr>
            <w:r w:rsidRPr="00F54D7E">
              <w:rPr>
                <w:b/>
                <w:bCs/>
                <w:sz w:val="22"/>
                <w:szCs w:val="22"/>
                <w:u w:val="single"/>
                <w:lang w:eastAsia="pt-BR"/>
              </w:rPr>
              <w:t>7,68</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1.05</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1,09</w:t>
            </w:r>
          </w:p>
          <w:p w:rsidR="00A216E3" w:rsidRDefault="00A216E3" w:rsidP="009859BC">
            <w:pPr>
              <w:suppressAutoHyphens w:val="0"/>
              <w:jc w:val="center"/>
              <w:rPr>
                <w:sz w:val="22"/>
                <w:szCs w:val="22"/>
                <w:lang w:eastAsia="pt-BR"/>
              </w:rPr>
            </w:pPr>
            <w:r>
              <w:rPr>
                <w:sz w:val="22"/>
                <w:szCs w:val="22"/>
                <w:lang w:eastAsia="pt-BR"/>
              </w:rPr>
              <w:t>1,00</w:t>
            </w:r>
          </w:p>
          <w:p w:rsidR="00A216E3" w:rsidRDefault="00A216E3" w:rsidP="009859BC">
            <w:pPr>
              <w:suppressAutoHyphens w:val="0"/>
              <w:jc w:val="center"/>
              <w:rPr>
                <w:sz w:val="22"/>
                <w:szCs w:val="22"/>
                <w:lang w:eastAsia="pt-BR"/>
              </w:rPr>
            </w:pPr>
            <w:r>
              <w:rPr>
                <w:sz w:val="22"/>
                <w:szCs w:val="22"/>
                <w:lang w:eastAsia="pt-BR"/>
              </w:rPr>
              <w:t>0,96</w:t>
            </w:r>
          </w:p>
          <w:p w:rsidR="00A216E3" w:rsidRPr="00A216E3" w:rsidRDefault="00A216E3" w:rsidP="009859BC">
            <w:pPr>
              <w:suppressAutoHyphens w:val="0"/>
              <w:jc w:val="center"/>
              <w:rPr>
                <w:b/>
                <w:sz w:val="22"/>
                <w:szCs w:val="22"/>
                <w:u w:val="single"/>
                <w:lang w:eastAsia="pt-BR"/>
              </w:rPr>
            </w:pPr>
            <w:r w:rsidRPr="00A216E3">
              <w:rPr>
                <w:b/>
                <w:sz w:val="22"/>
                <w:szCs w:val="22"/>
                <w:u w:val="single"/>
                <w:lang w:eastAsia="pt-BR"/>
              </w:rPr>
              <w:t>0,92</w:t>
            </w:r>
          </w:p>
          <w:p w:rsidR="00A216E3" w:rsidRPr="00F54D7E" w:rsidRDefault="00A216E3" w:rsidP="009859BC">
            <w:pPr>
              <w:suppressAutoHyphens w:val="0"/>
              <w:jc w:val="center"/>
              <w:rPr>
                <w:sz w:val="22"/>
                <w:szCs w:val="22"/>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1,02</w:t>
            </w:r>
          </w:p>
          <w:p w:rsidR="00A216E3" w:rsidRPr="00A216E3" w:rsidRDefault="00A216E3" w:rsidP="009859BC">
            <w:pPr>
              <w:suppressAutoHyphens w:val="0"/>
              <w:jc w:val="center"/>
              <w:rPr>
                <w:bCs/>
                <w:sz w:val="22"/>
                <w:szCs w:val="22"/>
                <w:lang w:eastAsia="pt-BR"/>
              </w:rPr>
            </w:pPr>
            <w:r w:rsidRPr="00A216E3">
              <w:rPr>
                <w:bCs/>
                <w:sz w:val="22"/>
                <w:szCs w:val="22"/>
                <w:lang w:eastAsia="pt-BR"/>
              </w:rPr>
              <w:t>0,98</w:t>
            </w:r>
          </w:p>
          <w:p w:rsidR="00A216E3" w:rsidRPr="00A216E3" w:rsidRDefault="00A216E3" w:rsidP="009859BC">
            <w:pPr>
              <w:suppressAutoHyphens w:val="0"/>
              <w:jc w:val="center"/>
              <w:rPr>
                <w:bCs/>
                <w:sz w:val="22"/>
                <w:szCs w:val="22"/>
                <w:lang w:eastAsia="pt-BR"/>
              </w:rPr>
            </w:pPr>
            <w:r w:rsidRPr="00A216E3">
              <w:rPr>
                <w:bCs/>
                <w:sz w:val="22"/>
                <w:szCs w:val="22"/>
                <w:lang w:eastAsia="pt-BR"/>
              </w:rPr>
              <w:t>0,94</w:t>
            </w:r>
          </w:p>
          <w:p w:rsidR="00A216E3" w:rsidRPr="00A216E3" w:rsidRDefault="00A216E3" w:rsidP="009859BC">
            <w:pPr>
              <w:suppressAutoHyphens w:val="0"/>
              <w:jc w:val="center"/>
              <w:rPr>
                <w:bCs/>
                <w:sz w:val="22"/>
                <w:szCs w:val="22"/>
                <w:lang w:eastAsia="pt-BR"/>
              </w:rPr>
            </w:pPr>
            <w:r w:rsidRPr="00A216E3">
              <w:rPr>
                <w:bCs/>
                <w:sz w:val="22"/>
                <w:szCs w:val="22"/>
                <w:lang w:eastAsia="pt-BR"/>
              </w:rPr>
              <w:t>Declinou</w:t>
            </w:r>
          </w:p>
          <w:p w:rsidR="00A216E3" w:rsidRPr="00F54D7E" w:rsidRDefault="00A216E3" w:rsidP="009859BC">
            <w:pPr>
              <w:suppressAutoHyphens w:val="0"/>
              <w:jc w:val="center"/>
              <w:rPr>
                <w:b/>
                <w:bCs/>
                <w:sz w:val="22"/>
                <w:szCs w:val="22"/>
                <w:u w:val="single"/>
                <w:lang w:eastAsia="pt-BR"/>
              </w:rPr>
            </w:pP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1.06</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2,49</w:t>
            </w:r>
          </w:p>
          <w:p w:rsidR="00A216E3" w:rsidRDefault="00A216E3" w:rsidP="009859BC">
            <w:pPr>
              <w:suppressAutoHyphens w:val="0"/>
              <w:jc w:val="center"/>
              <w:rPr>
                <w:sz w:val="22"/>
                <w:szCs w:val="22"/>
                <w:lang w:eastAsia="pt-BR"/>
              </w:rPr>
            </w:pPr>
            <w:r>
              <w:rPr>
                <w:sz w:val="22"/>
                <w:szCs w:val="22"/>
                <w:lang w:eastAsia="pt-BR"/>
              </w:rPr>
              <w:t>2,00</w:t>
            </w:r>
          </w:p>
          <w:p w:rsidR="00A216E3" w:rsidRDefault="00A216E3" w:rsidP="009859BC">
            <w:pPr>
              <w:suppressAutoHyphens w:val="0"/>
              <w:jc w:val="center"/>
              <w:rPr>
                <w:sz w:val="22"/>
                <w:szCs w:val="22"/>
                <w:lang w:eastAsia="pt-BR"/>
              </w:rPr>
            </w:pPr>
            <w:r>
              <w:rPr>
                <w:sz w:val="22"/>
                <w:szCs w:val="22"/>
                <w:lang w:eastAsia="pt-BR"/>
              </w:rPr>
              <w:t>1,96</w:t>
            </w:r>
          </w:p>
          <w:p w:rsidR="00A216E3" w:rsidRDefault="00A216E3" w:rsidP="009859BC">
            <w:pPr>
              <w:suppressAutoHyphens w:val="0"/>
              <w:jc w:val="center"/>
              <w:rPr>
                <w:sz w:val="22"/>
                <w:szCs w:val="22"/>
                <w:lang w:eastAsia="pt-BR"/>
              </w:rPr>
            </w:pPr>
            <w:r>
              <w:rPr>
                <w:sz w:val="22"/>
                <w:szCs w:val="22"/>
                <w:lang w:eastAsia="pt-BR"/>
              </w:rPr>
              <w:t>1,92</w:t>
            </w:r>
          </w:p>
          <w:p w:rsidR="00A216E3" w:rsidRDefault="00A216E3" w:rsidP="009859BC">
            <w:pPr>
              <w:suppressAutoHyphens w:val="0"/>
              <w:jc w:val="center"/>
              <w:rPr>
                <w:sz w:val="22"/>
                <w:szCs w:val="22"/>
                <w:lang w:eastAsia="pt-BR"/>
              </w:rPr>
            </w:pPr>
            <w:r>
              <w:rPr>
                <w:sz w:val="22"/>
                <w:szCs w:val="22"/>
                <w:lang w:eastAsia="pt-BR"/>
              </w:rPr>
              <w:t>1,88</w:t>
            </w:r>
          </w:p>
          <w:p w:rsidR="00A216E3" w:rsidRPr="00F54D7E" w:rsidRDefault="00A216E3" w:rsidP="00A216E3">
            <w:pPr>
              <w:suppressAutoHyphens w:val="0"/>
              <w:jc w:val="center"/>
              <w:rPr>
                <w:sz w:val="22"/>
                <w:szCs w:val="22"/>
                <w:lang w:eastAsia="pt-BR"/>
              </w:rPr>
            </w:pPr>
            <w:r>
              <w:rPr>
                <w:sz w:val="22"/>
                <w:szCs w:val="22"/>
                <w:lang w:eastAsia="pt-BR"/>
              </w:rPr>
              <w:t>Declinou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2,02</w:t>
            </w:r>
          </w:p>
          <w:p w:rsidR="00A216E3" w:rsidRPr="00A216E3" w:rsidRDefault="00A216E3" w:rsidP="009859BC">
            <w:pPr>
              <w:suppressAutoHyphens w:val="0"/>
              <w:jc w:val="center"/>
              <w:rPr>
                <w:bCs/>
                <w:sz w:val="22"/>
                <w:szCs w:val="22"/>
                <w:lang w:eastAsia="pt-BR"/>
              </w:rPr>
            </w:pPr>
            <w:r w:rsidRPr="00A216E3">
              <w:rPr>
                <w:bCs/>
                <w:sz w:val="22"/>
                <w:szCs w:val="22"/>
                <w:lang w:eastAsia="pt-BR"/>
              </w:rPr>
              <w:t>1,98</w:t>
            </w:r>
          </w:p>
          <w:p w:rsidR="00A216E3" w:rsidRPr="00A216E3" w:rsidRDefault="00A216E3" w:rsidP="009859BC">
            <w:pPr>
              <w:suppressAutoHyphens w:val="0"/>
              <w:jc w:val="center"/>
              <w:rPr>
                <w:bCs/>
                <w:sz w:val="22"/>
                <w:szCs w:val="22"/>
                <w:lang w:eastAsia="pt-BR"/>
              </w:rPr>
            </w:pPr>
            <w:r w:rsidRPr="00A216E3">
              <w:rPr>
                <w:bCs/>
                <w:sz w:val="22"/>
                <w:szCs w:val="22"/>
                <w:lang w:eastAsia="pt-BR"/>
              </w:rPr>
              <w:t>1,94</w:t>
            </w:r>
          </w:p>
          <w:p w:rsidR="00A216E3" w:rsidRPr="00A216E3" w:rsidRDefault="00A216E3" w:rsidP="009859BC">
            <w:pPr>
              <w:suppressAutoHyphens w:val="0"/>
              <w:jc w:val="center"/>
              <w:rPr>
                <w:bCs/>
                <w:sz w:val="22"/>
                <w:szCs w:val="22"/>
                <w:lang w:eastAsia="pt-BR"/>
              </w:rPr>
            </w:pPr>
            <w:r w:rsidRPr="00A216E3">
              <w:rPr>
                <w:bCs/>
                <w:sz w:val="22"/>
                <w:szCs w:val="22"/>
                <w:lang w:eastAsia="pt-BR"/>
              </w:rPr>
              <w:t>1,90</w:t>
            </w:r>
          </w:p>
          <w:p w:rsidR="00A216E3" w:rsidRDefault="00A216E3" w:rsidP="009859BC">
            <w:pPr>
              <w:suppressAutoHyphens w:val="0"/>
              <w:jc w:val="center"/>
              <w:rPr>
                <w:b/>
                <w:bCs/>
                <w:sz w:val="22"/>
                <w:szCs w:val="22"/>
                <w:u w:val="single"/>
                <w:lang w:eastAsia="pt-BR"/>
              </w:rPr>
            </w:pPr>
            <w:r>
              <w:rPr>
                <w:b/>
                <w:bCs/>
                <w:sz w:val="22"/>
                <w:szCs w:val="22"/>
                <w:u w:val="single"/>
                <w:lang w:eastAsia="pt-BR"/>
              </w:rPr>
              <w:t>1,86</w:t>
            </w:r>
          </w:p>
          <w:p w:rsidR="00A216E3" w:rsidRPr="00F54D7E" w:rsidRDefault="00A216E3" w:rsidP="00A216E3">
            <w:pPr>
              <w:suppressAutoHyphens w:val="0"/>
              <w:rPr>
                <w:b/>
                <w:bCs/>
                <w:sz w:val="22"/>
                <w:szCs w:val="22"/>
                <w:u w:val="single"/>
                <w:lang w:eastAsia="pt-BR"/>
              </w:rPr>
            </w:pP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lastRenderedPageBreak/>
              <w:t>1.07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6,99</w:t>
            </w:r>
          </w:p>
          <w:p w:rsidR="00A216E3" w:rsidRDefault="00A216E3" w:rsidP="009859BC">
            <w:pPr>
              <w:suppressAutoHyphens w:val="0"/>
              <w:jc w:val="center"/>
              <w:rPr>
                <w:sz w:val="22"/>
                <w:szCs w:val="22"/>
                <w:lang w:eastAsia="pt-BR"/>
              </w:rPr>
            </w:pPr>
            <w:r>
              <w:rPr>
                <w:sz w:val="22"/>
                <w:szCs w:val="22"/>
                <w:lang w:eastAsia="pt-BR"/>
              </w:rPr>
              <w:t>5,92</w:t>
            </w:r>
          </w:p>
          <w:p w:rsidR="00A216E3" w:rsidRDefault="00A216E3" w:rsidP="009859BC">
            <w:pPr>
              <w:suppressAutoHyphens w:val="0"/>
              <w:jc w:val="center"/>
              <w:rPr>
                <w:sz w:val="22"/>
                <w:szCs w:val="22"/>
                <w:lang w:eastAsia="pt-BR"/>
              </w:rPr>
            </w:pPr>
            <w:r>
              <w:rPr>
                <w:sz w:val="22"/>
                <w:szCs w:val="22"/>
                <w:lang w:eastAsia="pt-BR"/>
              </w:rPr>
              <w:t>5,85</w:t>
            </w:r>
          </w:p>
          <w:p w:rsidR="00A216E3" w:rsidRDefault="00A216E3" w:rsidP="009859BC">
            <w:pPr>
              <w:suppressAutoHyphens w:val="0"/>
              <w:jc w:val="center"/>
              <w:rPr>
                <w:sz w:val="22"/>
                <w:szCs w:val="22"/>
                <w:lang w:eastAsia="pt-BR"/>
              </w:rPr>
            </w:pPr>
            <w:r>
              <w:rPr>
                <w:sz w:val="22"/>
                <w:szCs w:val="22"/>
                <w:lang w:eastAsia="pt-BR"/>
              </w:rPr>
              <w:t>5,75</w:t>
            </w:r>
          </w:p>
          <w:p w:rsidR="00A216E3" w:rsidRDefault="00A216E3" w:rsidP="009859BC">
            <w:pPr>
              <w:suppressAutoHyphens w:val="0"/>
              <w:jc w:val="center"/>
              <w:rPr>
                <w:sz w:val="22"/>
                <w:szCs w:val="22"/>
                <w:lang w:eastAsia="pt-BR"/>
              </w:rPr>
            </w:pPr>
            <w:r>
              <w:rPr>
                <w:sz w:val="22"/>
                <w:szCs w:val="22"/>
                <w:lang w:eastAsia="pt-BR"/>
              </w:rPr>
              <w:t>5,65</w:t>
            </w:r>
          </w:p>
          <w:p w:rsidR="00A216E3" w:rsidRDefault="00A216E3" w:rsidP="009859BC">
            <w:pPr>
              <w:suppressAutoHyphens w:val="0"/>
              <w:jc w:val="center"/>
              <w:rPr>
                <w:sz w:val="22"/>
                <w:szCs w:val="22"/>
                <w:lang w:eastAsia="pt-BR"/>
              </w:rPr>
            </w:pPr>
            <w:r>
              <w:rPr>
                <w:sz w:val="22"/>
                <w:szCs w:val="22"/>
                <w:lang w:eastAsia="pt-BR"/>
              </w:rPr>
              <w:t>5,55</w:t>
            </w:r>
          </w:p>
          <w:p w:rsidR="00A216E3" w:rsidRDefault="00A216E3" w:rsidP="009859BC">
            <w:pPr>
              <w:suppressAutoHyphens w:val="0"/>
              <w:jc w:val="center"/>
              <w:rPr>
                <w:sz w:val="22"/>
                <w:szCs w:val="22"/>
                <w:lang w:eastAsia="pt-BR"/>
              </w:rPr>
            </w:pPr>
            <w:r>
              <w:rPr>
                <w:sz w:val="22"/>
                <w:szCs w:val="22"/>
                <w:lang w:eastAsia="pt-BR"/>
              </w:rPr>
              <w:t>5,45</w:t>
            </w:r>
          </w:p>
          <w:p w:rsidR="00A216E3" w:rsidRDefault="00A216E3" w:rsidP="009859BC">
            <w:pPr>
              <w:suppressAutoHyphens w:val="0"/>
              <w:jc w:val="center"/>
              <w:rPr>
                <w:sz w:val="22"/>
                <w:szCs w:val="22"/>
                <w:lang w:eastAsia="pt-BR"/>
              </w:rPr>
            </w:pPr>
            <w:r>
              <w:rPr>
                <w:sz w:val="22"/>
                <w:szCs w:val="22"/>
                <w:lang w:eastAsia="pt-BR"/>
              </w:rPr>
              <w:t>5,35</w:t>
            </w:r>
          </w:p>
          <w:p w:rsidR="00A216E3" w:rsidRPr="00F54D7E" w:rsidRDefault="00A216E3" w:rsidP="009859BC">
            <w:pPr>
              <w:suppressAutoHyphens w:val="0"/>
              <w:jc w:val="center"/>
              <w:rPr>
                <w:b/>
                <w:sz w:val="22"/>
                <w:szCs w:val="22"/>
                <w:u w:val="single"/>
                <w:lang w:eastAsia="pt-BR"/>
              </w:rPr>
            </w:pPr>
            <w:r w:rsidRPr="00A216E3">
              <w:rPr>
                <w:b/>
                <w:sz w:val="22"/>
                <w:szCs w:val="22"/>
                <w:u w:val="single"/>
                <w:lang w:eastAsia="pt-BR"/>
              </w:rPr>
              <w:t>5,25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5,97</w:t>
            </w:r>
          </w:p>
          <w:p w:rsidR="00A216E3" w:rsidRPr="00A216E3" w:rsidRDefault="00A216E3" w:rsidP="009859BC">
            <w:pPr>
              <w:suppressAutoHyphens w:val="0"/>
              <w:jc w:val="center"/>
              <w:rPr>
                <w:bCs/>
                <w:sz w:val="22"/>
                <w:szCs w:val="22"/>
                <w:lang w:eastAsia="pt-BR"/>
              </w:rPr>
            </w:pPr>
            <w:r w:rsidRPr="00A216E3">
              <w:rPr>
                <w:bCs/>
                <w:sz w:val="22"/>
                <w:szCs w:val="22"/>
                <w:lang w:eastAsia="pt-BR"/>
              </w:rPr>
              <w:t>5,90</w:t>
            </w:r>
          </w:p>
          <w:p w:rsidR="00A216E3" w:rsidRPr="00A216E3" w:rsidRDefault="00A216E3" w:rsidP="009859BC">
            <w:pPr>
              <w:suppressAutoHyphens w:val="0"/>
              <w:jc w:val="center"/>
              <w:rPr>
                <w:bCs/>
                <w:sz w:val="22"/>
                <w:szCs w:val="22"/>
                <w:lang w:eastAsia="pt-BR"/>
              </w:rPr>
            </w:pPr>
            <w:r w:rsidRPr="00A216E3">
              <w:rPr>
                <w:bCs/>
                <w:sz w:val="22"/>
                <w:szCs w:val="22"/>
                <w:lang w:eastAsia="pt-BR"/>
              </w:rPr>
              <w:t>5,80</w:t>
            </w:r>
          </w:p>
          <w:p w:rsidR="00A216E3" w:rsidRPr="00A216E3" w:rsidRDefault="00A216E3" w:rsidP="009859BC">
            <w:pPr>
              <w:suppressAutoHyphens w:val="0"/>
              <w:jc w:val="center"/>
              <w:rPr>
                <w:bCs/>
                <w:sz w:val="22"/>
                <w:szCs w:val="22"/>
                <w:lang w:eastAsia="pt-BR"/>
              </w:rPr>
            </w:pPr>
            <w:r w:rsidRPr="00A216E3">
              <w:rPr>
                <w:bCs/>
                <w:sz w:val="22"/>
                <w:szCs w:val="22"/>
                <w:lang w:eastAsia="pt-BR"/>
              </w:rPr>
              <w:t>5,70</w:t>
            </w:r>
          </w:p>
          <w:p w:rsidR="00A216E3" w:rsidRPr="00A216E3" w:rsidRDefault="00A216E3" w:rsidP="009859BC">
            <w:pPr>
              <w:suppressAutoHyphens w:val="0"/>
              <w:jc w:val="center"/>
              <w:rPr>
                <w:bCs/>
                <w:sz w:val="22"/>
                <w:szCs w:val="22"/>
                <w:lang w:eastAsia="pt-BR"/>
              </w:rPr>
            </w:pPr>
            <w:r w:rsidRPr="00A216E3">
              <w:rPr>
                <w:bCs/>
                <w:sz w:val="22"/>
                <w:szCs w:val="22"/>
                <w:lang w:eastAsia="pt-BR"/>
              </w:rPr>
              <w:t>5,60</w:t>
            </w:r>
          </w:p>
          <w:p w:rsidR="00A216E3" w:rsidRPr="00A216E3" w:rsidRDefault="00A216E3" w:rsidP="009859BC">
            <w:pPr>
              <w:suppressAutoHyphens w:val="0"/>
              <w:jc w:val="center"/>
              <w:rPr>
                <w:bCs/>
                <w:sz w:val="22"/>
                <w:szCs w:val="22"/>
                <w:lang w:eastAsia="pt-BR"/>
              </w:rPr>
            </w:pPr>
            <w:r w:rsidRPr="00A216E3">
              <w:rPr>
                <w:bCs/>
                <w:sz w:val="22"/>
                <w:szCs w:val="22"/>
                <w:lang w:eastAsia="pt-BR"/>
              </w:rPr>
              <w:t>5,50</w:t>
            </w:r>
          </w:p>
          <w:p w:rsidR="00A216E3" w:rsidRPr="00A216E3" w:rsidRDefault="00A216E3" w:rsidP="009859BC">
            <w:pPr>
              <w:suppressAutoHyphens w:val="0"/>
              <w:jc w:val="center"/>
              <w:rPr>
                <w:bCs/>
                <w:sz w:val="22"/>
                <w:szCs w:val="22"/>
                <w:lang w:eastAsia="pt-BR"/>
              </w:rPr>
            </w:pPr>
            <w:r w:rsidRPr="00A216E3">
              <w:rPr>
                <w:bCs/>
                <w:sz w:val="22"/>
                <w:szCs w:val="22"/>
                <w:lang w:eastAsia="pt-BR"/>
              </w:rPr>
              <w:t>5,40</w:t>
            </w:r>
          </w:p>
          <w:p w:rsidR="00A216E3" w:rsidRPr="00A216E3" w:rsidRDefault="00A216E3" w:rsidP="009859BC">
            <w:pPr>
              <w:suppressAutoHyphens w:val="0"/>
              <w:jc w:val="center"/>
              <w:rPr>
                <w:bCs/>
                <w:sz w:val="22"/>
                <w:szCs w:val="22"/>
                <w:lang w:eastAsia="pt-BR"/>
              </w:rPr>
            </w:pPr>
            <w:r w:rsidRPr="00A216E3">
              <w:rPr>
                <w:bCs/>
                <w:sz w:val="22"/>
                <w:szCs w:val="22"/>
                <w:lang w:eastAsia="pt-BR"/>
              </w:rPr>
              <w:t>5,30</w:t>
            </w:r>
          </w:p>
          <w:p w:rsidR="00A216E3" w:rsidRPr="000A37B1" w:rsidRDefault="00A216E3" w:rsidP="009859BC">
            <w:pPr>
              <w:suppressAutoHyphens w:val="0"/>
              <w:jc w:val="center"/>
              <w:rPr>
                <w:bCs/>
                <w:sz w:val="22"/>
                <w:szCs w:val="22"/>
                <w:lang w:eastAsia="pt-BR"/>
              </w:rPr>
            </w:pPr>
            <w:r w:rsidRPr="000A37B1">
              <w:rPr>
                <w:bCs/>
                <w:sz w:val="22"/>
                <w:szCs w:val="22"/>
                <w:lang w:eastAsia="pt-BR"/>
              </w:rPr>
              <w:t>Declinou</w:t>
            </w:r>
          </w:p>
          <w:p w:rsidR="00A216E3" w:rsidRPr="00F54D7E" w:rsidRDefault="00A216E3" w:rsidP="009859BC">
            <w:pPr>
              <w:suppressAutoHyphens w:val="0"/>
              <w:jc w:val="center"/>
              <w:rPr>
                <w:b/>
                <w:bCs/>
                <w:sz w:val="22"/>
                <w:szCs w:val="22"/>
                <w:u w:val="single"/>
                <w:lang w:eastAsia="pt-BR"/>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4,99</w:t>
            </w:r>
          </w:p>
          <w:p w:rsidR="00A216E3" w:rsidRDefault="00A216E3" w:rsidP="009859BC">
            <w:pPr>
              <w:suppressAutoHyphens w:val="0"/>
              <w:jc w:val="center"/>
              <w:rPr>
                <w:sz w:val="22"/>
                <w:szCs w:val="22"/>
                <w:lang w:eastAsia="pt-BR"/>
              </w:rPr>
            </w:pPr>
            <w:r>
              <w:rPr>
                <w:sz w:val="22"/>
                <w:szCs w:val="22"/>
                <w:lang w:eastAsia="pt-BR"/>
              </w:rPr>
              <w:t>3,95</w:t>
            </w:r>
          </w:p>
          <w:p w:rsidR="00A216E3" w:rsidRDefault="00A216E3" w:rsidP="009859BC">
            <w:pPr>
              <w:suppressAutoHyphens w:val="0"/>
              <w:jc w:val="center"/>
              <w:rPr>
                <w:sz w:val="22"/>
                <w:szCs w:val="22"/>
                <w:lang w:eastAsia="pt-BR"/>
              </w:rPr>
            </w:pPr>
            <w:r>
              <w:rPr>
                <w:sz w:val="22"/>
                <w:szCs w:val="22"/>
                <w:lang w:eastAsia="pt-BR"/>
              </w:rPr>
              <w:t>3,85</w:t>
            </w:r>
          </w:p>
          <w:p w:rsidR="00A216E3" w:rsidRDefault="00A216E3" w:rsidP="009859BC">
            <w:pPr>
              <w:suppressAutoHyphens w:val="0"/>
              <w:jc w:val="center"/>
              <w:rPr>
                <w:sz w:val="22"/>
                <w:szCs w:val="22"/>
                <w:lang w:eastAsia="pt-BR"/>
              </w:rPr>
            </w:pPr>
            <w:r>
              <w:rPr>
                <w:sz w:val="22"/>
                <w:szCs w:val="22"/>
                <w:lang w:eastAsia="pt-BR"/>
              </w:rPr>
              <w:t>3,75</w:t>
            </w:r>
          </w:p>
          <w:p w:rsidR="00A216E3" w:rsidRDefault="00A216E3" w:rsidP="009859BC">
            <w:pPr>
              <w:suppressAutoHyphens w:val="0"/>
              <w:jc w:val="center"/>
              <w:rPr>
                <w:sz w:val="22"/>
                <w:szCs w:val="22"/>
                <w:lang w:eastAsia="pt-BR"/>
              </w:rPr>
            </w:pPr>
            <w:r>
              <w:rPr>
                <w:sz w:val="22"/>
                <w:szCs w:val="22"/>
                <w:lang w:eastAsia="pt-BR"/>
              </w:rPr>
              <w:t>3,65</w:t>
            </w:r>
          </w:p>
          <w:p w:rsidR="00A216E3" w:rsidRDefault="00A216E3" w:rsidP="009859BC">
            <w:pPr>
              <w:suppressAutoHyphens w:val="0"/>
              <w:jc w:val="center"/>
              <w:rPr>
                <w:sz w:val="22"/>
                <w:szCs w:val="22"/>
                <w:lang w:eastAsia="pt-BR"/>
              </w:rPr>
            </w:pPr>
            <w:r>
              <w:rPr>
                <w:sz w:val="22"/>
                <w:szCs w:val="22"/>
                <w:lang w:eastAsia="pt-BR"/>
              </w:rPr>
              <w:t>3,55</w:t>
            </w:r>
          </w:p>
          <w:p w:rsidR="00A216E3" w:rsidRDefault="00A216E3" w:rsidP="009859BC">
            <w:pPr>
              <w:suppressAutoHyphens w:val="0"/>
              <w:jc w:val="center"/>
              <w:rPr>
                <w:sz w:val="22"/>
                <w:szCs w:val="22"/>
                <w:lang w:eastAsia="pt-BR"/>
              </w:rPr>
            </w:pPr>
            <w:r>
              <w:rPr>
                <w:sz w:val="22"/>
                <w:szCs w:val="22"/>
                <w:lang w:eastAsia="pt-BR"/>
              </w:rPr>
              <w:t>3,45</w:t>
            </w:r>
          </w:p>
          <w:p w:rsidR="00A216E3" w:rsidRPr="00F54D7E" w:rsidRDefault="00A216E3" w:rsidP="00A216E3">
            <w:pPr>
              <w:suppressAutoHyphens w:val="0"/>
              <w:jc w:val="center"/>
              <w:rPr>
                <w:sz w:val="22"/>
                <w:szCs w:val="22"/>
                <w:lang w:eastAsia="pt-BR"/>
              </w:rPr>
            </w:pPr>
            <w:r>
              <w:rPr>
                <w:sz w:val="22"/>
                <w:szCs w:val="22"/>
                <w:lang w:eastAsia="pt-BR"/>
              </w:rPr>
              <w:t>Declinou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3,98</w:t>
            </w:r>
          </w:p>
          <w:p w:rsidR="00A216E3" w:rsidRPr="00A216E3" w:rsidRDefault="00A216E3" w:rsidP="009859BC">
            <w:pPr>
              <w:suppressAutoHyphens w:val="0"/>
              <w:jc w:val="center"/>
              <w:rPr>
                <w:bCs/>
                <w:sz w:val="22"/>
                <w:szCs w:val="22"/>
                <w:lang w:eastAsia="pt-BR"/>
              </w:rPr>
            </w:pPr>
            <w:r w:rsidRPr="00A216E3">
              <w:rPr>
                <w:bCs/>
                <w:sz w:val="22"/>
                <w:szCs w:val="22"/>
                <w:lang w:eastAsia="pt-BR"/>
              </w:rPr>
              <w:t>3,90</w:t>
            </w:r>
          </w:p>
          <w:p w:rsidR="00A216E3" w:rsidRPr="00A216E3" w:rsidRDefault="00A216E3" w:rsidP="009859BC">
            <w:pPr>
              <w:suppressAutoHyphens w:val="0"/>
              <w:jc w:val="center"/>
              <w:rPr>
                <w:bCs/>
                <w:sz w:val="22"/>
                <w:szCs w:val="22"/>
                <w:lang w:eastAsia="pt-BR"/>
              </w:rPr>
            </w:pPr>
            <w:r w:rsidRPr="00A216E3">
              <w:rPr>
                <w:bCs/>
                <w:sz w:val="22"/>
                <w:szCs w:val="22"/>
                <w:lang w:eastAsia="pt-BR"/>
              </w:rPr>
              <w:t>3,80</w:t>
            </w:r>
          </w:p>
          <w:p w:rsidR="00A216E3" w:rsidRPr="00A216E3" w:rsidRDefault="00A216E3" w:rsidP="009859BC">
            <w:pPr>
              <w:suppressAutoHyphens w:val="0"/>
              <w:jc w:val="center"/>
              <w:rPr>
                <w:bCs/>
                <w:sz w:val="22"/>
                <w:szCs w:val="22"/>
                <w:lang w:eastAsia="pt-BR"/>
              </w:rPr>
            </w:pPr>
            <w:r w:rsidRPr="00A216E3">
              <w:rPr>
                <w:bCs/>
                <w:sz w:val="22"/>
                <w:szCs w:val="22"/>
                <w:lang w:eastAsia="pt-BR"/>
              </w:rPr>
              <w:t>3,70</w:t>
            </w:r>
          </w:p>
          <w:p w:rsidR="00A216E3" w:rsidRPr="00A216E3" w:rsidRDefault="00A216E3" w:rsidP="009859BC">
            <w:pPr>
              <w:suppressAutoHyphens w:val="0"/>
              <w:jc w:val="center"/>
              <w:rPr>
                <w:bCs/>
                <w:sz w:val="22"/>
                <w:szCs w:val="22"/>
                <w:lang w:eastAsia="pt-BR"/>
              </w:rPr>
            </w:pPr>
            <w:r w:rsidRPr="00A216E3">
              <w:rPr>
                <w:bCs/>
                <w:sz w:val="22"/>
                <w:szCs w:val="22"/>
                <w:lang w:eastAsia="pt-BR"/>
              </w:rPr>
              <w:t>3,60</w:t>
            </w:r>
          </w:p>
          <w:p w:rsidR="00A216E3" w:rsidRPr="00A216E3" w:rsidRDefault="00A216E3" w:rsidP="009859BC">
            <w:pPr>
              <w:suppressAutoHyphens w:val="0"/>
              <w:jc w:val="center"/>
              <w:rPr>
                <w:bCs/>
                <w:sz w:val="22"/>
                <w:szCs w:val="22"/>
                <w:lang w:eastAsia="pt-BR"/>
              </w:rPr>
            </w:pPr>
            <w:r w:rsidRPr="00A216E3">
              <w:rPr>
                <w:bCs/>
                <w:sz w:val="22"/>
                <w:szCs w:val="22"/>
                <w:lang w:eastAsia="pt-BR"/>
              </w:rPr>
              <w:t>3,50</w:t>
            </w:r>
          </w:p>
          <w:p w:rsidR="00A216E3" w:rsidRDefault="00A216E3" w:rsidP="009859BC">
            <w:pPr>
              <w:suppressAutoHyphens w:val="0"/>
              <w:jc w:val="center"/>
              <w:rPr>
                <w:b/>
                <w:bCs/>
                <w:sz w:val="22"/>
                <w:szCs w:val="22"/>
                <w:u w:val="single"/>
                <w:lang w:eastAsia="pt-BR"/>
              </w:rPr>
            </w:pPr>
            <w:r>
              <w:rPr>
                <w:b/>
                <w:bCs/>
                <w:sz w:val="22"/>
                <w:szCs w:val="22"/>
                <w:u w:val="single"/>
                <w:lang w:eastAsia="pt-BR"/>
              </w:rPr>
              <w:t>3,40</w:t>
            </w:r>
          </w:p>
          <w:p w:rsidR="00A216E3" w:rsidRPr="00F54D7E" w:rsidRDefault="00A216E3" w:rsidP="009859BC">
            <w:pPr>
              <w:suppressAutoHyphens w:val="0"/>
              <w:jc w:val="center"/>
              <w:rPr>
                <w:b/>
                <w:bCs/>
                <w:sz w:val="22"/>
                <w:szCs w:val="22"/>
                <w:u w:val="single"/>
                <w:lang w:eastAsia="pt-BR"/>
              </w:rPr>
            </w:pP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1.09</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4,59</w:t>
            </w:r>
          </w:p>
          <w:p w:rsidR="00A216E3" w:rsidRDefault="00A216E3" w:rsidP="009859BC">
            <w:pPr>
              <w:suppressAutoHyphens w:val="0"/>
              <w:jc w:val="center"/>
              <w:rPr>
                <w:sz w:val="22"/>
                <w:szCs w:val="22"/>
                <w:lang w:eastAsia="pt-BR"/>
              </w:rPr>
            </w:pPr>
            <w:r>
              <w:rPr>
                <w:sz w:val="22"/>
                <w:szCs w:val="22"/>
                <w:lang w:eastAsia="pt-BR"/>
              </w:rPr>
              <w:t>Sem Lance</w:t>
            </w:r>
          </w:p>
          <w:p w:rsidR="00A216E3" w:rsidRPr="00F54D7E" w:rsidRDefault="00A216E3" w:rsidP="009859BC">
            <w:pPr>
              <w:suppressAutoHyphens w:val="0"/>
              <w:jc w:val="center"/>
              <w:rPr>
                <w:sz w:val="22"/>
                <w:szCs w:val="22"/>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3,50</w:t>
            </w:r>
          </w:p>
          <w:p w:rsidR="00A216E3" w:rsidRDefault="00A216E3" w:rsidP="009859BC">
            <w:pPr>
              <w:suppressAutoHyphens w:val="0"/>
              <w:jc w:val="center"/>
              <w:rPr>
                <w:b/>
                <w:bCs/>
                <w:sz w:val="22"/>
                <w:szCs w:val="22"/>
                <w:u w:val="single"/>
                <w:lang w:eastAsia="pt-BR"/>
              </w:rPr>
            </w:pPr>
            <w:r>
              <w:rPr>
                <w:b/>
                <w:bCs/>
                <w:sz w:val="22"/>
                <w:szCs w:val="22"/>
                <w:u w:val="single"/>
                <w:lang w:eastAsia="pt-BR"/>
              </w:rPr>
              <w:t>3,45 - Negociado</w:t>
            </w:r>
          </w:p>
          <w:p w:rsidR="00A216E3" w:rsidRPr="00F54D7E" w:rsidRDefault="00A216E3" w:rsidP="009859BC">
            <w:pPr>
              <w:suppressAutoHyphens w:val="0"/>
              <w:jc w:val="center"/>
              <w:rPr>
                <w:b/>
                <w:bCs/>
                <w:sz w:val="22"/>
                <w:szCs w:val="22"/>
                <w:u w:val="single"/>
                <w:lang w:eastAsia="pt-BR"/>
              </w:rPr>
            </w:pPr>
          </w:p>
        </w:tc>
        <w:tc>
          <w:tcPr>
            <w:tcW w:w="1473" w:type="dxa"/>
            <w:tcBorders>
              <w:top w:val="nil"/>
              <w:left w:val="nil"/>
              <w:bottom w:val="single" w:sz="4" w:space="0" w:color="auto"/>
              <w:right w:val="single" w:sz="4" w:space="0" w:color="auto"/>
            </w:tcBorders>
            <w:shd w:val="clear" w:color="auto" w:fill="auto"/>
            <w:noWrap/>
            <w:vAlign w:val="center"/>
            <w:hideMark/>
          </w:tcPr>
          <w:p w:rsidR="00F54D7E" w:rsidRDefault="00F54D7E" w:rsidP="000A37B1">
            <w:pPr>
              <w:suppressAutoHyphens w:val="0"/>
              <w:jc w:val="center"/>
              <w:rPr>
                <w:sz w:val="22"/>
                <w:szCs w:val="22"/>
                <w:lang w:eastAsia="pt-BR"/>
              </w:rPr>
            </w:pPr>
            <w:r w:rsidRPr="00F54D7E">
              <w:rPr>
                <w:sz w:val="22"/>
                <w:szCs w:val="22"/>
                <w:lang w:eastAsia="pt-BR"/>
              </w:rPr>
              <w:t>S/A</w:t>
            </w:r>
          </w:p>
          <w:p w:rsidR="00F54D7E" w:rsidRPr="00F54D7E" w:rsidRDefault="00F54D7E" w:rsidP="009859BC">
            <w:pPr>
              <w:suppressAutoHyphens w:val="0"/>
              <w:jc w:val="center"/>
              <w:rPr>
                <w:sz w:val="22"/>
                <w:szCs w:val="22"/>
                <w:lang w:eastAsia="pt-BR"/>
              </w:rPr>
            </w:pP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1.10</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29,90</w:t>
            </w:r>
          </w:p>
          <w:p w:rsidR="00A216E3" w:rsidRDefault="00A216E3" w:rsidP="009859BC">
            <w:pPr>
              <w:suppressAutoHyphens w:val="0"/>
              <w:jc w:val="center"/>
              <w:rPr>
                <w:sz w:val="22"/>
                <w:szCs w:val="22"/>
                <w:lang w:eastAsia="pt-BR"/>
              </w:rPr>
            </w:pPr>
            <w:r>
              <w:rPr>
                <w:sz w:val="22"/>
                <w:szCs w:val="22"/>
                <w:lang w:eastAsia="pt-BR"/>
              </w:rPr>
              <w:t>1,83</w:t>
            </w:r>
          </w:p>
          <w:p w:rsidR="00A216E3" w:rsidRDefault="00A216E3" w:rsidP="009859BC">
            <w:pPr>
              <w:suppressAutoHyphens w:val="0"/>
              <w:jc w:val="center"/>
              <w:rPr>
                <w:sz w:val="22"/>
                <w:szCs w:val="22"/>
                <w:lang w:eastAsia="pt-BR"/>
              </w:rPr>
            </w:pPr>
            <w:r>
              <w:rPr>
                <w:sz w:val="22"/>
                <w:szCs w:val="22"/>
                <w:lang w:eastAsia="pt-BR"/>
              </w:rPr>
              <w:t>1,80</w:t>
            </w:r>
          </w:p>
          <w:p w:rsidR="00A216E3" w:rsidRDefault="00A216E3" w:rsidP="009859BC">
            <w:pPr>
              <w:suppressAutoHyphens w:val="0"/>
              <w:jc w:val="center"/>
              <w:rPr>
                <w:sz w:val="22"/>
                <w:szCs w:val="22"/>
                <w:lang w:eastAsia="pt-BR"/>
              </w:rPr>
            </w:pPr>
            <w:r>
              <w:rPr>
                <w:sz w:val="22"/>
                <w:szCs w:val="22"/>
                <w:lang w:eastAsia="pt-BR"/>
              </w:rPr>
              <w:t>1,76</w:t>
            </w:r>
          </w:p>
          <w:p w:rsidR="00A216E3" w:rsidRPr="00F54D7E" w:rsidRDefault="00A216E3" w:rsidP="009859BC">
            <w:pPr>
              <w:suppressAutoHyphens w:val="0"/>
              <w:jc w:val="center"/>
              <w:rPr>
                <w:sz w:val="22"/>
                <w:szCs w:val="22"/>
                <w:lang w:eastAsia="pt-BR"/>
              </w:rPr>
            </w:pPr>
            <w:r>
              <w:rPr>
                <w:sz w:val="22"/>
                <w:szCs w:val="22"/>
                <w:lang w:eastAsia="pt-BR"/>
              </w:rPr>
              <w:t>Declinou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1,84</w:t>
            </w:r>
          </w:p>
          <w:p w:rsidR="00A216E3" w:rsidRPr="00A216E3" w:rsidRDefault="00A216E3" w:rsidP="009859BC">
            <w:pPr>
              <w:suppressAutoHyphens w:val="0"/>
              <w:jc w:val="center"/>
              <w:rPr>
                <w:bCs/>
                <w:sz w:val="22"/>
                <w:szCs w:val="22"/>
                <w:lang w:eastAsia="pt-BR"/>
              </w:rPr>
            </w:pPr>
            <w:r w:rsidRPr="00A216E3">
              <w:rPr>
                <w:bCs/>
                <w:sz w:val="22"/>
                <w:szCs w:val="22"/>
                <w:lang w:eastAsia="pt-BR"/>
              </w:rPr>
              <w:t>1,82</w:t>
            </w:r>
          </w:p>
          <w:p w:rsidR="00A216E3" w:rsidRPr="00A216E3" w:rsidRDefault="00A216E3" w:rsidP="009859BC">
            <w:pPr>
              <w:suppressAutoHyphens w:val="0"/>
              <w:jc w:val="center"/>
              <w:rPr>
                <w:bCs/>
                <w:sz w:val="22"/>
                <w:szCs w:val="22"/>
                <w:lang w:eastAsia="pt-BR"/>
              </w:rPr>
            </w:pPr>
            <w:r w:rsidRPr="00A216E3">
              <w:rPr>
                <w:bCs/>
                <w:sz w:val="22"/>
                <w:szCs w:val="22"/>
                <w:lang w:eastAsia="pt-BR"/>
              </w:rPr>
              <w:t>1,78</w:t>
            </w:r>
          </w:p>
          <w:p w:rsidR="00A216E3" w:rsidRDefault="00A216E3" w:rsidP="009859BC">
            <w:pPr>
              <w:suppressAutoHyphens w:val="0"/>
              <w:jc w:val="center"/>
              <w:rPr>
                <w:b/>
                <w:bCs/>
                <w:sz w:val="22"/>
                <w:szCs w:val="22"/>
                <w:u w:val="single"/>
                <w:lang w:eastAsia="pt-BR"/>
              </w:rPr>
            </w:pPr>
            <w:r>
              <w:rPr>
                <w:b/>
                <w:bCs/>
                <w:sz w:val="22"/>
                <w:szCs w:val="22"/>
                <w:u w:val="single"/>
                <w:lang w:eastAsia="pt-BR"/>
              </w:rPr>
              <w:t>1,74</w:t>
            </w:r>
          </w:p>
          <w:p w:rsidR="00A216E3" w:rsidRPr="00F54D7E" w:rsidRDefault="00A216E3" w:rsidP="00A216E3">
            <w:pPr>
              <w:suppressAutoHyphens w:val="0"/>
              <w:jc w:val="center"/>
              <w:rPr>
                <w:b/>
                <w:bCs/>
                <w:sz w:val="22"/>
                <w:szCs w:val="22"/>
                <w:u w:val="single"/>
                <w:lang w:eastAsia="pt-BR"/>
              </w:rPr>
            </w:pPr>
          </w:p>
        </w:tc>
        <w:tc>
          <w:tcPr>
            <w:tcW w:w="1473" w:type="dxa"/>
            <w:tcBorders>
              <w:top w:val="nil"/>
              <w:left w:val="nil"/>
              <w:bottom w:val="single" w:sz="4" w:space="0" w:color="auto"/>
              <w:right w:val="single" w:sz="4" w:space="0" w:color="auto"/>
            </w:tcBorders>
            <w:shd w:val="clear" w:color="auto" w:fill="auto"/>
            <w:noWrap/>
            <w:vAlign w:val="center"/>
            <w:hideMark/>
          </w:tcPr>
          <w:p w:rsidR="00F54D7E" w:rsidRDefault="00F54D7E" w:rsidP="000A37B1">
            <w:pPr>
              <w:suppressAutoHyphens w:val="0"/>
              <w:jc w:val="center"/>
              <w:rPr>
                <w:sz w:val="22"/>
                <w:szCs w:val="22"/>
                <w:lang w:eastAsia="pt-BR"/>
              </w:rPr>
            </w:pPr>
            <w:r w:rsidRPr="00F54D7E">
              <w:rPr>
                <w:sz w:val="22"/>
                <w:szCs w:val="22"/>
                <w:lang w:eastAsia="pt-BR"/>
              </w:rPr>
              <w:t>S/A</w:t>
            </w:r>
          </w:p>
          <w:p w:rsidR="00F54D7E" w:rsidRPr="00F54D7E" w:rsidRDefault="00F54D7E" w:rsidP="009859BC">
            <w:pPr>
              <w:suppressAutoHyphens w:val="0"/>
              <w:jc w:val="center"/>
              <w:rPr>
                <w:sz w:val="22"/>
                <w:szCs w:val="22"/>
                <w:lang w:eastAsia="pt-BR"/>
              </w:rPr>
            </w:pP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A216E3" w:rsidRDefault="00F54D7E" w:rsidP="009859BC">
            <w:pPr>
              <w:suppressAutoHyphens w:val="0"/>
              <w:jc w:val="center"/>
              <w:rPr>
                <w:bCs/>
                <w:sz w:val="22"/>
                <w:szCs w:val="22"/>
                <w:lang w:eastAsia="pt-BR"/>
              </w:rPr>
            </w:pPr>
            <w:r w:rsidRPr="00F54D7E">
              <w:rPr>
                <w:bCs/>
                <w:sz w:val="22"/>
                <w:szCs w:val="22"/>
                <w:lang w:eastAsia="pt-BR"/>
              </w:rPr>
              <w:t>6,99</w:t>
            </w:r>
          </w:p>
          <w:p w:rsidR="00A216E3" w:rsidRPr="00F54D7E" w:rsidRDefault="00A216E3" w:rsidP="009859BC">
            <w:pPr>
              <w:suppressAutoHyphens w:val="0"/>
              <w:jc w:val="center"/>
              <w:rPr>
                <w:b/>
                <w:bCs/>
                <w:sz w:val="22"/>
                <w:szCs w:val="22"/>
                <w:u w:val="single"/>
                <w:lang w:eastAsia="pt-BR"/>
              </w:rPr>
            </w:pPr>
            <w:r>
              <w:rPr>
                <w:b/>
                <w:bCs/>
                <w:sz w:val="22"/>
                <w:szCs w:val="22"/>
                <w:u w:val="single"/>
                <w:lang w:eastAsia="pt-BR"/>
              </w:rPr>
              <w:t>6,20 - Negociado</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D80DBB" w:rsidRDefault="00F54D7E" w:rsidP="009859BC">
            <w:pPr>
              <w:suppressAutoHyphens w:val="0"/>
              <w:jc w:val="center"/>
              <w:rPr>
                <w:bCs/>
                <w:sz w:val="22"/>
                <w:szCs w:val="22"/>
                <w:lang w:eastAsia="pt-BR"/>
              </w:rPr>
            </w:pPr>
            <w:r w:rsidRPr="00F54D7E">
              <w:rPr>
                <w:bCs/>
                <w:sz w:val="22"/>
                <w:szCs w:val="22"/>
                <w:lang w:eastAsia="pt-BR"/>
              </w:rPr>
              <w:t>3,09</w:t>
            </w:r>
          </w:p>
          <w:p w:rsidR="00A216E3" w:rsidRDefault="00D80DBB" w:rsidP="009859BC">
            <w:pPr>
              <w:suppressAutoHyphens w:val="0"/>
              <w:jc w:val="center"/>
              <w:rPr>
                <w:b/>
                <w:bCs/>
                <w:sz w:val="22"/>
                <w:szCs w:val="22"/>
                <w:u w:val="single"/>
                <w:lang w:eastAsia="pt-BR"/>
              </w:rPr>
            </w:pPr>
            <w:r>
              <w:rPr>
                <w:b/>
                <w:bCs/>
                <w:sz w:val="22"/>
                <w:szCs w:val="22"/>
                <w:u w:val="single"/>
                <w:lang w:eastAsia="pt-BR"/>
              </w:rPr>
              <w:t>2,90 - Negociado</w:t>
            </w:r>
          </w:p>
          <w:p w:rsidR="00A216E3" w:rsidRPr="00F54D7E" w:rsidRDefault="00A216E3" w:rsidP="009859BC">
            <w:pPr>
              <w:suppressAutoHyphens w:val="0"/>
              <w:jc w:val="center"/>
              <w:rPr>
                <w:b/>
                <w:bCs/>
                <w:sz w:val="22"/>
                <w:szCs w:val="22"/>
                <w:u w:val="single"/>
                <w:lang w:eastAsia="pt-BR"/>
              </w:rPr>
            </w:pP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1.13</w:t>
            </w:r>
          </w:p>
        </w:tc>
        <w:tc>
          <w:tcPr>
            <w:tcW w:w="1417" w:type="dxa"/>
            <w:tcBorders>
              <w:top w:val="nil"/>
              <w:left w:val="nil"/>
              <w:bottom w:val="single" w:sz="4" w:space="0" w:color="auto"/>
              <w:right w:val="single" w:sz="4" w:space="0" w:color="auto"/>
            </w:tcBorders>
            <w:shd w:val="clear" w:color="auto" w:fill="auto"/>
            <w:noWrap/>
            <w:vAlign w:val="center"/>
            <w:hideMark/>
          </w:tcPr>
          <w:p w:rsidR="00F54D7E" w:rsidRDefault="00F54D7E" w:rsidP="009859BC">
            <w:pPr>
              <w:suppressAutoHyphens w:val="0"/>
              <w:jc w:val="center"/>
              <w:rPr>
                <w:sz w:val="22"/>
                <w:szCs w:val="22"/>
                <w:lang w:eastAsia="pt-BR"/>
              </w:rPr>
            </w:pPr>
            <w:r w:rsidRPr="00F54D7E">
              <w:rPr>
                <w:sz w:val="22"/>
                <w:szCs w:val="22"/>
                <w:lang w:eastAsia="pt-BR"/>
              </w:rPr>
              <w:t>8,75</w:t>
            </w:r>
          </w:p>
          <w:p w:rsidR="00D80DBB" w:rsidRDefault="00D80DBB" w:rsidP="009859BC">
            <w:pPr>
              <w:suppressAutoHyphens w:val="0"/>
              <w:jc w:val="center"/>
              <w:rPr>
                <w:sz w:val="22"/>
                <w:szCs w:val="22"/>
                <w:lang w:eastAsia="pt-BR"/>
              </w:rPr>
            </w:pPr>
            <w:r>
              <w:rPr>
                <w:sz w:val="22"/>
                <w:szCs w:val="22"/>
                <w:lang w:eastAsia="pt-BR"/>
              </w:rPr>
              <w:t>7,60</w:t>
            </w:r>
          </w:p>
          <w:p w:rsidR="00D80DBB" w:rsidRDefault="00D80DBB" w:rsidP="009859BC">
            <w:pPr>
              <w:suppressAutoHyphens w:val="0"/>
              <w:jc w:val="center"/>
              <w:rPr>
                <w:sz w:val="22"/>
                <w:szCs w:val="22"/>
                <w:lang w:eastAsia="pt-BR"/>
              </w:rPr>
            </w:pPr>
            <w:r>
              <w:rPr>
                <w:sz w:val="22"/>
                <w:szCs w:val="22"/>
                <w:lang w:eastAsia="pt-BR"/>
              </w:rPr>
              <w:t>7,50</w:t>
            </w:r>
          </w:p>
          <w:p w:rsidR="00D80DBB" w:rsidRDefault="00D80DBB" w:rsidP="009859BC">
            <w:pPr>
              <w:suppressAutoHyphens w:val="0"/>
              <w:jc w:val="center"/>
              <w:rPr>
                <w:sz w:val="22"/>
                <w:szCs w:val="22"/>
                <w:lang w:eastAsia="pt-BR"/>
              </w:rPr>
            </w:pPr>
            <w:r>
              <w:rPr>
                <w:sz w:val="22"/>
                <w:szCs w:val="22"/>
                <w:lang w:eastAsia="pt-BR"/>
              </w:rPr>
              <w:t>7,40</w:t>
            </w:r>
          </w:p>
          <w:p w:rsidR="00D80DBB" w:rsidRDefault="00D80DBB" w:rsidP="009859BC">
            <w:pPr>
              <w:suppressAutoHyphens w:val="0"/>
              <w:jc w:val="center"/>
              <w:rPr>
                <w:sz w:val="22"/>
                <w:szCs w:val="22"/>
                <w:lang w:eastAsia="pt-BR"/>
              </w:rPr>
            </w:pPr>
            <w:r>
              <w:rPr>
                <w:sz w:val="22"/>
                <w:szCs w:val="22"/>
                <w:lang w:eastAsia="pt-BR"/>
              </w:rPr>
              <w:t>7,30</w:t>
            </w:r>
          </w:p>
          <w:p w:rsidR="00D80DBB" w:rsidRDefault="00D80DBB" w:rsidP="009859BC">
            <w:pPr>
              <w:suppressAutoHyphens w:val="0"/>
              <w:jc w:val="center"/>
              <w:rPr>
                <w:sz w:val="22"/>
                <w:szCs w:val="22"/>
                <w:lang w:eastAsia="pt-BR"/>
              </w:rPr>
            </w:pPr>
            <w:r>
              <w:rPr>
                <w:sz w:val="22"/>
                <w:szCs w:val="22"/>
                <w:lang w:eastAsia="pt-BR"/>
              </w:rPr>
              <w:t>7,20</w:t>
            </w:r>
          </w:p>
          <w:p w:rsidR="00D80DBB" w:rsidRDefault="00D80DBB" w:rsidP="009859BC">
            <w:pPr>
              <w:suppressAutoHyphens w:val="0"/>
              <w:jc w:val="center"/>
              <w:rPr>
                <w:sz w:val="22"/>
                <w:szCs w:val="22"/>
                <w:lang w:eastAsia="pt-BR"/>
              </w:rPr>
            </w:pPr>
            <w:r>
              <w:rPr>
                <w:sz w:val="22"/>
                <w:szCs w:val="22"/>
                <w:lang w:eastAsia="pt-BR"/>
              </w:rPr>
              <w:t>Declinou</w:t>
            </w:r>
          </w:p>
          <w:p w:rsidR="00D80DBB" w:rsidRPr="00F54D7E" w:rsidRDefault="00D80DBB" w:rsidP="009859BC">
            <w:pPr>
              <w:suppressAutoHyphens w:val="0"/>
              <w:jc w:val="center"/>
              <w:rPr>
                <w:sz w:val="22"/>
                <w:szCs w:val="22"/>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D80DBB" w:rsidRDefault="00F54D7E" w:rsidP="009859BC">
            <w:pPr>
              <w:suppressAutoHyphens w:val="0"/>
              <w:jc w:val="center"/>
              <w:rPr>
                <w:bCs/>
                <w:sz w:val="22"/>
                <w:szCs w:val="22"/>
                <w:lang w:eastAsia="pt-BR"/>
              </w:rPr>
            </w:pPr>
            <w:r w:rsidRPr="00F54D7E">
              <w:rPr>
                <w:bCs/>
                <w:sz w:val="22"/>
                <w:szCs w:val="22"/>
                <w:lang w:eastAsia="pt-BR"/>
              </w:rPr>
              <w:t>7,66</w:t>
            </w:r>
          </w:p>
          <w:p w:rsidR="00D80DBB" w:rsidRPr="00D80DBB" w:rsidRDefault="00D80DBB" w:rsidP="009859BC">
            <w:pPr>
              <w:suppressAutoHyphens w:val="0"/>
              <w:jc w:val="center"/>
              <w:rPr>
                <w:bCs/>
                <w:sz w:val="22"/>
                <w:szCs w:val="22"/>
                <w:lang w:eastAsia="pt-BR"/>
              </w:rPr>
            </w:pPr>
            <w:r w:rsidRPr="00D80DBB">
              <w:rPr>
                <w:bCs/>
                <w:sz w:val="22"/>
                <w:szCs w:val="22"/>
                <w:lang w:eastAsia="pt-BR"/>
              </w:rPr>
              <w:t>7,55</w:t>
            </w:r>
          </w:p>
          <w:p w:rsidR="00D80DBB" w:rsidRPr="00D80DBB" w:rsidRDefault="00D80DBB" w:rsidP="009859BC">
            <w:pPr>
              <w:suppressAutoHyphens w:val="0"/>
              <w:jc w:val="center"/>
              <w:rPr>
                <w:bCs/>
                <w:sz w:val="22"/>
                <w:szCs w:val="22"/>
                <w:lang w:eastAsia="pt-BR"/>
              </w:rPr>
            </w:pPr>
            <w:r w:rsidRPr="00D80DBB">
              <w:rPr>
                <w:bCs/>
                <w:sz w:val="22"/>
                <w:szCs w:val="22"/>
                <w:lang w:eastAsia="pt-BR"/>
              </w:rPr>
              <w:t>7,45</w:t>
            </w:r>
          </w:p>
          <w:p w:rsidR="00D80DBB" w:rsidRPr="00D80DBB" w:rsidRDefault="00D80DBB" w:rsidP="009859BC">
            <w:pPr>
              <w:suppressAutoHyphens w:val="0"/>
              <w:jc w:val="center"/>
              <w:rPr>
                <w:bCs/>
                <w:sz w:val="22"/>
                <w:szCs w:val="22"/>
                <w:lang w:eastAsia="pt-BR"/>
              </w:rPr>
            </w:pPr>
            <w:r w:rsidRPr="00D80DBB">
              <w:rPr>
                <w:bCs/>
                <w:sz w:val="22"/>
                <w:szCs w:val="22"/>
                <w:lang w:eastAsia="pt-BR"/>
              </w:rPr>
              <w:t>7,35</w:t>
            </w:r>
          </w:p>
          <w:p w:rsidR="00D80DBB" w:rsidRPr="00D80DBB" w:rsidRDefault="00D80DBB" w:rsidP="009859BC">
            <w:pPr>
              <w:suppressAutoHyphens w:val="0"/>
              <w:jc w:val="center"/>
              <w:rPr>
                <w:bCs/>
                <w:sz w:val="22"/>
                <w:szCs w:val="22"/>
                <w:lang w:eastAsia="pt-BR"/>
              </w:rPr>
            </w:pPr>
            <w:r w:rsidRPr="00D80DBB">
              <w:rPr>
                <w:bCs/>
                <w:sz w:val="22"/>
                <w:szCs w:val="22"/>
                <w:lang w:eastAsia="pt-BR"/>
              </w:rPr>
              <w:t>7,25</w:t>
            </w:r>
          </w:p>
          <w:p w:rsidR="00D80DBB" w:rsidRPr="00D80DBB" w:rsidRDefault="00D80DBB" w:rsidP="009859BC">
            <w:pPr>
              <w:suppressAutoHyphens w:val="0"/>
              <w:jc w:val="center"/>
              <w:rPr>
                <w:bCs/>
                <w:sz w:val="22"/>
                <w:szCs w:val="22"/>
                <w:lang w:eastAsia="pt-BR"/>
              </w:rPr>
            </w:pPr>
            <w:r w:rsidRPr="00D80DBB">
              <w:rPr>
                <w:bCs/>
                <w:sz w:val="22"/>
                <w:szCs w:val="22"/>
                <w:lang w:eastAsia="pt-BR"/>
              </w:rPr>
              <w:t>7,15</w:t>
            </w:r>
          </w:p>
          <w:p w:rsidR="00D80DBB" w:rsidRDefault="00D80DBB" w:rsidP="00D80DBB">
            <w:pPr>
              <w:suppressAutoHyphens w:val="0"/>
              <w:jc w:val="center"/>
              <w:rPr>
                <w:b/>
                <w:bCs/>
                <w:sz w:val="22"/>
                <w:szCs w:val="22"/>
                <w:u w:val="single"/>
                <w:lang w:eastAsia="pt-BR"/>
              </w:rPr>
            </w:pPr>
            <w:r>
              <w:rPr>
                <w:b/>
                <w:bCs/>
                <w:sz w:val="22"/>
                <w:szCs w:val="22"/>
                <w:u w:val="single"/>
                <w:lang w:eastAsia="pt-BR"/>
              </w:rPr>
              <w:t>7,05</w:t>
            </w:r>
          </w:p>
          <w:p w:rsidR="00D80DBB" w:rsidRPr="00F54D7E" w:rsidRDefault="00D80DBB" w:rsidP="009859BC">
            <w:pPr>
              <w:suppressAutoHyphens w:val="0"/>
              <w:jc w:val="center"/>
              <w:rPr>
                <w:b/>
                <w:bCs/>
                <w:sz w:val="22"/>
                <w:szCs w:val="22"/>
                <w:u w:val="single"/>
                <w:lang w:eastAsia="pt-BR"/>
              </w:rPr>
            </w:pP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0A37B1">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0A37B1" w:rsidRDefault="00F54D7E" w:rsidP="009859BC">
            <w:pPr>
              <w:suppressAutoHyphens w:val="0"/>
              <w:jc w:val="center"/>
              <w:rPr>
                <w:bCs/>
                <w:sz w:val="22"/>
                <w:szCs w:val="22"/>
                <w:lang w:eastAsia="pt-BR"/>
              </w:rPr>
            </w:pPr>
            <w:r w:rsidRPr="00F54D7E">
              <w:rPr>
                <w:bCs/>
                <w:sz w:val="22"/>
                <w:szCs w:val="22"/>
                <w:lang w:eastAsia="pt-BR"/>
              </w:rPr>
              <w:t>7,99</w:t>
            </w:r>
          </w:p>
          <w:p w:rsidR="000A37B1" w:rsidRPr="000A37B1" w:rsidRDefault="000A37B1" w:rsidP="009859BC">
            <w:pPr>
              <w:suppressAutoHyphens w:val="0"/>
              <w:jc w:val="center"/>
              <w:rPr>
                <w:b/>
                <w:bCs/>
                <w:sz w:val="22"/>
                <w:szCs w:val="22"/>
                <w:u w:val="single"/>
                <w:lang w:eastAsia="pt-BR"/>
              </w:rPr>
            </w:pPr>
            <w:r w:rsidRPr="000A37B1">
              <w:rPr>
                <w:b/>
                <w:bCs/>
                <w:sz w:val="22"/>
                <w:szCs w:val="22"/>
                <w:u w:val="single"/>
                <w:lang w:eastAsia="pt-BR"/>
              </w:rPr>
              <w:t>7,75 - Negociado</w:t>
            </w:r>
          </w:p>
          <w:p w:rsidR="00D80DBB" w:rsidRPr="00F54D7E" w:rsidRDefault="00D80DBB" w:rsidP="009859BC">
            <w:pPr>
              <w:suppressAutoHyphens w:val="0"/>
              <w:jc w:val="center"/>
              <w:rPr>
                <w:b/>
                <w:bCs/>
                <w:sz w:val="22"/>
                <w:szCs w:val="22"/>
                <w:u w:val="single"/>
                <w:lang w:eastAsia="pt-BR"/>
              </w:rPr>
            </w:pP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F54D7E"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54D7E" w:rsidRPr="00F54D7E" w:rsidRDefault="00F54D7E" w:rsidP="009859BC">
            <w:pPr>
              <w:suppressAutoHyphens w:val="0"/>
              <w:jc w:val="center"/>
              <w:rPr>
                <w:b/>
                <w:bCs/>
                <w:sz w:val="22"/>
                <w:szCs w:val="22"/>
                <w:lang w:eastAsia="pt-BR"/>
              </w:rPr>
            </w:pPr>
            <w:r w:rsidRPr="00F54D7E">
              <w:rPr>
                <w:b/>
                <w:bCs/>
                <w:sz w:val="22"/>
                <w:szCs w:val="22"/>
                <w:lang w:eastAsia="pt-BR"/>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D7E" w:rsidRPr="00D80DBB" w:rsidRDefault="00F54D7E" w:rsidP="009859BC">
            <w:pPr>
              <w:suppressAutoHyphens w:val="0"/>
              <w:jc w:val="center"/>
              <w:rPr>
                <w:bCs/>
                <w:sz w:val="22"/>
                <w:szCs w:val="22"/>
                <w:lang w:eastAsia="pt-BR"/>
              </w:rPr>
            </w:pPr>
            <w:r w:rsidRPr="00F54D7E">
              <w:rPr>
                <w:bCs/>
                <w:sz w:val="22"/>
                <w:szCs w:val="22"/>
                <w:lang w:eastAsia="pt-BR"/>
              </w:rPr>
              <w:t>14,50</w:t>
            </w:r>
          </w:p>
          <w:p w:rsidR="00D80DBB" w:rsidRPr="00F54D7E" w:rsidRDefault="00D80DBB" w:rsidP="009859BC">
            <w:pPr>
              <w:suppressAutoHyphens w:val="0"/>
              <w:jc w:val="center"/>
              <w:rPr>
                <w:b/>
                <w:bCs/>
                <w:sz w:val="22"/>
                <w:szCs w:val="22"/>
                <w:u w:val="single"/>
                <w:lang w:eastAsia="pt-BR"/>
              </w:rPr>
            </w:pPr>
            <w:r>
              <w:rPr>
                <w:b/>
                <w:bCs/>
                <w:sz w:val="22"/>
                <w:szCs w:val="22"/>
                <w:u w:val="single"/>
                <w:lang w:eastAsia="pt-BR"/>
              </w:rPr>
              <w:t>13,50 - Negociado</w:t>
            </w:r>
          </w:p>
        </w:tc>
        <w:tc>
          <w:tcPr>
            <w:tcW w:w="1560"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9859BC">
            <w:pPr>
              <w:suppressAutoHyphens w:val="0"/>
              <w:jc w:val="center"/>
              <w:rPr>
                <w:sz w:val="22"/>
                <w:szCs w:val="22"/>
                <w:lang w:eastAsia="pt-BR"/>
              </w:rPr>
            </w:pPr>
            <w:r w:rsidRPr="00F54D7E">
              <w:rPr>
                <w:sz w:val="22"/>
                <w:szCs w:val="22"/>
                <w:lang w:eastAsia="pt-BR"/>
              </w:rPr>
              <w:t>S/A</w:t>
            </w:r>
          </w:p>
        </w:tc>
        <w:tc>
          <w:tcPr>
            <w:tcW w:w="1473" w:type="dxa"/>
            <w:tcBorders>
              <w:top w:val="nil"/>
              <w:left w:val="nil"/>
              <w:bottom w:val="single" w:sz="4" w:space="0" w:color="auto"/>
              <w:right w:val="single" w:sz="4" w:space="0" w:color="auto"/>
            </w:tcBorders>
            <w:shd w:val="clear" w:color="auto" w:fill="auto"/>
            <w:noWrap/>
            <w:vAlign w:val="center"/>
            <w:hideMark/>
          </w:tcPr>
          <w:p w:rsidR="00F54D7E" w:rsidRPr="00F54D7E" w:rsidRDefault="00F54D7E" w:rsidP="00F54D7E">
            <w:pPr>
              <w:suppressAutoHyphens w:val="0"/>
              <w:jc w:val="center"/>
              <w:rPr>
                <w:sz w:val="22"/>
                <w:szCs w:val="22"/>
                <w:lang w:eastAsia="pt-BR"/>
              </w:rPr>
            </w:pPr>
            <w:r w:rsidRPr="00F54D7E">
              <w:rPr>
                <w:sz w:val="22"/>
                <w:szCs w:val="22"/>
                <w:lang w:eastAsia="pt-BR"/>
              </w:rPr>
              <w:t>S/A</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Default="000A37B1" w:rsidP="000A37B1">
            <w:pPr>
              <w:suppressAutoHyphens w:val="0"/>
              <w:jc w:val="center"/>
              <w:rPr>
                <w:b/>
                <w:bCs/>
                <w:sz w:val="22"/>
                <w:szCs w:val="22"/>
                <w:u w:val="single"/>
                <w:lang w:eastAsia="pt-BR"/>
              </w:rPr>
            </w:pPr>
          </w:p>
          <w:p w:rsidR="000A37B1" w:rsidRDefault="000A37B1" w:rsidP="000A37B1">
            <w:pPr>
              <w:suppressAutoHyphens w:val="0"/>
              <w:jc w:val="center"/>
              <w:rPr>
                <w:b/>
                <w:bCs/>
                <w:sz w:val="22"/>
                <w:szCs w:val="22"/>
                <w:u w:val="single"/>
                <w:lang w:eastAsia="pt-BR"/>
              </w:rPr>
            </w:pPr>
            <w:r w:rsidRPr="00F54D7E">
              <w:rPr>
                <w:b/>
                <w:bCs/>
                <w:sz w:val="22"/>
                <w:szCs w:val="22"/>
                <w:u w:val="single"/>
                <w:lang w:eastAsia="pt-BR"/>
              </w:rPr>
              <w:t>4,49</w:t>
            </w:r>
          </w:p>
          <w:p w:rsidR="000A37B1" w:rsidRPr="00F54D7E" w:rsidRDefault="000A37B1" w:rsidP="000A37B1">
            <w:pPr>
              <w:suppressAutoHyphens w:val="0"/>
              <w:jc w:val="center"/>
              <w:rPr>
                <w:b/>
                <w:bCs/>
                <w:sz w:val="22"/>
                <w:szCs w:val="22"/>
                <w:u w:val="single"/>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lastRenderedPageBreak/>
              <w:t>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24,50</w:t>
            </w:r>
          </w:p>
          <w:p w:rsidR="000A37B1" w:rsidRPr="000A37B1" w:rsidRDefault="000A37B1" w:rsidP="000A37B1">
            <w:pPr>
              <w:suppressAutoHyphens w:val="0"/>
              <w:jc w:val="center"/>
              <w:rPr>
                <w:b/>
                <w:bCs/>
                <w:sz w:val="22"/>
                <w:szCs w:val="22"/>
                <w:u w:val="single"/>
                <w:lang w:eastAsia="pt-BR"/>
              </w:rPr>
            </w:pPr>
            <w:r w:rsidRPr="000A37B1">
              <w:rPr>
                <w:b/>
                <w:bCs/>
                <w:sz w:val="22"/>
                <w:szCs w:val="22"/>
                <w:u w:val="single"/>
                <w:lang w:eastAsia="pt-BR"/>
              </w:rPr>
              <w:t>22,00 – Negociado</w:t>
            </w:r>
          </w:p>
          <w:p w:rsidR="000A37B1" w:rsidRPr="00F54D7E" w:rsidRDefault="000A37B1" w:rsidP="000A37B1">
            <w:pPr>
              <w:suppressAutoHyphens w:val="0"/>
              <w:jc w:val="center"/>
              <w:rPr>
                <w:b/>
                <w:bCs/>
                <w:sz w:val="22"/>
                <w:szCs w:val="22"/>
                <w:u w:val="single"/>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D80DBB" w:rsidRDefault="000A37B1" w:rsidP="000A37B1">
            <w:pPr>
              <w:suppressAutoHyphens w:val="0"/>
              <w:jc w:val="center"/>
              <w:rPr>
                <w:bCs/>
                <w:sz w:val="22"/>
                <w:szCs w:val="22"/>
                <w:lang w:eastAsia="pt-BR"/>
              </w:rPr>
            </w:pPr>
            <w:r w:rsidRPr="00F54D7E">
              <w:rPr>
                <w:bCs/>
                <w:sz w:val="22"/>
                <w:szCs w:val="22"/>
                <w:lang w:eastAsia="pt-BR"/>
              </w:rPr>
              <w:t>3,20</w:t>
            </w:r>
          </w:p>
          <w:p w:rsidR="000A37B1" w:rsidRDefault="000A37B1" w:rsidP="000A37B1">
            <w:pPr>
              <w:suppressAutoHyphens w:val="0"/>
              <w:jc w:val="center"/>
              <w:rPr>
                <w:b/>
                <w:bCs/>
                <w:sz w:val="22"/>
                <w:szCs w:val="22"/>
                <w:u w:val="single"/>
                <w:lang w:eastAsia="pt-BR"/>
              </w:rPr>
            </w:pPr>
            <w:r>
              <w:rPr>
                <w:b/>
                <w:bCs/>
                <w:sz w:val="22"/>
                <w:szCs w:val="22"/>
                <w:u w:val="single"/>
                <w:lang w:eastAsia="pt-BR"/>
              </w:rPr>
              <w:t xml:space="preserve">2,85 – </w:t>
            </w:r>
            <w:r w:rsidRPr="000A37B1">
              <w:rPr>
                <w:b/>
                <w:bCs/>
                <w:sz w:val="22"/>
                <w:szCs w:val="22"/>
                <w:u w:val="single"/>
                <w:lang w:eastAsia="pt-BR"/>
              </w:rPr>
              <w:t>Negociado</w:t>
            </w:r>
          </w:p>
          <w:p w:rsidR="000A37B1" w:rsidRPr="00F54D7E" w:rsidRDefault="000A37B1" w:rsidP="000A37B1">
            <w:pPr>
              <w:suppressAutoHyphens w:val="0"/>
              <w:jc w:val="center"/>
              <w:rPr>
                <w:b/>
                <w:bCs/>
                <w:sz w:val="22"/>
                <w:szCs w:val="22"/>
                <w:u w:val="single"/>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D80DBB" w:rsidRDefault="000A37B1" w:rsidP="000A37B1">
            <w:pPr>
              <w:suppressAutoHyphens w:val="0"/>
              <w:jc w:val="center"/>
              <w:rPr>
                <w:bCs/>
                <w:sz w:val="22"/>
                <w:szCs w:val="22"/>
                <w:lang w:eastAsia="pt-BR"/>
              </w:rPr>
            </w:pPr>
            <w:r w:rsidRPr="00F54D7E">
              <w:rPr>
                <w:bCs/>
                <w:sz w:val="22"/>
                <w:szCs w:val="22"/>
                <w:lang w:eastAsia="pt-BR"/>
              </w:rPr>
              <w:t>2,99</w:t>
            </w:r>
          </w:p>
          <w:p w:rsidR="000A37B1" w:rsidRDefault="000A37B1" w:rsidP="000A37B1">
            <w:pPr>
              <w:suppressAutoHyphens w:val="0"/>
              <w:jc w:val="center"/>
              <w:rPr>
                <w:b/>
                <w:bCs/>
                <w:sz w:val="22"/>
                <w:szCs w:val="22"/>
                <w:u w:val="single"/>
                <w:lang w:eastAsia="pt-BR"/>
              </w:rPr>
            </w:pPr>
            <w:r>
              <w:rPr>
                <w:b/>
                <w:bCs/>
                <w:sz w:val="22"/>
                <w:szCs w:val="22"/>
                <w:u w:val="single"/>
                <w:lang w:eastAsia="pt-BR"/>
              </w:rPr>
              <w:t>2,00 – Negociado</w:t>
            </w:r>
          </w:p>
          <w:p w:rsidR="000A37B1" w:rsidRPr="00F54D7E" w:rsidRDefault="000A37B1" w:rsidP="000A37B1">
            <w:pPr>
              <w:suppressAutoHyphens w:val="0"/>
              <w:jc w:val="center"/>
              <w:rPr>
                <w:b/>
                <w:bCs/>
                <w:sz w:val="22"/>
                <w:szCs w:val="22"/>
                <w:u w:val="single"/>
                <w:lang w:eastAsia="pt-BR"/>
              </w:rPr>
            </w:pPr>
          </w:p>
        </w:tc>
        <w:tc>
          <w:tcPr>
            <w:tcW w:w="1560" w:type="dxa"/>
            <w:tcBorders>
              <w:top w:val="nil"/>
              <w:left w:val="nil"/>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hideMark/>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4,05</w:t>
            </w:r>
          </w:p>
          <w:p w:rsidR="000A37B1" w:rsidRPr="000A37B1" w:rsidRDefault="000A37B1" w:rsidP="000A37B1">
            <w:pPr>
              <w:suppressAutoHyphens w:val="0"/>
              <w:jc w:val="center"/>
              <w:rPr>
                <w:b/>
                <w:bCs/>
                <w:sz w:val="22"/>
                <w:szCs w:val="22"/>
                <w:u w:val="single"/>
                <w:lang w:eastAsia="pt-BR"/>
              </w:rPr>
            </w:pPr>
            <w:r w:rsidRPr="000A37B1">
              <w:rPr>
                <w:b/>
                <w:bCs/>
                <w:sz w:val="22"/>
                <w:szCs w:val="22"/>
                <w:u w:val="single"/>
                <w:lang w:eastAsia="pt-BR"/>
              </w:rPr>
              <w:t>2,70 - Negociado</w:t>
            </w:r>
          </w:p>
          <w:p w:rsidR="000A37B1" w:rsidRPr="00F54D7E" w:rsidRDefault="000A37B1" w:rsidP="000A37B1">
            <w:pPr>
              <w:suppressAutoHyphens w:val="0"/>
              <w:jc w:val="center"/>
              <w:rPr>
                <w:b/>
                <w:bCs/>
                <w:sz w:val="22"/>
                <w:szCs w:val="22"/>
                <w:u w:val="single"/>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Default="000A37B1" w:rsidP="000A37B1">
            <w:pPr>
              <w:suppressAutoHyphens w:val="0"/>
              <w:jc w:val="center"/>
              <w:rPr>
                <w:b/>
                <w:bCs/>
                <w:sz w:val="22"/>
                <w:szCs w:val="22"/>
                <w:u w:val="single"/>
                <w:lang w:eastAsia="pt-BR"/>
              </w:rPr>
            </w:pPr>
          </w:p>
          <w:p w:rsidR="000A37B1" w:rsidRDefault="000A37B1" w:rsidP="000A37B1">
            <w:pPr>
              <w:suppressAutoHyphens w:val="0"/>
              <w:jc w:val="center"/>
              <w:rPr>
                <w:b/>
                <w:bCs/>
                <w:sz w:val="22"/>
                <w:szCs w:val="22"/>
                <w:u w:val="single"/>
                <w:lang w:eastAsia="pt-BR"/>
              </w:rPr>
            </w:pPr>
            <w:r w:rsidRPr="00F54D7E">
              <w:rPr>
                <w:b/>
                <w:bCs/>
                <w:sz w:val="22"/>
                <w:szCs w:val="22"/>
                <w:u w:val="single"/>
                <w:lang w:eastAsia="pt-BR"/>
              </w:rPr>
              <w:t>1,99</w:t>
            </w:r>
          </w:p>
          <w:p w:rsidR="000A37B1" w:rsidRPr="00F54D7E" w:rsidRDefault="000A37B1" w:rsidP="000A37B1">
            <w:pPr>
              <w:suppressAutoHyphens w:val="0"/>
              <w:jc w:val="center"/>
              <w:rPr>
                <w:b/>
                <w:bCs/>
                <w:sz w:val="22"/>
                <w:szCs w:val="22"/>
                <w:u w:val="single"/>
                <w:lang w:eastAsia="pt-BR"/>
              </w:rPr>
            </w:pPr>
          </w:p>
        </w:tc>
        <w:tc>
          <w:tcPr>
            <w:tcW w:w="1560"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2,49</w:t>
            </w:r>
          </w:p>
          <w:p w:rsidR="000A37B1" w:rsidRPr="00F54D7E" w:rsidRDefault="000A37B1" w:rsidP="000A37B1">
            <w:pPr>
              <w:suppressAutoHyphens w:val="0"/>
              <w:jc w:val="center"/>
              <w:rPr>
                <w:b/>
                <w:bCs/>
                <w:sz w:val="22"/>
                <w:szCs w:val="22"/>
                <w:u w:val="single"/>
                <w:lang w:eastAsia="pt-BR"/>
              </w:rPr>
            </w:pPr>
            <w:r>
              <w:rPr>
                <w:b/>
                <w:bCs/>
                <w:sz w:val="22"/>
                <w:szCs w:val="22"/>
                <w:u w:val="single"/>
                <w:lang w:eastAsia="pt-BR"/>
              </w:rPr>
              <w:t>1,80 - Negociado</w:t>
            </w:r>
          </w:p>
        </w:tc>
        <w:tc>
          <w:tcPr>
            <w:tcW w:w="1560"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2,90</w:t>
            </w:r>
          </w:p>
          <w:p w:rsidR="000A37B1" w:rsidRPr="00F54D7E" w:rsidRDefault="000A37B1" w:rsidP="000A37B1">
            <w:pPr>
              <w:suppressAutoHyphens w:val="0"/>
              <w:jc w:val="center"/>
              <w:rPr>
                <w:b/>
                <w:bCs/>
                <w:sz w:val="22"/>
                <w:szCs w:val="22"/>
                <w:u w:val="single"/>
                <w:lang w:eastAsia="pt-BR"/>
              </w:rPr>
            </w:pPr>
            <w:r>
              <w:rPr>
                <w:b/>
                <w:bCs/>
                <w:sz w:val="22"/>
                <w:szCs w:val="22"/>
                <w:u w:val="single"/>
                <w:lang w:eastAsia="pt-BR"/>
              </w:rPr>
              <w:t>2,00 - Negociado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3,25</w:t>
            </w:r>
          </w:p>
          <w:p w:rsidR="000A37B1" w:rsidRPr="00F54D7E" w:rsidRDefault="000A37B1" w:rsidP="000A37B1">
            <w:pPr>
              <w:suppressAutoHyphens w:val="0"/>
              <w:jc w:val="center"/>
              <w:rPr>
                <w:b/>
                <w:bCs/>
                <w:sz w:val="22"/>
                <w:szCs w:val="22"/>
                <w:u w:val="single"/>
                <w:lang w:eastAsia="pt-BR"/>
              </w:rPr>
            </w:pPr>
            <w:r>
              <w:rPr>
                <w:b/>
                <w:bCs/>
                <w:sz w:val="22"/>
                <w:szCs w:val="22"/>
                <w:u w:val="single"/>
                <w:lang w:eastAsia="pt-BR"/>
              </w:rPr>
              <w:t>2,85 - Negociado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4,50</w:t>
            </w:r>
          </w:p>
          <w:p w:rsidR="000A37B1" w:rsidRPr="000A37B1" w:rsidRDefault="000A37B1" w:rsidP="000A37B1">
            <w:pPr>
              <w:suppressAutoHyphens w:val="0"/>
              <w:jc w:val="center"/>
              <w:rPr>
                <w:b/>
                <w:bCs/>
                <w:sz w:val="22"/>
                <w:szCs w:val="22"/>
                <w:u w:val="single"/>
                <w:lang w:eastAsia="pt-BR"/>
              </w:rPr>
            </w:pPr>
            <w:r w:rsidRPr="000A37B1">
              <w:rPr>
                <w:b/>
                <w:bCs/>
                <w:sz w:val="22"/>
                <w:szCs w:val="22"/>
                <w:u w:val="single"/>
                <w:lang w:eastAsia="pt-BR"/>
              </w:rPr>
              <w:t>3,90 – Negociado</w:t>
            </w:r>
          </w:p>
          <w:p w:rsidR="000A37B1" w:rsidRPr="00F54D7E" w:rsidRDefault="000A37B1" w:rsidP="000A37B1">
            <w:pPr>
              <w:suppressAutoHyphens w:val="0"/>
              <w:jc w:val="center"/>
              <w:rPr>
                <w:b/>
                <w:bCs/>
                <w:color w:val="FF0000"/>
                <w:sz w:val="22"/>
                <w:szCs w:val="22"/>
                <w:u w:val="single"/>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2,24</w:t>
            </w:r>
          </w:p>
          <w:p w:rsidR="000A37B1" w:rsidRPr="00F54D7E" w:rsidRDefault="000A37B1" w:rsidP="000A37B1">
            <w:pPr>
              <w:suppressAutoHyphens w:val="0"/>
              <w:jc w:val="center"/>
              <w:rPr>
                <w:b/>
                <w:bCs/>
                <w:sz w:val="22"/>
                <w:szCs w:val="22"/>
                <w:u w:val="single"/>
                <w:lang w:eastAsia="pt-BR"/>
              </w:rPr>
            </w:pPr>
            <w:r>
              <w:rPr>
                <w:b/>
                <w:bCs/>
                <w:sz w:val="22"/>
                <w:szCs w:val="22"/>
                <w:u w:val="single"/>
                <w:lang w:eastAsia="pt-BR"/>
              </w:rPr>
              <w:t>1,60 - Negociado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r w:rsidR="000A37B1" w:rsidRPr="00F54D7E" w:rsidTr="000A37B1">
        <w:trPr>
          <w:trHeight w:val="300"/>
        </w:trPr>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0A37B1" w:rsidRPr="00F54D7E" w:rsidRDefault="000A37B1" w:rsidP="000A37B1">
            <w:pPr>
              <w:suppressAutoHyphens w:val="0"/>
              <w:jc w:val="center"/>
              <w:rPr>
                <w:b/>
                <w:bCs/>
                <w:sz w:val="22"/>
                <w:szCs w:val="22"/>
                <w:lang w:eastAsia="pt-BR"/>
              </w:rPr>
            </w:pPr>
            <w:r w:rsidRPr="00F54D7E">
              <w:rPr>
                <w:b/>
                <w:bCs/>
                <w:sz w:val="22"/>
                <w:szCs w:val="22"/>
                <w:lang w:eastAsia="pt-BR"/>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7B1" w:rsidRPr="000A37B1" w:rsidRDefault="000A37B1" w:rsidP="000A37B1">
            <w:pPr>
              <w:suppressAutoHyphens w:val="0"/>
              <w:jc w:val="center"/>
              <w:rPr>
                <w:bCs/>
                <w:sz w:val="22"/>
                <w:szCs w:val="22"/>
                <w:lang w:eastAsia="pt-BR"/>
              </w:rPr>
            </w:pPr>
            <w:r w:rsidRPr="00F54D7E">
              <w:rPr>
                <w:bCs/>
                <w:sz w:val="22"/>
                <w:szCs w:val="22"/>
                <w:lang w:eastAsia="pt-BR"/>
              </w:rPr>
              <w:t>2,49</w:t>
            </w:r>
          </w:p>
          <w:p w:rsidR="000A37B1" w:rsidRPr="00F54D7E" w:rsidRDefault="000A37B1" w:rsidP="000A37B1">
            <w:pPr>
              <w:suppressAutoHyphens w:val="0"/>
              <w:jc w:val="center"/>
              <w:rPr>
                <w:b/>
                <w:bCs/>
                <w:sz w:val="22"/>
                <w:szCs w:val="22"/>
                <w:u w:val="single"/>
                <w:lang w:eastAsia="pt-BR"/>
              </w:rPr>
            </w:pPr>
            <w:r>
              <w:rPr>
                <w:b/>
                <w:bCs/>
                <w:sz w:val="22"/>
                <w:szCs w:val="22"/>
                <w:u w:val="single"/>
                <w:lang w:eastAsia="pt-BR"/>
              </w:rPr>
              <w:t>1,95 - Negociado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c>
          <w:tcPr>
            <w:tcW w:w="1473" w:type="dxa"/>
            <w:tcBorders>
              <w:top w:val="nil"/>
              <w:left w:val="nil"/>
              <w:bottom w:val="single" w:sz="4" w:space="0" w:color="auto"/>
              <w:right w:val="single" w:sz="4" w:space="0" w:color="auto"/>
            </w:tcBorders>
            <w:shd w:val="clear" w:color="auto" w:fill="auto"/>
            <w:noWrap/>
            <w:vAlign w:val="center"/>
          </w:tcPr>
          <w:p w:rsidR="000A37B1" w:rsidRPr="00F54D7E" w:rsidRDefault="000A37B1" w:rsidP="000A37B1">
            <w:pPr>
              <w:suppressAutoHyphens w:val="0"/>
              <w:jc w:val="center"/>
              <w:rPr>
                <w:bCs/>
                <w:sz w:val="22"/>
                <w:szCs w:val="22"/>
                <w:lang w:eastAsia="pt-BR"/>
              </w:rPr>
            </w:pPr>
            <w:r w:rsidRPr="000A37B1">
              <w:rPr>
                <w:bCs/>
                <w:sz w:val="22"/>
                <w:szCs w:val="22"/>
                <w:lang w:eastAsia="pt-BR"/>
              </w:rPr>
              <w:t>N/C</w:t>
            </w:r>
          </w:p>
        </w:tc>
      </w:tr>
    </w:tbl>
    <w:p w:rsidR="00EA1D47" w:rsidRDefault="00E2082B" w:rsidP="00211A8D">
      <w:pPr>
        <w:ind w:right="-138"/>
        <w:jc w:val="center"/>
        <w:rPr>
          <w:b/>
          <w:sz w:val="24"/>
        </w:rPr>
      </w:pPr>
      <w:r>
        <w:rPr>
          <w:b/>
          <w:sz w:val="24"/>
        </w:rPr>
        <w:t>*N/C: Não cotado</w:t>
      </w:r>
    </w:p>
    <w:p w:rsidR="00EA07CF" w:rsidRDefault="00EA07CF" w:rsidP="00211A8D">
      <w:pPr>
        <w:ind w:right="-138"/>
        <w:jc w:val="both"/>
        <w:rPr>
          <w:b/>
          <w:sz w:val="16"/>
          <w:szCs w:val="16"/>
        </w:rPr>
      </w:pPr>
    </w:p>
    <w:p w:rsidR="00D15D63" w:rsidRDefault="00D15D63" w:rsidP="000A37B1">
      <w:pPr>
        <w:ind w:right="-138"/>
        <w:jc w:val="both"/>
        <w:rPr>
          <w:sz w:val="25"/>
          <w:szCs w:val="25"/>
        </w:rPr>
      </w:pPr>
      <w:r>
        <w:rPr>
          <w:sz w:val="25"/>
          <w:szCs w:val="25"/>
        </w:rPr>
        <w:t xml:space="preserve">Na última rodada de lances, item a </w:t>
      </w:r>
      <w:r w:rsidRPr="0079226D">
        <w:rPr>
          <w:sz w:val="25"/>
          <w:szCs w:val="25"/>
        </w:rPr>
        <w:t>item, conforme Grade acima e diante da manifestação das Empresas em não possuir condições de reduzir ainda mais seus preços, restaram os últimos lances ofertados de cada Empresa.</w:t>
      </w:r>
      <w:r w:rsidR="0023470F">
        <w:rPr>
          <w:sz w:val="25"/>
          <w:szCs w:val="25"/>
        </w:rPr>
        <w:t xml:space="preserve"> </w:t>
      </w:r>
      <w:r w:rsidRPr="0079226D">
        <w:rPr>
          <w:sz w:val="25"/>
          <w:szCs w:val="25"/>
        </w:rPr>
        <w:t xml:space="preserve">Face à essa manifestação o PREGOEIRO, também por entender que os valores ofertados na última rodada de lances, são vantajosos para a </w:t>
      </w:r>
      <w:r w:rsidR="0023470F">
        <w:rPr>
          <w:sz w:val="25"/>
          <w:szCs w:val="25"/>
        </w:rPr>
        <w:t>A</w:t>
      </w:r>
      <w:r w:rsidRPr="0079226D">
        <w:rPr>
          <w:sz w:val="25"/>
          <w:szCs w:val="25"/>
        </w:rPr>
        <w:t>dministração, declara</w:t>
      </w:r>
      <w:r>
        <w:rPr>
          <w:sz w:val="25"/>
          <w:szCs w:val="25"/>
        </w:rPr>
        <w:t xml:space="preserve"> </w:t>
      </w:r>
      <w:r w:rsidRPr="0073719F">
        <w:rPr>
          <w:sz w:val="25"/>
          <w:szCs w:val="25"/>
        </w:rPr>
        <w:t>vencedora do pregão as Empresas acima identificadas na presente Grade, com seus respectivos valores, os quais encontram-se grifados</w:t>
      </w:r>
      <w:r w:rsidR="003F279E" w:rsidRPr="0073719F">
        <w:rPr>
          <w:sz w:val="25"/>
          <w:szCs w:val="25"/>
        </w:rPr>
        <w:t xml:space="preserve">. </w:t>
      </w:r>
      <w:r w:rsidR="007F18A6">
        <w:rPr>
          <w:sz w:val="25"/>
          <w:szCs w:val="25"/>
        </w:rPr>
        <w:t>Encerrada a sessão de lances, passou-se a análise dos documentos exigidos para habilitação, sendo analisadas pelo Pregoeiro e concorrentes, ocasião em que constatou-se que todas as Empresas encontram-se habilitadas, eis que apresentaram toda a documentação exigida pelo Edital. Registra-se que nenhuma das Empresas presentes no presente Certame manifestou intenção em recorrer sob qualquer aspecto e/ou fases do procedimento.</w:t>
      </w:r>
      <w:r w:rsidRPr="0073719F">
        <w:rPr>
          <w:sz w:val="25"/>
          <w:szCs w:val="25"/>
        </w:rPr>
        <w:t xml:space="preserve"> Assim sendo, recomenda-se ao Sr. Prefeito </w:t>
      </w:r>
      <w:r w:rsidRPr="0073719F">
        <w:rPr>
          <w:sz w:val="25"/>
          <w:szCs w:val="25"/>
        </w:rPr>
        <w:lastRenderedPageBreak/>
        <w:t xml:space="preserve">Municipal a </w:t>
      </w:r>
      <w:r w:rsidRPr="0073719F">
        <w:rPr>
          <w:b/>
          <w:sz w:val="25"/>
          <w:szCs w:val="25"/>
        </w:rPr>
        <w:t>HOMOLOGAÇÃO</w:t>
      </w:r>
      <w:r w:rsidRPr="0073719F">
        <w:rPr>
          <w:sz w:val="25"/>
          <w:szCs w:val="25"/>
        </w:rPr>
        <w:t xml:space="preserve"> da presente Licitação e a consequente </w:t>
      </w:r>
      <w:r w:rsidRPr="0073719F">
        <w:rPr>
          <w:b/>
          <w:sz w:val="25"/>
          <w:szCs w:val="25"/>
        </w:rPr>
        <w:t>ADJUDICAÇÃO</w:t>
      </w:r>
      <w:r w:rsidRPr="0073719F">
        <w:rPr>
          <w:sz w:val="25"/>
          <w:szCs w:val="25"/>
        </w:rPr>
        <w:t xml:space="preserve"> em favor das Empresas declaradas vencedoras e mencionadas na grade de Lances verbais, cujo valores encontram-se grifados. Os pagamentos serão efetuados em duas parcelas, sendo cinquenta por cento (50%) quando da entrega dos produtos e o restante no máximo de até trinta (30) dias. A entrega dos produtos perecíveis deverá obedecer ao Cronograma anexo a este Edital, sendo que o pagamento será efetuado de acordo com a entrega dos mesmos. As despesas decorrentes de frete correrão as expensas da Empresa Licitante vencedora. </w:t>
      </w:r>
      <w:r w:rsidR="006D3F4F">
        <w:rPr>
          <w:szCs w:val="26"/>
        </w:rPr>
        <w:t xml:space="preserve">Para as despesas decorrentes da presente Licitação, serão utilizados recursos das seguintes </w:t>
      </w:r>
      <w:r w:rsidR="006D3F4F">
        <w:rPr>
          <w:b/>
          <w:szCs w:val="26"/>
        </w:rPr>
        <w:t>Dotações Orçamentárias:</w:t>
      </w:r>
      <w:r w:rsidR="005E1180">
        <w:rPr>
          <w:b/>
          <w:szCs w:val="26"/>
        </w:rPr>
        <w:t xml:space="preserve"> </w:t>
      </w:r>
      <w:r w:rsidR="005E1180" w:rsidRPr="005E1180">
        <w:rPr>
          <w:szCs w:val="26"/>
        </w:rPr>
        <w:t>09.05.12.306.0027.2.111 – 3.3.90.30. – Red. 632 – Rec. 1022;</w:t>
      </w:r>
      <w:r w:rsidR="005E1180">
        <w:rPr>
          <w:szCs w:val="26"/>
        </w:rPr>
        <w:t xml:space="preserve"> </w:t>
      </w:r>
      <w:r w:rsidR="005E1180" w:rsidRPr="005E1180">
        <w:rPr>
          <w:szCs w:val="26"/>
        </w:rPr>
        <w:t>09.05.12.306.0027.2.210 – 3.3.90.30. – Red. 634 – Rec. 1022;</w:t>
      </w:r>
      <w:r w:rsidR="005E1180">
        <w:rPr>
          <w:szCs w:val="26"/>
        </w:rPr>
        <w:t xml:space="preserve"> </w:t>
      </w:r>
      <w:r w:rsidR="005E1180" w:rsidRPr="005E1180">
        <w:rPr>
          <w:szCs w:val="26"/>
        </w:rPr>
        <w:t>09.05.12.306.0027.2.210 – 3.3.90.30. – Red. 635 – Rec. 1022;</w:t>
      </w:r>
      <w:r w:rsidR="005E1180">
        <w:rPr>
          <w:szCs w:val="26"/>
        </w:rPr>
        <w:t xml:space="preserve"> </w:t>
      </w:r>
      <w:r w:rsidR="005E1180" w:rsidRPr="005E1180">
        <w:rPr>
          <w:szCs w:val="26"/>
        </w:rPr>
        <w:t>09.05.12.306.0027.2.210 – 3.3.90.30. – Red. 636 – Rec. 1022;</w:t>
      </w:r>
      <w:r w:rsidR="005E1180" w:rsidRPr="005E1180">
        <w:rPr>
          <w:szCs w:val="26"/>
        </w:rPr>
        <w:tab/>
      </w:r>
      <w:r w:rsidR="005E1180" w:rsidRPr="002B4EFB">
        <w:rPr>
          <w:szCs w:val="26"/>
        </w:rPr>
        <w:t xml:space="preserve">09.05.12.306.0027.2.210 – 3.3.90.30. – Red. </w:t>
      </w:r>
      <w:r w:rsidR="005E1180">
        <w:rPr>
          <w:szCs w:val="26"/>
        </w:rPr>
        <w:t>637</w:t>
      </w:r>
      <w:r w:rsidR="005E1180" w:rsidRPr="002B4EFB">
        <w:rPr>
          <w:szCs w:val="26"/>
        </w:rPr>
        <w:t xml:space="preserve"> – Rec. 1022</w:t>
      </w:r>
      <w:r w:rsidR="005E1180">
        <w:rPr>
          <w:szCs w:val="26"/>
        </w:rPr>
        <w:t>.</w:t>
      </w:r>
      <w:r w:rsidR="00EA07CF">
        <w:rPr>
          <w:szCs w:val="26"/>
        </w:rPr>
        <w:t xml:space="preserve"> </w:t>
      </w:r>
      <w:r w:rsidRPr="0073719F">
        <w:rPr>
          <w:sz w:val="25"/>
          <w:szCs w:val="25"/>
        </w:rPr>
        <w:t xml:space="preserve">Dê-se vistas à Procuradoria Geral do Município para que emita Parecer acerca dos procedimentos adotados no transcurso do presente Pregão, após encaminhe-se os autos e submeta-se a elevada apreciação do </w:t>
      </w:r>
      <w:proofErr w:type="spellStart"/>
      <w:r w:rsidRPr="0073719F">
        <w:rPr>
          <w:sz w:val="25"/>
          <w:szCs w:val="25"/>
        </w:rPr>
        <w:t>Exmº</w:t>
      </w:r>
      <w:proofErr w:type="spellEnd"/>
      <w:r w:rsidRPr="0073719F">
        <w:rPr>
          <w:sz w:val="25"/>
          <w:szCs w:val="25"/>
        </w:rPr>
        <w:t xml:space="preserve"> Sr. Prefeito para decisão final. Como nada mais houvesse a tratar, lavrou-se a presente Ata, que vai por todos assinada.</w:t>
      </w:r>
    </w:p>
    <w:p w:rsidR="0023470F" w:rsidRDefault="0023470F" w:rsidP="00211A8D">
      <w:pPr>
        <w:ind w:right="-138"/>
        <w:jc w:val="both"/>
        <w:rPr>
          <w:b/>
          <w:sz w:val="25"/>
          <w:szCs w:val="25"/>
        </w:rPr>
      </w:pPr>
    </w:p>
    <w:p w:rsidR="00D15D63" w:rsidRPr="0073719F" w:rsidRDefault="00D15D63" w:rsidP="00211A8D">
      <w:pPr>
        <w:ind w:right="-138"/>
        <w:jc w:val="both"/>
        <w:rPr>
          <w:b/>
          <w:sz w:val="25"/>
          <w:szCs w:val="25"/>
        </w:rPr>
      </w:pPr>
      <w:r w:rsidRPr="0073719F">
        <w:rPr>
          <w:b/>
          <w:sz w:val="25"/>
          <w:szCs w:val="25"/>
        </w:rPr>
        <w:t xml:space="preserve">Equipe de Pregão:                               </w:t>
      </w:r>
      <w:r w:rsidRPr="0073719F">
        <w:rPr>
          <w:b/>
          <w:sz w:val="25"/>
          <w:szCs w:val="25"/>
        </w:rPr>
        <w:tab/>
      </w:r>
      <w:r w:rsidRPr="0073719F">
        <w:rPr>
          <w:b/>
          <w:sz w:val="25"/>
          <w:szCs w:val="25"/>
        </w:rPr>
        <w:tab/>
      </w:r>
      <w:r w:rsidR="00080EA9">
        <w:rPr>
          <w:b/>
          <w:sz w:val="25"/>
          <w:szCs w:val="25"/>
        </w:rPr>
        <w:tab/>
      </w:r>
      <w:r w:rsidRPr="0073719F">
        <w:rPr>
          <w:b/>
          <w:sz w:val="25"/>
          <w:szCs w:val="25"/>
        </w:rPr>
        <w:t>Licitantes:</w:t>
      </w:r>
    </w:p>
    <w:p w:rsidR="00FA782A" w:rsidRDefault="00FA782A" w:rsidP="00211A8D">
      <w:pPr>
        <w:ind w:right="-138" w:hanging="142"/>
        <w:jc w:val="both"/>
        <w:rPr>
          <w:b/>
          <w:sz w:val="25"/>
          <w:szCs w:val="25"/>
        </w:rPr>
      </w:pPr>
    </w:p>
    <w:p w:rsidR="007F18A6" w:rsidRPr="0073719F" w:rsidRDefault="007F18A6" w:rsidP="00211A8D">
      <w:pPr>
        <w:ind w:right="-138" w:hanging="142"/>
        <w:jc w:val="both"/>
        <w:rPr>
          <w:b/>
          <w:sz w:val="25"/>
          <w:szCs w:val="25"/>
        </w:rPr>
      </w:pPr>
    </w:p>
    <w:p w:rsidR="007F18A6" w:rsidRPr="0023470F" w:rsidRDefault="004C4214" w:rsidP="00211A8D">
      <w:pPr>
        <w:ind w:right="-138"/>
        <w:jc w:val="both"/>
        <w:rPr>
          <w:sz w:val="25"/>
          <w:szCs w:val="25"/>
        </w:rPr>
      </w:pPr>
      <w:r w:rsidRPr="0023470F">
        <w:rPr>
          <w:sz w:val="25"/>
          <w:szCs w:val="25"/>
        </w:rPr>
        <w:t>ELENILTON ILHA FLORES</w:t>
      </w:r>
      <w:r w:rsidR="007F18A6" w:rsidRPr="0023470F">
        <w:rPr>
          <w:sz w:val="25"/>
          <w:szCs w:val="25"/>
        </w:rPr>
        <w:tab/>
      </w:r>
      <w:r w:rsidR="007F18A6" w:rsidRPr="0023470F">
        <w:rPr>
          <w:sz w:val="25"/>
          <w:szCs w:val="25"/>
        </w:rPr>
        <w:tab/>
      </w:r>
      <w:r w:rsidR="007F18A6" w:rsidRPr="0023470F">
        <w:rPr>
          <w:sz w:val="25"/>
          <w:szCs w:val="25"/>
        </w:rPr>
        <w:tab/>
      </w:r>
      <w:r w:rsidR="00EC3425" w:rsidRPr="0023470F">
        <w:rPr>
          <w:sz w:val="25"/>
          <w:szCs w:val="25"/>
        </w:rPr>
        <w:tab/>
      </w:r>
      <w:r w:rsidR="007F18A6" w:rsidRPr="0023470F">
        <w:rPr>
          <w:sz w:val="25"/>
          <w:szCs w:val="25"/>
        </w:rPr>
        <w:t>DAVID DA ROSA KAIZER</w:t>
      </w:r>
      <w:r w:rsidR="00363D44" w:rsidRPr="0023470F">
        <w:rPr>
          <w:sz w:val="25"/>
          <w:szCs w:val="25"/>
        </w:rPr>
        <w:tab/>
      </w:r>
      <w:r w:rsidR="007F18A6" w:rsidRPr="0023470F">
        <w:rPr>
          <w:sz w:val="25"/>
          <w:szCs w:val="25"/>
        </w:rPr>
        <w:tab/>
      </w:r>
      <w:r w:rsidR="00EC3425" w:rsidRPr="0023470F">
        <w:rPr>
          <w:sz w:val="25"/>
          <w:szCs w:val="25"/>
        </w:rPr>
        <w:t xml:space="preserve">   </w:t>
      </w:r>
      <w:r w:rsidR="007F18A6" w:rsidRPr="0023470F">
        <w:rPr>
          <w:sz w:val="25"/>
          <w:szCs w:val="25"/>
        </w:rPr>
        <w:t>Pregoeiro</w:t>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t>José Aristides Garcia Kaizer</w:t>
      </w:r>
    </w:p>
    <w:p w:rsidR="00D15D63" w:rsidRDefault="00D15D63" w:rsidP="00211A8D">
      <w:pPr>
        <w:ind w:right="-138" w:hanging="142"/>
        <w:jc w:val="both"/>
        <w:rPr>
          <w:sz w:val="25"/>
          <w:szCs w:val="25"/>
        </w:rPr>
      </w:pPr>
    </w:p>
    <w:p w:rsidR="00A226A5" w:rsidRPr="0023470F" w:rsidRDefault="00A226A5" w:rsidP="00211A8D">
      <w:pPr>
        <w:ind w:right="-138" w:hanging="142"/>
        <w:jc w:val="both"/>
        <w:rPr>
          <w:sz w:val="25"/>
          <w:szCs w:val="25"/>
        </w:rPr>
      </w:pPr>
    </w:p>
    <w:p w:rsidR="00D15D63" w:rsidRPr="0023470F" w:rsidRDefault="00EA1D47" w:rsidP="00211A8D">
      <w:pPr>
        <w:ind w:right="-138" w:hanging="142"/>
        <w:jc w:val="both"/>
        <w:rPr>
          <w:sz w:val="25"/>
          <w:szCs w:val="25"/>
        </w:rPr>
      </w:pPr>
      <w:r w:rsidRPr="0023470F">
        <w:rPr>
          <w:sz w:val="25"/>
          <w:szCs w:val="25"/>
        </w:rPr>
        <w:tab/>
      </w:r>
      <w:r w:rsidRPr="0023470F">
        <w:rPr>
          <w:sz w:val="25"/>
          <w:szCs w:val="25"/>
        </w:rPr>
        <w:tab/>
      </w:r>
      <w:r w:rsidRPr="0023470F">
        <w:rPr>
          <w:sz w:val="25"/>
          <w:szCs w:val="25"/>
        </w:rPr>
        <w:tab/>
      </w:r>
      <w:r w:rsidRPr="0023470F">
        <w:rPr>
          <w:sz w:val="25"/>
          <w:szCs w:val="25"/>
        </w:rPr>
        <w:tab/>
      </w:r>
      <w:r w:rsidR="00D15D63" w:rsidRPr="0023470F">
        <w:rPr>
          <w:sz w:val="25"/>
          <w:szCs w:val="25"/>
        </w:rPr>
        <w:tab/>
        <w:t xml:space="preserve">    </w:t>
      </w:r>
      <w:r w:rsidR="00D15D63" w:rsidRPr="0023470F">
        <w:rPr>
          <w:b/>
          <w:sz w:val="25"/>
          <w:szCs w:val="25"/>
        </w:rPr>
        <w:tab/>
      </w:r>
    </w:p>
    <w:p w:rsidR="00A226A5" w:rsidRDefault="00A226A5" w:rsidP="00A226A5">
      <w:pPr>
        <w:ind w:right="-138"/>
        <w:jc w:val="both"/>
        <w:rPr>
          <w:sz w:val="25"/>
          <w:szCs w:val="25"/>
        </w:rPr>
      </w:pPr>
      <w:r>
        <w:rPr>
          <w:sz w:val="25"/>
          <w:szCs w:val="25"/>
        </w:rPr>
        <w:t>MIRIAN PORTO GUTERRES LOPES</w:t>
      </w:r>
      <w:r>
        <w:rPr>
          <w:sz w:val="25"/>
          <w:szCs w:val="25"/>
        </w:rPr>
        <w:tab/>
      </w:r>
      <w:r>
        <w:rPr>
          <w:sz w:val="25"/>
          <w:szCs w:val="25"/>
        </w:rPr>
        <w:tab/>
      </w:r>
      <w:r w:rsidRPr="0023470F">
        <w:rPr>
          <w:sz w:val="25"/>
          <w:szCs w:val="25"/>
        </w:rPr>
        <w:t>MARIA ANTONIETA ALVES TEIXEIRA</w:t>
      </w:r>
    </w:p>
    <w:p w:rsidR="00D15D63" w:rsidRPr="0023470F" w:rsidRDefault="00A226A5" w:rsidP="00211A8D">
      <w:pPr>
        <w:ind w:right="-138" w:hanging="142"/>
        <w:jc w:val="both"/>
        <w:rPr>
          <w:sz w:val="25"/>
          <w:szCs w:val="25"/>
        </w:rPr>
      </w:pPr>
      <w:r>
        <w:rPr>
          <w:sz w:val="25"/>
          <w:szCs w:val="25"/>
        </w:rPr>
        <w:tab/>
      </w:r>
      <w:r w:rsidR="00080EA9">
        <w:rPr>
          <w:sz w:val="25"/>
          <w:szCs w:val="25"/>
        </w:rPr>
        <w:tab/>
      </w:r>
      <w:r>
        <w:rPr>
          <w:sz w:val="25"/>
          <w:szCs w:val="25"/>
        </w:rPr>
        <w:t>Equipe de Apoio</w:t>
      </w:r>
      <w:r w:rsidR="00080EA9">
        <w:rPr>
          <w:sz w:val="25"/>
          <w:szCs w:val="25"/>
        </w:rPr>
        <w:tab/>
      </w:r>
      <w:r w:rsidR="00080EA9">
        <w:rPr>
          <w:sz w:val="25"/>
          <w:szCs w:val="25"/>
        </w:rPr>
        <w:tab/>
      </w:r>
      <w:r w:rsidR="00080EA9">
        <w:rPr>
          <w:sz w:val="25"/>
          <w:szCs w:val="25"/>
        </w:rPr>
        <w:tab/>
      </w:r>
      <w:r w:rsidR="00080EA9">
        <w:rPr>
          <w:sz w:val="25"/>
          <w:szCs w:val="25"/>
        </w:rPr>
        <w:tab/>
      </w:r>
      <w:r>
        <w:rPr>
          <w:sz w:val="25"/>
          <w:szCs w:val="25"/>
        </w:rPr>
        <w:tab/>
        <w:t xml:space="preserve">    </w:t>
      </w:r>
      <w:r w:rsidR="007F18A6" w:rsidRPr="0023470F">
        <w:rPr>
          <w:sz w:val="25"/>
          <w:szCs w:val="25"/>
        </w:rPr>
        <w:t>Marcio Alves Teixeira</w:t>
      </w:r>
    </w:p>
    <w:p w:rsidR="007F18A6" w:rsidRPr="0023470F" w:rsidRDefault="00D15D63" w:rsidP="00211A8D">
      <w:pPr>
        <w:ind w:right="-138"/>
        <w:jc w:val="both"/>
        <w:rPr>
          <w:sz w:val="25"/>
          <w:szCs w:val="25"/>
        </w:rPr>
      </w:pPr>
      <w:r w:rsidRPr="0023470F">
        <w:rPr>
          <w:sz w:val="25"/>
          <w:szCs w:val="25"/>
        </w:rPr>
        <w:tab/>
        <w:t xml:space="preserve">                    </w:t>
      </w:r>
      <w:r w:rsidRPr="0023470F">
        <w:rPr>
          <w:sz w:val="25"/>
          <w:szCs w:val="25"/>
        </w:rPr>
        <w:tab/>
        <w:t xml:space="preserve">  </w:t>
      </w:r>
    </w:p>
    <w:p w:rsidR="007F18A6" w:rsidRPr="0023470F" w:rsidRDefault="007F18A6" w:rsidP="00211A8D">
      <w:pPr>
        <w:ind w:right="-138"/>
        <w:jc w:val="both"/>
        <w:rPr>
          <w:sz w:val="25"/>
          <w:szCs w:val="25"/>
        </w:rPr>
      </w:pPr>
    </w:p>
    <w:p w:rsidR="00EC3425" w:rsidRPr="0023470F" w:rsidRDefault="00D15D63" w:rsidP="00211A8D">
      <w:pPr>
        <w:ind w:right="-138"/>
        <w:jc w:val="both"/>
        <w:rPr>
          <w:sz w:val="25"/>
          <w:szCs w:val="25"/>
        </w:rPr>
      </w:pPr>
      <w:r w:rsidRPr="0023470F">
        <w:rPr>
          <w:sz w:val="25"/>
          <w:szCs w:val="25"/>
        </w:rPr>
        <w:t xml:space="preserve">     </w:t>
      </w:r>
    </w:p>
    <w:p w:rsidR="004C4214" w:rsidRPr="0023470F" w:rsidRDefault="00A226A5" w:rsidP="00A226A5">
      <w:pPr>
        <w:ind w:right="-138"/>
        <w:rPr>
          <w:sz w:val="25"/>
          <w:szCs w:val="25"/>
        </w:rPr>
      </w:pPr>
      <w:r>
        <w:rPr>
          <w:sz w:val="25"/>
          <w:szCs w:val="25"/>
        </w:rPr>
        <w:t>FLORÊNCIO SIDNEI DIAS FAGUNDES</w:t>
      </w:r>
      <w:r w:rsidR="00E2082B">
        <w:rPr>
          <w:sz w:val="25"/>
          <w:szCs w:val="25"/>
        </w:rPr>
        <w:t xml:space="preserve">    </w:t>
      </w:r>
      <w:r>
        <w:rPr>
          <w:sz w:val="25"/>
          <w:szCs w:val="25"/>
        </w:rPr>
        <w:t xml:space="preserve">   </w:t>
      </w:r>
      <w:r w:rsidR="00E2082B">
        <w:rPr>
          <w:sz w:val="25"/>
          <w:szCs w:val="25"/>
        </w:rPr>
        <w:t>SIMON COMERCIAL ATACADISTA LTDA</w:t>
      </w:r>
    </w:p>
    <w:p w:rsidR="004C4214" w:rsidRPr="0023470F" w:rsidRDefault="00167500" w:rsidP="00211A8D">
      <w:pPr>
        <w:ind w:right="-138" w:firstLine="143"/>
        <w:rPr>
          <w:sz w:val="25"/>
          <w:szCs w:val="25"/>
        </w:rPr>
      </w:pPr>
      <w:r>
        <w:rPr>
          <w:sz w:val="25"/>
          <w:szCs w:val="25"/>
        </w:rPr>
        <w:tab/>
      </w:r>
      <w:r w:rsidR="00DD0273">
        <w:rPr>
          <w:sz w:val="25"/>
          <w:szCs w:val="25"/>
        </w:rPr>
        <w:t xml:space="preserve">   </w:t>
      </w:r>
      <w:r w:rsidR="00A226A5">
        <w:rPr>
          <w:sz w:val="25"/>
          <w:szCs w:val="25"/>
        </w:rPr>
        <w:t>Equipe de Apoio</w:t>
      </w:r>
      <w:r w:rsidR="00080EA9">
        <w:rPr>
          <w:sz w:val="25"/>
          <w:szCs w:val="25"/>
        </w:rPr>
        <w:tab/>
      </w:r>
      <w:r w:rsidR="0023470F" w:rsidRPr="0023470F">
        <w:rPr>
          <w:sz w:val="25"/>
          <w:szCs w:val="25"/>
        </w:rPr>
        <w:tab/>
      </w:r>
      <w:r w:rsidR="0023470F" w:rsidRPr="0023470F">
        <w:rPr>
          <w:sz w:val="25"/>
          <w:szCs w:val="25"/>
        </w:rPr>
        <w:tab/>
      </w:r>
      <w:r w:rsidR="0023470F" w:rsidRPr="0023470F">
        <w:rPr>
          <w:sz w:val="25"/>
          <w:szCs w:val="25"/>
        </w:rPr>
        <w:tab/>
      </w:r>
      <w:r>
        <w:rPr>
          <w:sz w:val="25"/>
          <w:szCs w:val="25"/>
        </w:rPr>
        <w:t xml:space="preserve">                  </w:t>
      </w:r>
      <w:r w:rsidR="00080EA9" w:rsidRPr="008011CC">
        <w:rPr>
          <w:sz w:val="25"/>
          <w:szCs w:val="25"/>
        </w:rPr>
        <w:t>Claiton José Simon</w:t>
      </w:r>
    </w:p>
    <w:p w:rsidR="004C4214" w:rsidRDefault="004C4214" w:rsidP="00211A8D">
      <w:pPr>
        <w:ind w:right="-138" w:firstLine="143"/>
        <w:rPr>
          <w:b/>
          <w:sz w:val="25"/>
          <w:szCs w:val="25"/>
        </w:rPr>
      </w:pPr>
    </w:p>
    <w:p w:rsidR="0023470F" w:rsidRDefault="0023470F" w:rsidP="00211A8D">
      <w:pPr>
        <w:ind w:right="-138" w:firstLine="143"/>
        <w:rPr>
          <w:b/>
          <w:sz w:val="25"/>
          <w:szCs w:val="25"/>
        </w:rPr>
      </w:pPr>
    </w:p>
    <w:p w:rsidR="0023470F" w:rsidRDefault="0023470F" w:rsidP="00211A8D">
      <w:pPr>
        <w:ind w:right="-138" w:firstLine="143"/>
        <w:rPr>
          <w:b/>
          <w:sz w:val="25"/>
          <w:szCs w:val="25"/>
        </w:rPr>
      </w:pPr>
    </w:p>
    <w:p w:rsidR="0023470F" w:rsidRDefault="0023470F" w:rsidP="00211A8D">
      <w:pPr>
        <w:ind w:right="-138" w:firstLine="143"/>
        <w:rPr>
          <w:b/>
          <w:sz w:val="25"/>
          <w:szCs w:val="25"/>
        </w:rPr>
      </w:pPr>
    </w:p>
    <w:p w:rsidR="00905B91" w:rsidRDefault="0023470F" w:rsidP="00211A8D">
      <w:pPr>
        <w:ind w:right="-138" w:firstLine="143"/>
        <w:jc w:val="center"/>
        <w:rPr>
          <w:b/>
          <w:sz w:val="25"/>
          <w:szCs w:val="25"/>
        </w:rPr>
      </w:pPr>
      <w:r>
        <w:rPr>
          <w:b/>
          <w:sz w:val="25"/>
          <w:szCs w:val="25"/>
        </w:rPr>
        <w:t>HOMOLOGO A PRESENTE RECOMENDAÇÃO.</w:t>
      </w:r>
    </w:p>
    <w:p w:rsidR="00905B91" w:rsidRDefault="00905B91" w:rsidP="00211A8D">
      <w:pPr>
        <w:ind w:right="-138" w:firstLine="143"/>
        <w:rPr>
          <w:b/>
          <w:sz w:val="25"/>
          <w:szCs w:val="25"/>
        </w:rPr>
      </w:pPr>
    </w:p>
    <w:p w:rsidR="00EC3425" w:rsidRDefault="00EC3425" w:rsidP="00211A8D">
      <w:pPr>
        <w:ind w:right="-138" w:firstLine="143"/>
        <w:rPr>
          <w:b/>
          <w:sz w:val="25"/>
          <w:szCs w:val="25"/>
        </w:rPr>
      </w:pPr>
    </w:p>
    <w:p w:rsidR="00905B91" w:rsidRDefault="00905B91" w:rsidP="00211A8D">
      <w:pPr>
        <w:ind w:right="-138" w:firstLine="143"/>
        <w:rPr>
          <w:b/>
          <w:sz w:val="25"/>
          <w:szCs w:val="25"/>
        </w:rPr>
      </w:pPr>
    </w:p>
    <w:p w:rsidR="0073719F" w:rsidRDefault="004C4214" w:rsidP="00211A8D">
      <w:pPr>
        <w:ind w:right="-138" w:firstLine="143"/>
        <w:jc w:val="center"/>
        <w:rPr>
          <w:b/>
          <w:sz w:val="25"/>
          <w:szCs w:val="25"/>
        </w:rPr>
      </w:pPr>
      <w:r>
        <w:rPr>
          <w:b/>
          <w:sz w:val="25"/>
          <w:szCs w:val="25"/>
        </w:rPr>
        <w:t>GIOVANI AMESTOY DA SILVA</w:t>
      </w:r>
    </w:p>
    <w:p w:rsidR="00D15D63" w:rsidRDefault="00D15D63" w:rsidP="00211A8D">
      <w:pPr>
        <w:ind w:right="-138" w:firstLine="143"/>
        <w:jc w:val="center"/>
        <w:rPr>
          <w:szCs w:val="26"/>
        </w:rPr>
      </w:pPr>
      <w:r w:rsidRPr="0073719F">
        <w:rPr>
          <w:b/>
          <w:sz w:val="25"/>
          <w:szCs w:val="25"/>
        </w:rPr>
        <w:t>Prefeito Municipal.</w:t>
      </w:r>
    </w:p>
    <w:p w:rsidR="00D15D63" w:rsidRDefault="00D15D63" w:rsidP="00211A8D">
      <w:pPr>
        <w:ind w:right="-138"/>
        <w:jc w:val="both"/>
        <w:rPr>
          <w:szCs w:val="26"/>
        </w:rPr>
      </w:pPr>
    </w:p>
    <w:p w:rsidR="00D15D63" w:rsidRDefault="00D15D63" w:rsidP="00211A8D">
      <w:pPr>
        <w:ind w:right="-138"/>
        <w:jc w:val="center"/>
        <w:rPr>
          <w:b/>
          <w:bCs/>
          <w:sz w:val="28"/>
          <w:szCs w:val="28"/>
        </w:rPr>
      </w:pPr>
    </w:p>
    <w:p w:rsidR="00D15D63" w:rsidRDefault="00D15D63" w:rsidP="00211A8D">
      <w:pPr>
        <w:ind w:right="-138"/>
        <w:jc w:val="center"/>
        <w:rPr>
          <w:b/>
          <w:bCs/>
          <w:sz w:val="28"/>
          <w:szCs w:val="28"/>
        </w:rPr>
      </w:pPr>
    </w:p>
    <w:p w:rsidR="00D5490D" w:rsidRDefault="00D5490D" w:rsidP="00211A8D">
      <w:pPr>
        <w:ind w:right="-138"/>
        <w:jc w:val="center"/>
        <w:rPr>
          <w:b/>
          <w:bCs/>
          <w:sz w:val="28"/>
          <w:szCs w:val="28"/>
        </w:rPr>
      </w:pPr>
    </w:p>
    <w:p w:rsidR="00D15D63" w:rsidRDefault="00D15D63" w:rsidP="00211A8D">
      <w:pPr>
        <w:ind w:right="-138"/>
        <w:jc w:val="center"/>
        <w:rPr>
          <w:b/>
          <w:bCs/>
          <w:sz w:val="28"/>
          <w:szCs w:val="28"/>
        </w:rPr>
      </w:pPr>
      <w:r>
        <w:rPr>
          <w:b/>
          <w:bCs/>
          <w:sz w:val="28"/>
          <w:szCs w:val="28"/>
        </w:rPr>
        <w:t>TERMO DE HOMOLOGAÇÃO E ADJUDICAÇÃO</w:t>
      </w:r>
    </w:p>
    <w:p w:rsidR="00D15D63" w:rsidRDefault="00D15D63" w:rsidP="00211A8D">
      <w:pPr>
        <w:ind w:right="-138"/>
        <w:jc w:val="center"/>
        <w:rPr>
          <w:b/>
          <w:bCs/>
          <w:sz w:val="28"/>
          <w:szCs w:val="28"/>
        </w:rPr>
      </w:pPr>
    </w:p>
    <w:p w:rsidR="00D15D63" w:rsidRDefault="00D15D63" w:rsidP="00211A8D">
      <w:pPr>
        <w:ind w:right="-138"/>
        <w:jc w:val="center"/>
        <w:rPr>
          <w:sz w:val="28"/>
          <w:szCs w:val="28"/>
        </w:rPr>
      </w:pPr>
      <w:r>
        <w:rPr>
          <w:b/>
          <w:bCs/>
          <w:sz w:val="28"/>
          <w:szCs w:val="28"/>
        </w:rPr>
        <w:t>ED</w:t>
      </w:r>
      <w:r>
        <w:rPr>
          <w:b/>
          <w:sz w:val="28"/>
          <w:szCs w:val="28"/>
        </w:rPr>
        <w:t xml:space="preserve">ITAL Nº </w:t>
      </w:r>
      <w:r w:rsidR="00185F60">
        <w:rPr>
          <w:b/>
          <w:sz w:val="28"/>
          <w:szCs w:val="28"/>
        </w:rPr>
        <w:t>26</w:t>
      </w:r>
      <w:r w:rsidR="009859BC">
        <w:rPr>
          <w:b/>
          <w:sz w:val="28"/>
          <w:szCs w:val="28"/>
        </w:rPr>
        <w:t>62</w:t>
      </w:r>
      <w:r>
        <w:rPr>
          <w:b/>
          <w:sz w:val="28"/>
          <w:szCs w:val="28"/>
        </w:rPr>
        <w:t>/201</w:t>
      </w:r>
      <w:r w:rsidR="00166431">
        <w:rPr>
          <w:b/>
          <w:sz w:val="28"/>
          <w:szCs w:val="28"/>
        </w:rPr>
        <w:t>7</w:t>
      </w:r>
      <w:r>
        <w:rPr>
          <w:b/>
          <w:sz w:val="28"/>
          <w:szCs w:val="28"/>
        </w:rPr>
        <w:t xml:space="preserve"> – PREGÃO PRESENCIAL Nº </w:t>
      </w:r>
      <w:r w:rsidR="00185F60">
        <w:rPr>
          <w:b/>
          <w:sz w:val="28"/>
          <w:szCs w:val="28"/>
        </w:rPr>
        <w:t>33</w:t>
      </w:r>
      <w:r w:rsidR="009859BC">
        <w:rPr>
          <w:b/>
          <w:sz w:val="28"/>
          <w:szCs w:val="28"/>
        </w:rPr>
        <w:t>8</w:t>
      </w:r>
      <w:r w:rsidR="00166431">
        <w:rPr>
          <w:b/>
          <w:sz w:val="28"/>
          <w:szCs w:val="28"/>
        </w:rPr>
        <w:t>/2017</w:t>
      </w:r>
    </w:p>
    <w:p w:rsidR="00D15D63" w:rsidRDefault="00D15D63" w:rsidP="00211A8D">
      <w:pPr>
        <w:ind w:right="-138"/>
        <w:jc w:val="both"/>
        <w:rPr>
          <w:sz w:val="28"/>
          <w:szCs w:val="28"/>
        </w:rPr>
      </w:pPr>
    </w:p>
    <w:p w:rsidR="009859BC" w:rsidRDefault="009859BC" w:rsidP="00211A8D">
      <w:pPr>
        <w:ind w:right="-138"/>
        <w:jc w:val="both"/>
        <w:rPr>
          <w:b/>
          <w:sz w:val="28"/>
          <w:szCs w:val="28"/>
        </w:rPr>
      </w:pPr>
    </w:p>
    <w:p w:rsidR="00D15D63" w:rsidRDefault="00D15D63" w:rsidP="00211A8D">
      <w:pPr>
        <w:ind w:right="-138"/>
        <w:jc w:val="both"/>
        <w:rPr>
          <w:sz w:val="28"/>
          <w:szCs w:val="28"/>
        </w:rPr>
      </w:pPr>
      <w:r>
        <w:rPr>
          <w:b/>
          <w:sz w:val="28"/>
          <w:szCs w:val="28"/>
        </w:rPr>
        <w:tab/>
      </w: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recomendação </w:t>
      </w:r>
      <w:r w:rsidRPr="007C0303">
        <w:rPr>
          <w:sz w:val="28"/>
          <w:szCs w:val="28"/>
        </w:rPr>
        <w:t xml:space="preserve">da Ata de Julgamento do </w:t>
      </w:r>
      <w:r w:rsidRPr="007C0303">
        <w:rPr>
          <w:b/>
          <w:bCs/>
          <w:sz w:val="28"/>
          <w:szCs w:val="28"/>
        </w:rPr>
        <w:t xml:space="preserve">Edital nº </w:t>
      </w:r>
      <w:r w:rsidR="00185F60">
        <w:rPr>
          <w:b/>
          <w:bCs/>
          <w:sz w:val="28"/>
          <w:szCs w:val="28"/>
        </w:rPr>
        <w:t>26</w:t>
      </w:r>
      <w:r w:rsidR="009859BC">
        <w:rPr>
          <w:b/>
          <w:bCs/>
          <w:sz w:val="28"/>
          <w:szCs w:val="28"/>
        </w:rPr>
        <w:t>62</w:t>
      </w:r>
      <w:r w:rsidRPr="007C0303">
        <w:rPr>
          <w:b/>
          <w:bCs/>
          <w:sz w:val="28"/>
          <w:szCs w:val="28"/>
        </w:rPr>
        <w:t>/201</w:t>
      </w:r>
      <w:r w:rsidR="007C0303">
        <w:rPr>
          <w:b/>
          <w:bCs/>
          <w:sz w:val="28"/>
          <w:szCs w:val="28"/>
        </w:rPr>
        <w:t>7</w:t>
      </w:r>
      <w:r w:rsidRPr="007C0303">
        <w:rPr>
          <w:b/>
          <w:bCs/>
          <w:sz w:val="28"/>
          <w:szCs w:val="28"/>
        </w:rPr>
        <w:t xml:space="preserve"> – Pregão Presencial nº </w:t>
      </w:r>
      <w:r w:rsidR="00185F60">
        <w:rPr>
          <w:b/>
          <w:bCs/>
          <w:sz w:val="28"/>
          <w:szCs w:val="28"/>
        </w:rPr>
        <w:t>33</w:t>
      </w:r>
      <w:r w:rsidR="009859BC">
        <w:rPr>
          <w:b/>
          <w:bCs/>
          <w:sz w:val="28"/>
          <w:szCs w:val="28"/>
        </w:rPr>
        <w:t>8</w:t>
      </w:r>
      <w:r w:rsidRPr="007C0303">
        <w:rPr>
          <w:b/>
          <w:bCs/>
          <w:sz w:val="28"/>
          <w:szCs w:val="28"/>
        </w:rPr>
        <w:t>/201</w:t>
      </w:r>
      <w:r w:rsidR="00D97E07" w:rsidRPr="007C0303">
        <w:rPr>
          <w:b/>
          <w:bCs/>
          <w:sz w:val="28"/>
          <w:szCs w:val="28"/>
        </w:rPr>
        <w:t>7</w:t>
      </w:r>
      <w:r w:rsidRPr="007C0303">
        <w:rPr>
          <w:b/>
          <w:bCs/>
          <w:sz w:val="28"/>
          <w:szCs w:val="28"/>
        </w:rPr>
        <w:t xml:space="preserve"> (fls. </w:t>
      </w:r>
      <w:r w:rsidR="00185F60">
        <w:rPr>
          <w:b/>
          <w:bCs/>
          <w:sz w:val="28"/>
          <w:szCs w:val="28"/>
        </w:rPr>
        <w:t>148</w:t>
      </w:r>
      <w:r w:rsidRPr="007C0303">
        <w:rPr>
          <w:b/>
          <w:bCs/>
          <w:sz w:val="28"/>
          <w:szCs w:val="28"/>
        </w:rPr>
        <w:t xml:space="preserve"> a </w:t>
      </w:r>
      <w:r w:rsidR="00185F60">
        <w:rPr>
          <w:b/>
          <w:bCs/>
          <w:sz w:val="28"/>
          <w:szCs w:val="28"/>
        </w:rPr>
        <w:t>152</w:t>
      </w:r>
      <w:r>
        <w:rPr>
          <w:b/>
          <w:bCs/>
          <w:sz w:val="28"/>
          <w:szCs w:val="28"/>
        </w:rPr>
        <w:t>)</w:t>
      </w:r>
      <w:r>
        <w:rPr>
          <w:sz w:val="28"/>
          <w:szCs w:val="28"/>
        </w:rPr>
        <w:t>, que trata da aquisição de gêneros alimentícios destinados a Merenda Escolar</w:t>
      </w:r>
      <w:r w:rsidR="007C0303">
        <w:rPr>
          <w:sz w:val="28"/>
          <w:szCs w:val="28"/>
        </w:rPr>
        <w:t xml:space="preserve"> das Escolas Municipais</w:t>
      </w:r>
      <w:r>
        <w:rPr>
          <w:b/>
          <w:bCs/>
          <w:sz w:val="28"/>
          <w:szCs w:val="28"/>
        </w:rPr>
        <w:t xml:space="preserve"> </w:t>
      </w:r>
      <w:r>
        <w:rPr>
          <w:sz w:val="28"/>
          <w:szCs w:val="28"/>
        </w:rPr>
        <w:t xml:space="preserve">e </w:t>
      </w:r>
      <w:r>
        <w:rPr>
          <w:b/>
          <w:bCs/>
          <w:sz w:val="28"/>
          <w:szCs w:val="28"/>
        </w:rPr>
        <w:t>ADJUDICA</w:t>
      </w:r>
      <w:r>
        <w:rPr>
          <w:sz w:val="28"/>
          <w:szCs w:val="28"/>
        </w:rPr>
        <w:t xml:space="preserve"> as propostas declaradas vencedoras.</w:t>
      </w:r>
    </w:p>
    <w:p w:rsidR="00D15D63" w:rsidRDefault="00D15D63" w:rsidP="00211A8D">
      <w:pPr>
        <w:ind w:right="-138"/>
        <w:jc w:val="both"/>
        <w:rPr>
          <w:sz w:val="28"/>
          <w:szCs w:val="28"/>
        </w:rPr>
      </w:pPr>
    </w:p>
    <w:p w:rsidR="00D15D63" w:rsidRDefault="00D15D63" w:rsidP="00211A8D">
      <w:pPr>
        <w:ind w:left="708" w:right="-138" w:firstLine="708"/>
      </w:pPr>
      <w:r>
        <w:rPr>
          <w:sz w:val="28"/>
          <w:szCs w:val="28"/>
        </w:rPr>
        <w:t xml:space="preserve">Caçapava do Sul, </w:t>
      </w:r>
      <w:r w:rsidR="00AA2819">
        <w:rPr>
          <w:sz w:val="28"/>
          <w:szCs w:val="28"/>
        </w:rPr>
        <w:t>20</w:t>
      </w:r>
      <w:bookmarkStart w:id="1" w:name="_GoBack"/>
      <w:bookmarkEnd w:id="1"/>
      <w:r w:rsidR="008D0D9B">
        <w:rPr>
          <w:sz w:val="28"/>
          <w:szCs w:val="28"/>
        </w:rPr>
        <w:t xml:space="preserve"> de </w:t>
      </w:r>
      <w:r w:rsidR="009859BC">
        <w:rPr>
          <w:sz w:val="28"/>
          <w:szCs w:val="28"/>
        </w:rPr>
        <w:t>dezembro</w:t>
      </w:r>
      <w:r>
        <w:rPr>
          <w:sz w:val="28"/>
          <w:szCs w:val="28"/>
        </w:rPr>
        <w:t xml:space="preserve"> de 201</w:t>
      </w:r>
      <w:r w:rsidR="00D97E07">
        <w:rPr>
          <w:sz w:val="28"/>
          <w:szCs w:val="28"/>
        </w:rPr>
        <w:t>7</w:t>
      </w:r>
      <w:r>
        <w:rPr>
          <w:sz w:val="28"/>
          <w:szCs w:val="28"/>
        </w:rPr>
        <w:t>.</w:t>
      </w:r>
    </w:p>
    <w:p w:rsidR="00D15D63" w:rsidRDefault="00D15D63" w:rsidP="00211A8D">
      <w:pPr>
        <w:ind w:right="-138"/>
        <w:jc w:val="both"/>
      </w:pPr>
    </w:p>
    <w:p w:rsidR="00D15D63" w:rsidRDefault="00D15D63" w:rsidP="00211A8D">
      <w:pPr>
        <w:ind w:right="-138"/>
        <w:jc w:val="both"/>
      </w:pPr>
    </w:p>
    <w:p w:rsidR="00D15D63" w:rsidRPr="00D97E07" w:rsidRDefault="00D15D63" w:rsidP="00211A8D">
      <w:pPr>
        <w:ind w:right="-138"/>
        <w:jc w:val="both"/>
        <w:rPr>
          <w:sz w:val="28"/>
          <w:szCs w:val="28"/>
        </w:rPr>
      </w:pPr>
    </w:p>
    <w:p w:rsidR="00D97E07" w:rsidRPr="00D97E07" w:rsidRDefault="00D97E07" w:rsidP="00211A8D">
      <w:pPr>
        <w:ind w:right="-138" w:firstLine="143"/>
        <w:jc w:val="center"/>
        <w:rPr>
          <w:b/>
          <w:sz w:val="28"/>
          <w:szCs w:val="28"/>
        </w:rPr>
      </w:pPr>
      <w:r w:rsidRPr="00D97E07">
        <w:rPr>
          <w:b/>
          <w:sz w:val="28"/>
          <w:szCs w:val="28"/>
        </w:rPr>
        <w:t>GIOVANI AMESTOY DA SILVA</w:t>
      </w:r>
    </w:p>
    <w:p w:rsidR="00D15D63" w:rsidRPr="00D97E07" w:rsidRDefault="00D97E07" w:rsidP="00211A8D">
      <w:pPr>
        <w:ind w:right="-138"/>
        <w:jc w:val="center"/>
        <w:rPr>
          <w:sz w:val="28"/>
          <w:szCs w:val="28"/>
        </w:rPr>
      </w:pPr>
      <w:r w:rsidRPr="00D97E07">
        <w:rPr>
          <w:b/>
          <w:sz w:val="28"/>
          <w:szCs w:val="28"/>
        </w:rPr>
        <w:t>Prefeito Municipal.</w:t>
      </w: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97E07" w:rsidRDefault="00D97E07" w:rsidP="00211A8D">
      <w:pPr>
        <w:ind w:right="-138"/>
        <w:jc w:val="both"/>
      </w:pPr>
    </w:p>
    <w:p w:rsidR="00D97E07" w:rsidRDefault="00D97E07" w:rsidP="00211A8D">
      <w:pPr>
        <w:ind w:right="-138"/>
        <w:jc w:val="both"/>
      </w:pPr>
    </w:p>
    <w:p w:rsidR="00D97E07" w:rsidRDefault="00D97E07" w:rsidP="00211A8D">
      <w:pPr>
        <w:ind w:right="-138"/>
        <w:jc w:val="both"/>
      </w:pPr>
    </w:p>
    <w:p w:rsidR="00D97E07" w:rsidRDefault="00D97E07" w:rsidP="00211A8D">
      <w:pPr>
        <w:ind w:right="-138"/>
        <w:jc w:val="both"/>
      </w:pPr>
    </w:p>
    <w:p w:rsidR="00D5490D" w:rsidRDefault="00D5490D" w:rsidP="00211A8D">
      <w:pPr>
        <w:ind w:right="-138"/>
        <w:jc w:val="both"/>
      </w:pPr>
    </w:p>
    <w:p w:rsidR="00D5490D" w:rsidRDefault="00D5490D"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D15D63" w:rsidRDefault="00D15D63" w:rsidP="00211A8D">
      <w:pPr>
        <w:ind w:right="-138"/>
        <w:jc w:val="both"/>
      </w:pPr>
    </w:p>
    <w:p w:rsidR="00FA679B" w:rsidRPr="00FA679B" w:rsidRDefault="00FA679B" w:rsidP="00211A8D">
      <w:pPr>
        <w:ind w:right="-138"/>
        <w:jc w:val="center"/>
        <w:rPr>
          <w:b/>
          <w:sz w:val="34"/>
          <w:szCs w:val="34"/>
        </w:rPr>
      </w:pPr>
      <w:r w:rsidRPr="00FA679B">
        <w:rPr>
          <w:b/>
          <w:sz w:val="34"/>
          <w:szCs w:val="34"/>
        </w:rPr>
        <w:t xml:space="preserve">Grade de Preços Edital </w:t>
      </w:r>
      <w:r w:rsidR="00305BE9">
        <w:rPr>
          <w:b/>
          <w:sz w:val="34"/>
          <w:szCs w:val="34"/>
        </w:rPr>
        <w:t>2576</w:t>
      </w:r>
      <w:r w:rsidRPr="00FA679B">
        <w:rPr>
          <w:b/>
          <w:sz w:val="34"/>
          <w:szCs w:val="34"/>
        </w:rPr>
        <w:t>/2017</w:t>
      </w:r>
    </w:p>
    <w:p w:rsidR="00FA679B" w:rsidRDefault="00FA679B" w:rsidP="00211A8D">
      <w:pPr>
        <w:ind w:right="-138"/>
        <w:jc w:val="both"/>
      </w:pPr>
    </w:p>
    <w:p w:rsidR="00FA679B" w:rsidRDefault="00FA679B" w:rsidP="00211A8D">
      <w:pPr>
        <w:ind w:right="-138"/>
        <w:jc w:val="both"/>
      </w:pPr>
    </w:p>
    <w:p w:rsidR="00FA679B" w:rsidRDefault="00FA679B" w:rsidP="00211A8D">
      <w:pPr>
        <w:ind w:right="-138"/>
        <w:jc w:val="both"/>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067"/>
        <w:gridCol w:w="814"/>
        <w:gridCol w:w="2560"/>
        <w:gridCol w:w="1594"/>
        <w:gridCol w:w="1367"/>
        <w:gridCol w:w="1317"/>
      </w:tblGrid>
      <w:tr w:rsidR="00305BE9" w:rsidRPr="00305BE9" w:rsidTr="00305BE9">
        <w:trPr>
          <w:trHeight w:val="315"/>
        </w:trPr>
        <w:tc>
          <w:tcPr>
            <w:tcW w:w="781" w:type="dxa"/>
            <w:vAlign w:val="center"/>
          </w:tcPr>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ITEM</w:t>
            </w:r>
          </w:p>
        </w:tc>
        <w:tc>
          <w:tcPr>
            <w:tcW w:w="1067" w:type="dxa"/>
            <w:vAlign w:val="center"/>
          </w:tcPr>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QUANT.</w:t>
            </w:r>
          </w:p>
        </w:tc>
        <w:tc>
          <w:tcPr>
            <w:tcW w:w="814" w:type="dxa"/>
            <w:shd w:val="clear" w:color="auto" w:fill="auto"/>
            <w:noWrap/>
            <w:vAlign w:val="center"/>
            <w:hideMark/>
          </w:tcPr>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UNID.</w:t>
            </w:r>
          </w:p>
        </w:tc>
        <w:tc>
          <w:tcPr>
            <w:tcW w:w="2560" w:type="dxa"/>
            <w:shd w:val="clear" w:color="auto" w:fill="auto"/>
            <w:vAlign w:val="center"/>
            <w:hideMark/>
          </w:tcPr>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OBJETO</w:t>
            </w:r>
          </w:p>
        </w:tc>
        <w:tc>
          <w:tcPr>
            <w:tcW w:w="1594" w:type="dxa"/>
            <w:vAlign w:val="center"/>
          </w:tcPr>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MARIA ANTONIETA</w:t>
            </w:r>
          </w:p>
        </w:tc>
        <w:tc>
          <w:tcPr>
            <w:tcW w:w="1367" w:type="dxa"/>
            <w:vAlign w:val="center"/>
          </w:tcPr>
          <w:p w:rsidR="00305BE9" w:rsidRPr="00305BE9" w:rsidRDefault="00305BE9" w:rsidP="00211A8D">
            <w:pPr>
              <w:suppressAutoHyphens w:val="0"/>
              <w:ind w:right="-138"/>
              <w:jc w:val="center"/>
              <w:rPr>
                <w:b/>
                <w:bCs/>
                <w:color w:val="000000"/>
                <w:sz w:val="24"/>
                <w:lang w:eastAsia="pt-BR"/>
              </w:rPr>
            </w:pPr>
            <w:r>
              <w:rPr>
                <w:b/>
                <w:bCs/>
                <w:color w:val="000000"/>
                <w:sz w:val="24"/>
                <w:lang w:eastAsia="pt-BR"/>
              </w:rPr>
              <w:t>GARCIA MARQUES</w:t>
            </w:r>
          </w:p>
        </w:tc>
        <w:tc>
          <w:tcPr>
            <w:tcW w:w="1317" w:type="dxa"/>
            <w:vAlign w:val="center"/>
          </w:tcPr>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DAVID</w:t>
            </w:r>
          </w:p>
          <w:p w:rsidR="00305BE9" w:rsidRPr="00305BE9" w:rsidRDefault="00305BE9" w:rsidP="00211A8D">
            <w:pPr>
              <w:suppressAutoHyphens w:val="0"/>
              <w:ind w:right="-138"/>
              <w:jc w:val="center"/>
              <w:rPr>
                <w:b/>
                <w:bCs/>
                <w:color w:val="000000"/>
                <w:sz w:val="24"/>
                <w:lang w:eastAsia="pt-BR"/>
              </w:rPr>
            </w:pPr>
            <w:r w:rsidRPr="00305BE9">
              <w:rPr>
                <w:b/>
                <w:bCs/>
                <w:color w:val="000000"/>
                <w:sz w:val="24"/>
                <w:lang w:eastAsia="pt-BR"/>
              </w:rPr>
              <w:t>KAIZER</w:t>
            </w:r>
          </w:p>
        </w:tc>
      </w:tr>
      <w:tr w:rsidR="00305BE9" w:rsidRPr="00305BE9" w:rsidTr="00305BE9">
        <w:trPr>
          <w:trHeight w:val="315"/>
        </w:trPr>
        <w:tc>
          <w:tcPr>
            <w:tcW w:w="781" w:type="dxa"/>
            <w:vAlign w:val="center"/>
          </w:tcPr>
          <w:p w:rsidR="00305BE9" w:rsidRPr="00305BE9" w:rsidRDefault="00305BE9" w:rsidP="00211A8D">
            <w:pPr>
              <w:suppressAutoHyphens w:val="0"/>
              <w:ind w:right="-138"/>
              <w:jc w:val="center"/>
              <w:rPr>
                <w:rFonts w:ascii="Calibri" w:hAnsi="Calibri"/>
                <w:sz w:val="24"/>
              </w:rPr>
            </w:pPr>
            <w:r w:rsidRPr="00305BE9">
              <w:rPr>
                <w:rFonts w:ascii="Calibri" w:hAnsi="Calibri"/>
                <w:sz w:val="24"/>
              </w:rPr>
              <w:t>01</w:t>
            </w:r>
          </w:p>
        </w:tc>
        <w:tc>
          <w:tcPr>
            <w:tcW w:w="1067" w:type="dxa"/>
            <w:vAlign w:val="center"/>
          </w:tcPr>
          <w:p w:rsidR="00305BE9" w:rsidRPr="00305BE9" w:rsidRDefault="00305BE9" w:rsidP="00211A8D">
            <w:pPr>
              <w:suppressAutoHyphens w:val="0"/>
              <w:ind w:right="-138"/>
              <w:jc w:val="center"/>
              <w:rPr>
                <w:rFonts w:ascii="Calibri" w:hAnsi="Calibri"/>
                <w:sz w:val="24"/>
                <w:lang w:eastAsia="pt-BR"/>
              </w:rPr>
            </w:pPr>
            <w:r w:rsidRPr="00305BE9">
              <w:rPr>
                <w:rFonts w:ascii="Calibri" w:hAnsi="Calibri"/>
                <w:sz w:val="24"/>
              </w:rPr>
              <w:t>1200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suppressAutoHyphens w:val="0"/>
              <w:ind w:right="-138"/>
              <w:rPr>
                <w:rFonts w:ascii="Calibri" w:hAnsi="Calibri"/>
                <w:sz w:val="24"/>
                <w:lang w:eastAsia="pt-BR"/>
              </w:rPr>
            </w:pPr>
            <w:r w:rsidRPr="00305BE9">
              <w:rPr>
                <w:rFonts w:ascii="Calibri" w:hAnsi="Calibri"/>
                <w:sz w:val="24"/>
              </w:rPr>
              <w:t>PAO PARA CACHORRO QUENTE</w:t>
            </w:r>
          </w:p>
        </w:tc>
        <w:tc>
          <w:tcPr>
            <w:tcW w:w="1594" w:type="dxa"/>
            <w:vAlign w:val="center"/>
          </w:tcPr>
          <w:p w:rsidR="00305BE9" w:rsidRPr="00305BE9" w:rsidRDefault="00305BE9" w:rsidP="00211A8D">
            <w:pPr>
              <w:suppressAutoHyphens w:val="0"/>
              <w:ind w:right="-138"/>
              <w:jc w:val="center"/>
              <w:rPr>
                <w:b/>
                <w:color w:val="000000"/>
                <w:sz w:val="24"/>
                <w:lang w:eastAsia="pt-BR"/>
              </w:rPr>
            </w:pPr>
            <w:r w:rsidRPr="00305BE9">
              <w:rPr>
                <w:b/>
                <w:color w:val="000000"/>
                <w:sz w:val="24"/>
                <w:lang w:eastAsia="pt-BR"/>
              </w:rPr>
              <w:t>R$ 7,40</w:t>
            </w:r>
          </w:p>
        </w:tc>
        <w:tc>
          <w:tcPr>
            <w:tcW w:w="1367" w:type="dxa"/>
            <w:vAlign w:val="center"/>
          </w:tcPr>
          <w:p w:rsidR="00305BE9" w:rsidRPr="00305BE9" w:rsidRDefault="00305BE9" w:rsidP="00211A8D">
            <w:pPr>
              <w:suppressAutoHyphens w:val="0"/>
              <w:ind w:right="-138"/>
              <w:jc w:val="center"/>
              <w:rPr>
                <w:color w:val="000000"/>
                <w:sz w:val="24"/>
              </w:rPr>
            </w:pPr>
            <w:r>
              <w:rPr>
                <w:color w:val="000000"/>
                <w:sz w:val="24"/>
              </w:rPr>
              <w:t>X</w:t>
            </w:r>
          </w:p>
        </w:tc>
        <w:tc>
          <w:tcPr>
            <w:tcW w:w="1317" w:type="dxa"/>
            <w:vAlign w:val="center"/>
          </w:tcPr>
          <w:p w:rsidR="00305BE9" w:rsidRDefault="00305BE9" w:rsidP="00211A8D">
            <w:pPr>
              <w:ind w:right="-138"/>
              <w:jc w:val="center"/>
            </w:pPr>
            <w:r w:rsidRPr="00DC1A9B">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02</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SAL REFINADO DE COZINHA</w:t>
            </w:r>
          </w:p>
        </w:tc>
        <w:tc>
          <w:tcPr>
            <w:tcW w:w="1594" w:type="dxa"/>
            <w:vAlign w:val="center"/>
          </w:tcPr>
          <w:p w:rsidR="00305BE9" w:rsidRPr="00305BE9" w:rsidRDefault="00305BE9" w:rsidP="00211A8D">
            <w:pPr>
              <w:ind w:right="-138"/>
              <w:jc w:val="center"/>
              <w:rPr>
                <w:color w:val="000000"/>
                <w:sz w:val="24"/>
              </w:rPr>
            </w:pPr>
            <w:r>
              <w:rPr>
                <w:color w:val="000000"/>
                <w:sz w:val="24"/>
              </w:rPr>
              <w:t>X</w:t>
            </w:r>
          </w:p>
        </w:tc>
        <w:tc>
          <w:tcPr>
            <w:tcW w:w="1367" w:type="dxa"/>
            <w:vAlign w:val="center"/>
          </w:tcPr>
          <w:p w:rsidR="00305BE9" w:rsidRPr="00305BE9" w:rsidRDefault="00305BE9" w:rsidP="00211A8D">
            <w:pPr>
              <w:ind w:right="-138"/>
              <w:jc w:val="center"/>
              <w:rPr>
                <w:b/>
                <w:color w:val="000000"/>
                <w:sz w:val="24"/>
              </w:rPr>
            </w:pPr>
            <w:r>
              <w:rPr>
                <w:b/>
                <w:color w:val="000000"/>
                <w:sz w:val="24"/>
              </w:rPr>
              <w:t>0,89</w:t>
            </w:r>
          </w:p>
        </w:tc>
        <w:tc>
          <w:tcPr>
            <w:tcW w:w="1317" w:type="dxa"/>
            <w:vAlign w:val="center"/>
          </w:tcPr>
          <w:p w:rsidR="00305BE9" w:rsidRDefault="00305BE9" w:rsidP="00211A8D">
            <w:pPr>
              <w:ind w:right="-138"/>
              <w:jc w:val="center"/>
            </w:pPr>
            <w:r w:rsidRPr="00DC1A9B">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03</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250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CREME VEGETAL TIPO MARGARINA</w:t>
            </w:r>
          </w:p>
        </w:tc>
        <w:tc>
          <w:tcPr>
            <w:tcW w:w="1594" w:type="dxa"/>
            <w:vAlign w:val="center"/>
          </w:tcPr>
          <w:p w:rsidR="00305BE9" w:rsidRPr="00305BE9" w:rsidRDefault="00305BE9" w:rsidP="00211A8D">
            <w:pPr>
              <w:ind w:right="-138"/>
              <w:jc w:val="center"/>
              <w:rPr>
                <w:color w:val="000000"/>
                <w:sz w:val="24"/>
              </w:rPr>
            </w:pPr>
            <w:r>
              <w:rPr>
                <w:color w:val="000000"/>
                <w:sz w:val="24"/>
              </w:rPr>
              <w:t>X</w:t>
            </w:r>
          </w:p>
        </w:tc>
        <w:tc>
          <w:tcPr>
            <w:tcW w:w="1367" w:type="dxa"/>
            <w:vAlign w:val="center"/>
          </w:tcPr>
          <w:p w:rsidR="00305BE9" w:rsidRPr="00305BE9" w:rsidRDefault="00305BE9" w:rsidP="00211A8D">
            <w:pPr>
              <w:ind w:right="-138"/>
              <w:jc w:val="center"/>
              <w:rPr>
                <w:b/>
                <w:color w:val="000000"/>
                <w:sz w:val="24"/>
              </w:rPr>
            </w:pPr>
            <w:r>
              <w:rPr>
                <w:b/>
                <w:color w:val="000000"/>
                <w:sz w:val="24"/>
              </w:rPr>
              <w:t>4,89</w:t>
            </w:r>
          </w:p>
        </w:tc>
        <w:tc>
          <w:tcPr>
            <w:tcW w:w="1317" w:type="dxa"/>
            <w:vAlign w:val="center"/>
          </w:tcPr>
          <w:p w:rsidR="00305BE9" w:rsidRDefault="00305BE9" w:rsidP="00211A8D">
            <w:pPr>
              <w:ind w:right="-138"/>
              <w:jc w:val="center"/>
            </w:pPr>
            <w:r w:rsidRPr="00DC1A9B">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04</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300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AÇÚCAR CRISTAL</w:t>
            </w:r>
          </w:p>
        </w:tc>
        <w:tc>
          <w:tcPr>
            <w:tcW w:w="1594" w:type="dxa"/>
            <w:vAlign w:val="center"/>
          </w:tcPr>
          <w:p w:rsidR="00305BE9" w:rsidRPr="00305BE9" w:rsidRDefault="00305BE9" w:rsidP="00211A8D">
            <w:pPr>
              <w:ind w:right="-138"/>
              <w:jc w:val="center"/>
              <w:rPr>
                <w:color w:val="000000"/>
                <w:sz w:val="24"/>
              </w:rPr>
            </w:pPr>
            <w:r>
              <w:rPr>
                <w:color w:val="000000"/>
                <w:sz w:val="24"/>
              </w:rPr>
              <w:t>X</w:t>
            </w:r>
          </w:p>
        </w:tc>
        <w:tc>
          <w:tcPr>
            <w:tcW w:w="1367" w:type="dxa"/>
            <w:vAlign w:val="center"/>
          </w:tcPr>
          <w:p w:rsidR="00305BE9" w:rsidRPr="00305BE9" w:rsidRDefault="00305BE9" w:rsidP="00211A8D">
            <w:pPr>
              <w:ind w:right="-138"/>
              <w:jc w:val="center"/>
              <w:rPr>
                <w:b/>
                <w:color w:val="000000"/>
                <w:sz w:val="24"/>
              </w:rPr>
            </w:pPr>
            <w:r>
              <w:rPr>
                <w:b/>
                <w:color w:val="000000"/>
                <w:sz w:val="24"/>
              </w:rPr>
              <w:t>2,36</w:t>
            </w:r>
          </w:p>
        </w:tc>
        <w:tc>
          <w:tcPr>
            <w:tcW w:w="1317" w:type="dxa"/>
            <w:vAlign w:val="center"/>
          </w:tcPr>
          <w:p w:rsidR="00305BE9" w:rsidRDefault="00305BE9" w:rsidP="00211A8D">
            <w:pPr>
              <w:ind w:right="-138"/>
              <w:jc w:val="center"/>
            </w:pPr>
            <w:r w:rsidRPr="00DC1A9B">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05</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60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FARINHA DE TRIGO ESPECIAL</w:t>
            </w:r>
          </w:p>
        </w:tc>
        <w:tc>
          <w:tcPr>
            <w:tcW w:w="1594" w:type="dxa"/>
            <w:vAlign w:val="center"/>
          </w:tcPr>
          <w:p w:rsidR="00305BE9" w:rsidRPr="00305BE9" w:rsidRDefault="00305BE9" w:rsidP="00211A8D">
            <w:pPr>
              <w:ind w:right="-138"/>
              <w:jc w:val="center"/>
              <w:rPr>
                <w:color w:val="000000"/>
                <w:sz w:val="24"/>
              </w:rPr>
            </w:pPr>
            <w:r>
              <w:rPr>
                <w:color w:val="000000"/>
                <w:sz w:val="24"/>
              </w:rPr>
              <w:t>X</w:t>
            </w:r>
          </w:p>
        </w:tc>
        <w:tc>
          <w:tcPr>
            <w:tcW w:w="1367" w:type="dxa"/>
            <w:vAlign w:val="center"/>
          </w:tcPr>
          <w:p w:rsidR="00305BE9" w:rsidRPr="00305BE9" w:rsidRDefault="00305BE9" w:rsidP="00211A8D">
            <w:pPr>
              <w:ind w:right="-138"/>
              <w:jc w:val="center"/>
              <w:rPr>
                <w:b/>
                <w:color w:val="000000"/>
                <w:sz w:val="24"/>
              </w:rPr>
            </w:pPr>
            <w:r>
              <w:rPr>
                <w:b/>
                <w:color w:val="000000"/>
                <w:sz w:val="24"/>
              </w:rPr>
              <w:t>1,87</w:t>
            </w:r>
          </w:p>
        </w:tc>
        <w:tc>
          <w:tcPr>
            <w:tcW w:w="1317" w:type="dxa"/>
            <w:vAlign w:val="center"/>
          </w:tcPr>
          <w:p w:rsidR="00305BE9" w:rsidRDefault="00305BE9" w:rsidP="00211A8D">
            <w:pPr>
              <w:ind w:right="-138"/>
              <w:jc w:val="center"/>
            </w:pPr>
            <w:r w:rsidRPr="00DC1A9B">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06</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1470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UND</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MOLHO DE TOMATE REFOGADO E PENEIRADO</w:t>
            </w:r>
          </w:p>
        </w:tc>
        <w:tc>
          <w:tcPr>
            <w:tcW w:w="1594" w:type="dxa"/>
            <w:vAlign w:val="center"/>
          </w:tcPr>
          <w:p w:rsidR="00305BE9" w:rsidRPr="00305BE9" w:rsidRDefault="00305BE9" w:rsidP="00211A8D">
            <w:pPr>
              <w:ind w:right="-138"/>
              <w:jc w:val="center"/>
              <w:rPr>
                <w:color w:val="000000"/>
                <w:sz w:val="24"/>
              </w:rPr>
            </w:pPr>
            <w:r>
              <w:rPr>
                <w:color w:val="000000"/>
                <w:sz w:val="24"/>
              </w:rPr>
              <w:t>X</w:t>
            </w:r>
          </w:p>
        </w:tc>
        <w:tc>
          <w:tcPr>
            <w:tcW w:w="1367" w:type="dxa"/>
            <w:vAlign w:val="center"/>
          </w:tcPr>
          <w:p w:rsidR="00305BE9" w:rsidRPr="00305BE9" w:rsidRDefault="00305BE9" w:rsidP="00211A8D">
            <w:pPr>
              <w:ind w:right="-138"/>
              <w:jc w:val="center"/>
              <w:rPr>
                <w:b/>
                <w:color w:val="000000"/>
                <w:sz w:val="24"/>
              </w:rPr>
            </w:pPr>
            <w:r>
              <w:rPr>
                <w:b/>
                <w:color w:val="000000"/>
                <w:sz w:val="24"/>
              </w:rPr>
              <w:t>1,14</w:t>
            </w:r>
          </w:p>
        </w:tc>
        <w:tc>
          <w:tcPr>
            <w:tcW w:w="1317" w:type="dxa"/>
            <w:vAlign w:val="center"/>
          </w:tcPr>
          <w:p w:rsidR="00305BE9" w:rsidRDefault="00305BE9" w:rsidP="00211A8D">
            <w:pPr>
              <w:ind w:right="-138"/>
              <w:jc w:val="center"/>
            </w:pPr>
            <w:r w:rsidRPr="00DC1A9B">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07</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300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UND</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VINAGRE DE MAÇA</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Pr="00305BE9" w:rsidRDefault="00305BE9" w:rsidP="00211A8D">
            <w:pPr>
              <w:ind w:right="-138"/>
              <w:jc w:val="center"/>
              <w:rPr>
                <w:b/>
                <w:color w:val="000000"/>
                <w:sz w:val="24"/>
              </w:rPr>
            </w:pPr>
            <w:r>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2,59</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08</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800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BOLACHA DOCE SABOR LEITE</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Pr="00305BE9" w:rsidRDefault="00305BE9" w:rsidP="00211A8D">
            <w:pPr>
              <w:ind w:right="-138"/>
              <w:jc w:val="center"/>
              <w:rPr>
                <w:b/>
                <w:color w:val="000000"/>
                <w:sz w:val="24"/>
              </w:rPr>
            </w:pPr>
            <w:r>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7,17</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09</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2</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FERMENTO EM PÓ QUÍMICO</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Pr="00305BE9" w:rsidRDefault="00305BE9" w:rsidP="00211A8D">
            <w:pPr>
              <w:ind w:right="-138"/>
              <w:jc w:val="center"/>
              <w:rPr>
                <w:b/>
                <w:color w:val="000000"/>
                <w:sz w:val="24"/>
              </w:rPr>
            </w:pPr>
            <w:r>
              <w:rPr>
                <w:b/>
                <w:color w:val="000000"/>
                <w:sz w:val="24"/>
              </w:rPr>
              <w:t>19,84</w:t>
            </w:r>
          </w:p>
        </w:tc>
        <w:tc>
          <w:tcPr>
            <w:tcW w:w="1317" w:type="dxa"/>
            <w:vAlign w:val="center"/>
          </w:tcPr>
          <w:p w:rsidR="00305BE9" w:rsidRPr="00305BE9" w:rsidRDefault="00305BE9" w:rsidP="00211A8D">
            <w:pPr>
              <w:ind w:right="-138"/>
              <w:jc w:val="center"/>
              <w:rPr>
                <w:b/>
                <w:color w:val="000000"/>
                <w:sz w:val="24"/>
              </w:rPr>
            </w:pPr>
            <w:r>
              <w:rPr>
                <w:color w:val="000000"/>
                <w:sz w:val="24"/>
              </w:rPr>
              <w:t>X</w:t>
            </w:r>
          </w:p>
        </w:tc>
      </w:tr>
      <w:tr w:rsidR="00305BE9" w:rsidRPr="00305BE9" w:rsidTr="00305BE9">
        <w:trPr>
          <w:trHeight w:val="315"/>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10</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1500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PEITO DE FRANGO COM OSSO CONGELADO E SEM CONDIMENTOS</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Default="00305BE9" w:rsidP="00211A8D">
            <w:pPr>
              <w:ind w:right="-138"/>
              <w:jc w:val="center"/>
            </w:pPr>
            <w:r w:rsidRPr="0069550D">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7,90</w:t>
            </w:r>
          </w:p>
        </w:tc>
      </w:tr>
      <w:tr w:rsidR="00305BE9" w:rsidRPr="00305BE9" w:rsidTr="00305BE9">
        <w:trPr>
          <w:trHeight w:val="330"/>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11</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1500</w:t>
            </w:r>
          </w:p>
        </w:tc>
        <w:tc>
          <w:tcPr>
            <w:tcW w:w="814" w:type="dxa"/>
            <w:shd w:val="clear" w:color="auto" w:fill="auto"/>
            <w:noWrap/>
            <w:vAlign w:val="center"/>
            <w:hideMark/>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hideMark/>
          </w:tcPr>
          <w:p w:rsidR="00305BE9" w:rsidRPr="00305BE9" w:rsidRDefault="00305BE9" w:rsidP="00211A8D">
            <w:pPr>
              <w:ind w:right="-138"/>
              <w:rPr>
                <w:rFonts w:ascii="Calibri" w:hAnsi="Calibri"/>
                <w:sz w:val="24"/>
              </w:rPr>
            </w:pPr>
            <w:r w:rsidRPr="00305BE9">
              <w:rPr>
                <w:rFonts w:ascii="Calibri" w:hAnsi="Calibri"/>
                <w:sz w:val="24"/>
              </w:rPr>
              <w:t>CARNE MOÍDA DE 2ª RESFRIADA</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Default="00305BE9" w:rsidP="00211A8D">
            <w:pPr>
              <w:ind w:right="-138"/>
              <w:jc w:val="center"/>
            </w:pPr>
            <w:r w:rsidRPr="0069550D">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14,50</w:t>
            </w:r>
          </w:p>
        </w:tc>
      </w:tr>
      <w:tr w:rsidR="00305BE9" w:rsidRPr="00305BE9" w:rsidTr="00305BE9">
        <w:trPr>
          <w:trHeight w:val="330"/>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12</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3000</w:t>
            </w:r>
          </w:p>
        </w:tc>
        <w:tc>
          <w:tcPr>
            <w:tcW w:w="814" w:type="dxa"/>
            <w:shd w:val="clear" w:color="auto" w:fill="auto"/>
            <w:noWrap/>
            <w:vAlign w:val="center"/>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tcPr>
          <w:p w:rsidR="00305BE9" w:rsidRPr="00305BE9" w:rsidRDefault="00305BE9" w:rsidP="00211A8D">
            <w:pPr>
              <w:ind w:right="-138"/>
              <w:rPr>
                <w:rFonts w:ascii="Calibri" w:hAnsi="Calibri"/>
                <w:sz w:val="24"/>
              </w:rPr>
            </w:pPr>
            <w:r w:rsidRPr="00305BE9">
              <w:rPr>
                <w:rFonts w:ascii="Calibri" w:hAnsi="Calibri"/>
                <w:sz w:val="24"/>
              </w:rPr>
              <w:t>BANANA CATURRA</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Default="00305BE9" w:rsidP="00211A8D">
            <w:pPr>
              <w:ind w:right="-138"/>
              <w:jc w:val="center"/>
            </w:pPr>
            <w:r w:rsidRPr="0069550D">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3,10</w:t>
            </w:r>
          </w:p>
        </w:tc>
      </w:tr>
      <w:tr w:rsidR="00305BE9" w:rsidRPr="00305BE9" w:rsidTr="00305BE9">
        <w:trPr>
          <w:trHeight w:val="330"/>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13</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2000</w:t>
            </w:r>
          </w:p>
        </w:tc>
        <w:tc>
          <w:tcPr>
            <w:tcW w:w="814" w:type="dxa"/>
            <w:shd w:val="clear" w:color="auto" w:fill="auto"/>
            <w:noWrap/>
            <w:vAlign w:val="center"/>
          </w:tcPr>
          <w:p w:rsidR="00305BE9" w:rsidRPr="00305BE9" w:rsidRDefault="00305BE9" w:rsidP="00211A8D">
            <w:pPr>
              <w:ind w:right="-138"/>
              <w:jc w:val="center"/>
              <w:rPr>
                <w:rFonts w:ascii="Calibri" w:hAnsi="Calibri"/>
                <w:sz w:val="24"/>
              </w:rPr>
            </w:pPr>
            <w:r w:rsidRPr="00305BE9">
              <w:rPr>
                <w:rFonts w:ascii="Calibri" w:hAnsi="Calibri"/>
                <w:sz w:val="24"/>
              </w:rPr>
              <w:t>KG</w:t>
            </w:r>
          </w:p>
        </w:tc>
        <w:tc>
          <w:tcPr>
            <w:tcW w:w="2560" w:type="dxa"/>
            <w:shd w:val="clear" w:color="auto" w:fill="auto"/>
            <w:vAlign w:val="center"/>
          </w:tcPr>
          <w:p w:rsidR="00305BE9" w:rsidRPr="00305BE9" w:rsidRDefault="00305BE9" w:rsidP="00211A8D">
            <w:pPr>
              <w:ind w:right="-138"/>
              <w:rPr>
                <w:rFonts w:ascii="Calibri" w:hAnsi="Calibri"/>
                <w:sz w:val="24"/>
              </w:rPr>
            </w:pPr>
            <w:r w:rsidRPr="00305BE9">
              <w:rPr>
                <w:rFonts w:ascii="Calibri" w:hAnsi="Calibri"/>
                <w:sz w:val="24"/>
              </w:rPr>
              <w:t>MAÇA</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Default="00305BE9" w:rsidP="00211A8D">
            <w:pPr>
              <w:ind w:right="-138"/>
              <w:jc w:val="center"/>
            </w:pPr>
            <w:r w:rsidRPr="0069550D">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3,10</w:t>
            </w:r>
          </w:p>
        </w:tc>
      </w:tr>
      <w:tr w:rsidR="00305BE9" w:rsidRPr="00305BE9" w:rsidTr="00305BE9">
        <w:trPr>
          <w:trHeight w:val="330"/>
        </w:trPr>
        <w:tc>
          <w:tcPr>
            <w:tcW w:w="781"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14</w:t>
            </w:r>
          </w:p>
        </w:tc>
        <w:tc>
          <w:tcPr>
            <w:tcW w:w="1067" w:type="dxa"/>
            <w:vAlign w:val="center"/>
          </w:tcPr>
          <w:p w:rsidR="00305BE9" w:rsidRPr="00305BE9" w:rsidRDefault="00305BE9" w:rsidP="00211A8D">
            <w:pPr>
              <w:ind w:right="-138"/>
              <w:jc w:val="center"/>
              <w:rPr>
                <w:rFonts w:ascii="Calibri" w:hAnsi="Calibri"/>
                <w:sz w:val="24"/>
              </w:rPr>
            </w:pPr>
            <w:r w:rsidRPr="00305BE9">
              <w:rPr>
                <w:rFonts w:ascii="Calibri" w:hAnsi="Calibri"/>
                <w:sz w:val="24"/>
              </w:rPr>
              <w:t>120</w:t>
            </w:r>
          </w:p>
        </w:tc>
        <w:tc>
          <w:tcPr>
            <w:tcW w:w="814" w:type="dxa"/>
            <w:shd w:val="clear" w:color="auto" w:fill="auto"/>
            <w:noWrap/>
            <w:vAlign w:val="center"/>
          </w:tcPr>
          <w:p w:rsidR="00305BE9" w:rsidRPr="00305BE9" w:rsidRDefault="00305BE9" w:rsidP="00211A8D">
            <w:pPr>
              <w:ind w:right="-138"/>
              <w:jc w:val="center"/>
              <w:rPr>
                <w:rFonts w:ascii="Calibri" w:hAnsi="Calibri"/>
                <w:sz w:val="24"/>
              </w:rPr>
            </w:pPr>
            <w:r w:rsidRPr="00305BE9">
              <w:rPr>
                <w:rFonts w:ascii="Calibri" w:hAnsi="Calibri"/>
                <w:sz w:val="24"/>
              </w:rPr>
              <w:t>DZ</w:t>
            </w:r>
          </w:p>
        </w:tc>
        <w:tc>
          <w:tcPr>
            <w:tcW w:w="2560" w:type="dxa"/>
            <w:shd w:val="clear" w:color="auto" w:fill="auto"/>
            <w:vAlign w:val="center"/>
          </w:tcPr>
          <w:p w:rsidR="00305BE9" w:rsidRPr="00305BE9" w:rsidRDefault="00305BE9" w:rsidP="00211A8D">
            <w:pPr>
              <w:ind w:right="-138"/>
              <w:rPr>
                <w:rFonts w:ascii="Calibri" w:hAnsi="Calibri"/>
                <w:sz w:val="24"/>
              </w:rPr>
            </w:pPr>
            <w:r w:rsidRPr="00305BE9">
              <w:rPr>
                <w:rFonts w:ascii="Calibri" w:hAnsi="Calibri"/>
                <w:sz w:val="24"/>
              </w:rPr>
              <w:t>OVOS DE GALINHA</w:t>
            </w:r>
          </w:p>
        </w:tc>
        <w:tc>
          <w:tcPr>
            <w:tcW w:w="1594" w:type="dxa"/>
            <w:vAlign w:val="center"/>
          </w:tcPr>
          <w:p w:rsidR="00305BE9" w:rsidRDefault="00305BE9" w:rsidP="00211A8D">
            <w:pPr>
              <w:ind w:right="-138"/>
              <w:jc w:val="center"/>
            </w:pPr>
            <w:r w:rsidRPr="00E77D4C">
              <w:rPr>
                <w:color w:val="000000"/>
                <w:sz w:val="24"/>
              </w:rPr>
              <w:t>X</w:t>
            </w:r>
          </w:p>
        </w:tc>
        <w:tc>
          <w:tcPr>
            <w:tcW w:w="1367" w:type="dxa"/>
            <w:vAlign w:val="center"/>
          </w:tcPr>
          <w:p w:rsidR="00305BE9" w:rsidRDefault="00305BE9" w:rsidP="00211A8D">
            <w:pPr>
              <w:ind w:right="-138"/>
              <w:jc w:val="center"/>
            </w:pPr>
            <w:r w:rsidRPr="0069550D">
              <w:rPr>
                <w:color w:val="000000"/>
                <w:sz w:val="24"/>
              </w:rPr>
              <w:t>X</w:t>
            </w:r>
          </w:p>
        </w:tc>
        <w:tc>
          <w:tcPr>
            <w:tcW w:w="1317" w:type="dxa"/>
            <w:vAlign w:val="center"/>
          </w:tcPr>
          <w:p w:rsidR="00305BE9" w:rsidRPr="00305BE9" w:rsidRDefault="00305BE9" w:rsidP="00211A8D">
            <w:pPr>
              <w:ind w:right="-138"/>
              <w:jc w:val="center"/>
              <w:rPr>
                <w:b/>
                <w:color w:val="000000"/>
                <w:sz w:val="24"/>
              </w:rPr>
            </w:pPr>
            <w:r>
              <w:rPr>
                <w:b/>
                <w:color w:val="000000"/>
                <w:sz w:val="24"/>
              </w:rPr>
              <w:t>4,49</w:t>
            </w:r>
          </w:p>
        </w:tc>
      </w:tr>
    </w:tbl>
    <w:p w:rsidR="00FA679B" w:rsidRDefault="00FA679B" w:rsidP="00211A8D">
      <w:pPr>
        <w:ind w:right="-138"/>
        <w:jc w:val="both"/>
      </w:pPr>
    </w:p>
    <w:sectPr w:rsidR="00FA679B" w:rsidSect="00905B91">
      <w:headerReference w:type="default" r:id="rId8"/>
      <w:pgSz w:w="11906" w:h="16838"/>
      <w:pgMar w:top="1134" w:right="1128" w:bottom="851"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018" w:rsidRDefault="00E43018">
      <w:r>
        <w:separator/>
      </w:r>
    </w:p>
  </w:endnote>
  <w:endnote w:type="continuationSeparator" w:id="0">
    <w:p w:rsidR="00E43018" w:rsidRDefault="00E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018" w:rsidRDefault="00E43018">
      <w:r>
        <w:separator/>
      </w:r>
    </w:p>
  </w:footnote>
  <w:footnote w:type="continuationSeparator" w:id="0">
    <w:p w:rsidR="00E43018" w:rsidRDefault="00E4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BC" w:rsidRDefault="009859BC">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9859BC" w:rsidRDefault="009859BC">
                          <w:pPr>
                            <w:pStyle w:val="Ttulo2"/>
                          </w:pPr>
                          <w:r>
                            <w:t>ESTADO DO RIO GRANDE DO SUL</w:t>
                          </w:r>
                        </w:p>
                        <w:p w:rsidR="009859BC" w:rsidRDefault="009859BC">
                          <w:pPr>
                            <w:pStyle w:val="Ttulo1"/>
                            <w:rPr>
                              <w:sz w:val="18"/>
                            </w:rPr>
                          </w:pPr>
                          <w:r>
                            <w:t>Prefeitura Municipal de Caçapava do Sul</w:t>
                          </w:r>
                        </w:p>
                        <w:p w:rsidR="009859BC" w:rsidRDefault="009859BC">
                          <w:pPr>
                            <w:pStyle w:val="Ttulo2"/>
                            <w:rPr>
                              <w:sz w:val="18"/>
                            </w:rPr>
                          </w:pPr>
                          <w:r>
                            <w:rPr>
                              <w:sz w:val="18"/>
                            </w:rPr>
                            <w:t xml:space="preserve">Rua Benjamin Constant, 686 – CEP 96.570-000 CNPJ 88.142.302/0001-45 Fone 55 3281 2463 </w:t>
                          </w:r>
                        </w:p>
                        <w:p w:rsidR="009859BC" w:rsidRDefault="009859BC">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9859BC" w:rsidRDefault="009859BC">
                    <w:pPr>
                      <w:pStyle w:val="Ttulo2"/>
                    </w:pPr>
                    <w:r>
                      <w:t>ESTADO DO RIO GRANDE DO SUL</w:t>
                    </w:r>
                  </w:p>
                  <w:p w:rsidR="009859BC" w:rsidRDefault="009859BC">
                    <w:pPr>
                      <w:pStyle w:val="Ttulo1"/>
                      <w:rPr>
                        <w:sz w:val="18"/>
                      </w:rPr>
                    </w:pPr>
                    <w:r>
                      <w:t>Prefeitura Municipal de Caçapava do Sul</w:t>
                    </w:r>
                  </w:p>
                  <w:p w:rsidR="009859BC" w:rsidRDefault="009859BC">
                    <w:pPr>
                      <w:pStyle w:val="Ttulo2"/>
                      <w:rPr>
                        <w:sz w:val="18"/>
                      </w:rPr>
                    </w:pPr>
                    <w:r>
                      <w:rPr>
                        <w:sz w:val="18"/>
                      </w:rPr>
                      <w:t xml:space="preserve">Rua Benjamin Constant, 686 – CEP 96.570-000 CNPJ 88.142.302/0001-45 Fone 55 3281 2463 </w:t>
                    </w:r>
                  </w:p>
                  <w:p w:rsidR="009859BC" w:rsidRDefault="009859BC">
                    <w:pPr>
                      <w:pStyle w:val="Ttulo2"/>
                      <w:rPr>
                        <w:sz w:val="18"/>
                      </w:rPr>
                    </w:pPr>
                  </w:p>
                </w:txbxContent>
              </v:textbox>
            </v:shape>
          </w:pict>
        </mc:Fallback>
      </mc:AlternateContent>
    </w:r>
  </w:p>
  <w:p w:rsidR="009859BC" w:rsidRDefault="009859BC">
    <w:pPr>
      <w:pStyle w:val="Cabealho"/>
      <w:rPr>
        <w:rFonts w:ascii="Arial Black" w:hAnsi="Arial Black" w:cs="Arial Black"/>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4F5E"/>
    <w:rsid w:val="00005065"/>
    <w:rsid w:val="00007AD3"/>
    <w:rsid w:val="000107D6"/>
    <w:rsid w:val="0002178E"/>
    <w:rsid w:val="000405C6"/>
    <w:rsid w:val="00066AC3"/>
    <w:rsid w:val="00076F26"/>
    <w:rsid w:val="00080EA9"/>
    <w:rsid w:val="00090A7F"/>
    <w:rsid w:val="000A19D4"/>
    <w:rsid w:val="000A37B1"/>
    <w:rsid w:val="000A63C1"/>
    <w:rsid w:val="000B07F6"/>
    <w:rsid w:val="00117634"/>
    <w:rsid w:val="001279CC"/>
    <w:rsid w:val="00137807"/>
    <w:rsid w:val="00147BF6"/>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577B"/>
    <w:rsid w:val="001C02AE"/>
    <w:rsid w:val="001C74F0"/>
    <w:rsid w:val="001D5C59"/>
    <w:rsid w:val="001E4973"/>
    <w:rsid w:val="001E73C9"/>
    <w:rsid w:val="001F3F2E"/>
    <w:rsid w:val="00211A8D"/>
    <w:rsid w:val="00212CA0"/>
    <w:rsid w:val="00215A45"/>
    <w:rsid w:val="0023470F"/>
    <w:rsid w:val="00246DE5"/>
    <w:rsid w:val="00252D75"/>
    <w:rsid w:val="00263860"/>
    <w:rsid w:val="002670FF"/>
    <w:rsid w:val="00270E54"/>
    <w:rsid w:val="00280DEE"/>
    <w:rsid w:val="00283FBA"/>
    <w:rsid w:val="0028550D"/>
    <w:rsid w:val="002B4EFB"/>
    <w:rsid w:val="002C1F87"/>
    <w:rsid w:val="002C7E55"/>
    <w:rsid w:val="002E4536"/>
    <w:rsid w:val="00305BE9"/>
    <w:rsid w:val="003110E5"/>
    <w:rsid w:val="003412A3"/>
    <w:rsid w:val="00346783"/>
    <w:rsid w:val="00363D44"/>
    <w:rsid w:val="00373A6E"/>
    <w:rsid w:val="003867BB"/>
    <w:rsid w:val="003A079B"/>
    <w:rsid w:val="003A127B"/>
    <w:rsid w:val="003A32B5"/>
    <w:rsid w:val="003B7FC4"/>
    <w:rsid w:val="003C6B5D"/>
    <w:rsid w:val="003D30D1"/>
    <w:rsid w:val="003E2A71"/>
    <w:rsid w:val="003E5574"/>
    <w:rsid w:val="003F279E"/>
    <w:rsid w:val="003F7D89"/>
    <w:rsid w:val="00401394"/>
    <w:rsid w:val="004148CF"/>
    <w:rsid w:val="00426C2D"/>
    <w:rsid w:val="00431261"/>
    <w:rsid w:val="004331AE"/>
    <w:rsid w:val="00454533"/>
    <w:rsid w:val="0045515E"/>
    <w:rsid w:val="00456EA9"/>
    <w:rsid w:val="00461B4D"/>
    <w:rsid w:val="004668B2"/>
    <w:rsid w:val="00484978"/>
    <w:rsid w:val="00487AE6"/>
    <w:rsid w:val="0049348E"/>
    <w:rsid w:val="004948AB"/>
    <w:rsid w:val="004A0C73"/>
    <w:rsid w:val="004C4214"/>
    <w:rsid w:val="004C67AD"/>
    <w:rsid w:val="004D1C37"/>
    <w:rsid w:val="004D3A6F"/>
    <w:rsid w:val="004D6517"/>
    <w:rsid w:val="004E4AB8"/>
    <w:rsid w:val="00501C9D"/>
    <w:rsid w:val="00504056"/>
    <w:rsid w:val="00521A04"/>
    <w:rsid w:val="005301FE"/>
    <w:rsid w:val="005422F5"/>
    <w:rsid w:val="005524AA"/>
    <w:rsid w:val="00555AFE"/>
    <w:rsid w:val="00560CBD"/>
    <w:rsid w:val="00565CEB"/>
    <w:rsid w:val="00577268"/>
    <w:rsid w:val="005842E5"/>
    <w:rsid w:val="0059033E"/>
    <w:rsid w:val="005A0E41"/>
    <w:rsid w:val="005A40F4"/>
    <w:rsid w:val="005A798F"/>
    <w:rsid w:val="005B16A2"/>
    <w:rsid w:val="005C22AE"/>
    <w:rsid w:val="005C500E"/>
    <w:rsid w:val="005D4C74"/>
    <w:rsid w:val="005E1180"/>
    <w:rsid w:val="00607ABD"/>
    <w:rsid w:val="006151FF"/>
    <w:rsid w:val="00637157"/>
    <w:rsid w:val="00652559"/>
    <w:rsid w:val="00663AEA"/>
    <w:rsid w:val="006752BA"/>
    <w:rsid w:val="006752FF"/>
    <w:rsid w:val="00675DBC"/>
    <w:rsid w:val="00676A9D"/>
    <w:rsid w:val="0068336D"/>
    <w:rsid w:val="006941E5"/>
    <w:rsid w:val="006B0EB6"/>
    <w:rsid w:val="006D0F93"/>
    <w:rsid w:val="006D3F4F"/>
    <w:rsid w:val="006D51A8"/>
    <w:rsid w:val="006D6F55"/>
    <w:rsid w:val="006E21B6"/>
    <w:rsid w:val="006E3DA3"/>
    <w:rsid w:val="006F1E98"/>
    <w:rsid w:val="006F3B75"/>
    <w:rsid w:val="006F773D"/>
    <w:rsid w:val="00705614"/>
    <w:rsid w:val="007122F3"/>
    <w:rsid w:val="00713B22"/>
    <w:rsid w:val="00715300"/>
    <w:rsid w:val="007319A2"/>
    <w:rsid w:val="00732C87"/>
    <w:rsid w:val="0073719F"/>
    <w:rsid w:val="00742267"/>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34B8"/>
    <w:rsid w:val="007F18A6"/>
    <w:rsid w:val="008011CC"/>
    <w:rsid w:val="00810E82"/>
    <w:rsid w:val="00823353"/>
    <w:rsid w:val="00833D84"/>
    <w:rsid w:val="00862A86"/>
    <w:rsid w:val="0086671C"/>
    <w:rsid w:val="0087754D"/>
    <w:rsid w:val="00884B00"/>
    <w:rsid w:val="008877B1"/>
    <w:rsid w:val="008962DF"/>
    <w:rsid w:val="008A47A3"/>
    <w:rsid w:val="008A494B"/>
    <w:rsid w:val="008B1BFA"/>
    <w:rsid w:val="008B39D1"/>
    <w:rsid w:val="008B7B8C"/>
    <w:rsid w:val="008D0D9B"/>
    <w:rsid w:val="008D6C5F"/>
    <w:rsid w:val="008E3D8C"/>
    <w:rsid w:val="008F1197"/>
    <w:rsid w:val="00903672"/>
    <w:rsid w:val="00905B91"/>
    <w:rsid w:val="00952C9F"/>
    <w:rsid w:val="009534F4"/>
    <w:rsid w:val="009603E7"/>
    <w:rsid w:val="0097263C"/>
    <w:rsid w:val="00983994"/>
    <w:rsid w:val="009859BC"/>
    <w:rsid w:val="009879AB"/>
    <w:rsid w:val="009A067B"/>
    <w:rsid w:val="009B2B81"/>
    <w:rsid w:val="009B5C64"/>
    <w:rsid w:val="009D75FE"/>
    <w:rsid w:val="009E7A43"/>
    <w:rsid w:val="009F01E6"/>
    <w:rsid w:val="009F3438"/>
    <w:rsid w:val="00A05632"/>
    <w:rsid w:val="00A125A8"/>
    <w:rsid w:val="00A216E3"/>
    <w:rsid w:val="00A226A5"/>
    <w:rsid w:val="00A229C6"/>
    <w:rsid w:val="00A30018"/>
    <w:rsid w:val="00A36D46"/>
    <w:rsid w:val="00A60FE9"/>
    <w:rsid w:val="00A70E4A"/>
    <w:rsid w:val="00A83439"/>
    <w:rsid w:val="00A87ED0"/>
    <w:rsid w:val="00A91890"/>
    <w:rsid w:val="00AA2819"/>
    <w:rsid w:val="00AB38F0"/>
    <w:rsid w:val="00AB4AC6"/>
    <w:rsid w:val="00AC2B10"/>
    <w:rsid w:val="00AD30CB"/>
    <w:rsid w:val="00AE7671"/>
    <w:rsid w:val="00AF2269"/>
    <w:rsid w:val="00B01376"/>
    <w:rsid w:val="00B0154D"/>
    <w:rsid w:val="00B07FF3"/>
    <w:rsid w:val="00B20070"/>
    <w:rsid w:val="00B201DF"/>
    <w:rsid w:val="00B20448"/>
    <w:rsid w:val="00B23965"/>
    <w:rsid w:val="00B32F2B"/>
    <w:rsid w:val="00B63810"/>
    <w:rsid w:val="00B66C80"/>
    <w:rsid w:val="00BA671F"/>
    <w:rsid w:val="00BA6BFD"/>
    <w:rsid w:val="00BB1B53"/>
    <w:rsid w:val="00BD0AFD"/>
    <w:rsid w:val="00BE7DF8"/>
    <w:rsid w:val="00BF119E"/>
    <w:rsid w:val="00BF12ED"/>
    <w:rsid w:val="00BF45D9"/>
    <w:rsid w:val="00BF4DED"/>
    <w:rsid w:val="00C070DB"/>
    <w:rsid w:val="00C158A0"/>
    <w:rsid w:val="00C15E9B"/>
    <w:rsid w:val="00C25657"/>
    <w:rsid w:val="00C35635"/>
    <w:rsid w:val="00C36CF9"/>
    <w:rsid w:val="00C40144"/>
    <w:rsid w:val="00C479D6"/>
    <w:rsid w:val="00C847E6"/>
    <w:rsid w:val="00CA0D92"/>
    <w:rsid w:val="00CA6EFA"/>
    <w:rsid w:val="00CC0C43"/>
    <w:rsid w:val="00CC536D"/>
    <w:rsid w:val="00CF1093"/>
    <w:rsid w:val="00CF3193"/>
    <w:rsid w:val="00D071AE"/>
    <w:rsid w:val="00D1001A"/>
    <w:rsid w:val="00D112B9"/>
    <w:rsid w:val="00D11F86"/>
    <w:rsid w:val="00D15D63"/>
    <w:rsid w:val="00D2015E"/>
    <w:rsid w:val="00D20F83"/>
    <w:rsid w:val="00D42A05"/>
    <w:rsid w:val="00D50903"/>
    <w:rsid w:val="00D5490D"/>
    <w:rsid w:val="00D80DBB"/>
    <w:rsid w:val="00D875F0"/>
    <w:rsid w:val="00D91597"/>
    <w:rsid w:val="00D9289C"/>
    <w:rsid w:val="00D97E07"/>
    <w:rsid w:val="00DA586E"/>
    <w:rsid w:val="00DD0273"/>
    <w:rsid w:val="00DE665E"/>
    <w:rsid w:val="00E04E09"/>
    <w:rsid w:val="00E11579"/>
    <w:rsid w:val="00E2082B"/>
    <w:rsid w:val="00E2428B"/>
    <w:rsid w:val="00E26036"/>
    <w:rsid w:val="00E3547E"/>
    <w:rsid w:val="00E40831"/>
    <w:rsid w:val="00E41383"/>
    <w:rsid w:val="00E43018"/>
    <w:rsid w:val="00EA07CF"/>
    <w:rsid w:val="00EA1D47"/>
    <w:rsid w:val="00EB36B1"/>
    <w:rsid w:val="00EB3AA3"/>
    <w:rsid w:val="00EB4DD5"/>
    <w:rsid w:val="00EC3425"/>
    <w:rsid w:val="00EC79B0"/>
    <w:rsid w:val="00ED2159"/>
    <w:rsid w:val="00ED51DA"/>
    <w:rsid w:val="00ED7B2E"/>
    <w:rsid w:val="00EF429B"/>
    <w:rsid w:val="00F114C8"/>
    <w:rsid w:val="00F24480"/>
    <w:rsid w:val="00F26B2C"/>
    <w:rsid w:val="00F30B4C"/>
    <w:rsid w:val="00F32C7C"/>
    <w:rsid w:val="00F54D7E"/>
    <w:rsid w:val="00F55D38"/>
    <w:rsid w:val="00F6497C"/>
    <w:rsid w:val="00F76DE9"/>
    <w:rsid w:val="00F83272"/>
    <w:rsid w:val="00F96633"/>
    <w:rsid w:val="00FA679B"/>
    <w:rsid w:val="00FA782A"/>
    <w:rsid w:val="00FC7C8D"/>
    <w:rsid w:val="00FD0602"/>
    <w:rsid w:val="00FD3807"/>
    <w:rsid w:val="00FD7F0F"/>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5F18D"/>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4122-34D1-4A79-8EAF-8F7CB57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8042</Words>
  <Characters>43429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3</cp:revision>
  <cp:lastPrinted>2017-12-21T15:36:00Z</cp:lastPrinted>
  <dcterms:created xsi:type="dcterms:W3CDTF">2017-12-21T15:37:00Z</dcterms:created>
  <dcterms:modified xsi:type="dcterms:W3CDTF">2017-12-21T15:38:00Z</dcterms:modified>
</cp:coreProperties>
</file>