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F7D" w:rsidRDefault="00545F7D" w:rsidP="001D0669">
      <w:pPr>
        <w:tabs>
          <w:tab w:val="left" w:pos="6075"/>
        </w:tabs>
        <w:overflowPunct w:val="0"/>
        <w:autoSpaceDE w:val="0"/>
        <w:autoSpaceDN w:val="0"/>
        <w:adjustRightInd w:val="0"/>
        <w:ind w:right="-831"/>
        <w:jc w:val="center"/>
        <w:rPr>
          <w:b/>
          <w:sz w:val="32"/>
          <w:szCs w:val="32"/>
        </w:rPr>
      </w:pPr>
    </w:p>
    <w:p w:rsidR="00CB68CD" w:rsidRPr="008C185B" w:rsidRDefault="00CB68CD" w:rsidP="001D0669">
      <w:pPr>
        <w:tabs>
          <w:tab w:val="left" w:pos="6075"/>
        </w:tabs>
        <w:overflowPunct w:val="0"/>
        <w:autoSpaceDE w:val="0"/>
        <w:autoSpaceDN w:val="0"/>
        <w:adjustRightInd w:val="0"/>
        <w:ind w:right="-831"/>
        <w:jc w:val="center"/>
        <w:rPr>
          <w:sz w:val="32"/>
          <w:szCs w:val="32"/>
        </w:rPr>
      </w:pPr>
      <w:r w:rsidRPr="008C185B">
        <w:rPr>
          <w:b/>
          <w:sz w:val="32"/>
          <w:szCs w:val="32"/>
        </w:rPr>
        <w:t xml:space="preserve">EDITAL Nº </w:t>
      </w:r>
      <w:r w:rsidR="006D77B8" w:rsidRPr="006D77B8">
        <w:rPr>
          <w:b/>
          <w:sz w:val="32"/>
          <w:szCs w:val="32"/>
        </w:rPr>
        <w:t>2610</w:t>
      </w:r>
      <w:r w:rsidRPr="003A6E31">
        <w:rPr>
          <w:b/>
          <w:sz w:val="32"/>
          <w:szCs w:val="32"/>
        </w:rPr>
        <w:t>/201</w:t>
      </w:r>
      <w:r w:rsidR="003A6E31" w:rsidRPr="003A6E31">
        <w:rPr>
          <w:b/>
          <w:sz w:val="32"/>
          <w:szCs w:val="32"/>
        </w:rPr>
        <w:t>7</w:t>
      </w:r>
    </w:p>
    <w:p w:rsidR="00CB68CD" w:rsidRDefault="00CB68CD" w:rsidP="001D0669">
      <w:pPr>
        <w:overflowPunct w:val="0"/>
        <w:autoSpaceDE w:val="0"/>
        <w:autoSpaceDN w:val="0"/>
        <w:adjustRightInd w:val="0"/>
        <w:ind w:right="-831"/>
        <w:rPr>
          <w:sz w:val="27"/>
          <w:szCs w:val="27"/>
        </w:rPr>
      </w:pPr>
    </w:p>
    <w:p w:rsidR="00390DF1" w:rsidRPr="00927D1C" w:rsidRDefault="00390DF1" w:rsidP="001D0669">
      <w:pPr>
        <w:overflowPunct w:val="0"/>
        <w:autoSpaceDE w:val="0"/>
        <w:autoSpaceDN w:val="0"/>
        <w:adjustRightInd w:val="0"/>
        <w:ind w:right="-831"/>
        <w:rPr>
          <w:sz w:val="27"/>
          <w:szCs w:val="27"/>
        </w:rPr>
      </w:pPr>
    </w:p>
    <w:p w:rsidR="00CB68CD" w:rsidRPr="00927D1C" w:rsidRDefault="00CB68CD" w:rsidP="001D0669">
      <w:pPr>
        <w:overflowPunct w:val="0"/>
        <w:autoSpaceDE w:val="0"/>
        <w:autoSpaceDN w:val="0"/>
        <w:adjustRightInd w:val="0"/>
        <w:ind w:right="-831"/>
        <w:jc w:val="both"/>
        <w:rPr>
          <w:sz w:val="27"/>
          <w:szCs w:val="27"/>
        </w:rPr>
      </w:pPr>
      <w:r w:rsidRPr="00927D1C">
        <w:rPr>
          <w:b/>
          <w:sz w:val="27"/>
          <w:szCs w:val="27"/>
        </w:rPr>
        <w:t>MODALIDADE: Tomada de Preços</w:t>
      </w:r>
    </w:p>
    <w:p w:rsidR="00CB68CD" w:rsidRPr="00927D1C" w:rsidRDefault="00CB68CD" w:rsidP="001D0669">
      <w:pPr>
        <w:overflowPunct w:val="0"/>
        <w:autoSpaceDE w:val="0"/>
        <w:autoSpaceDN w:val="0"/>
        <w:adjustRightInd w:val="0"/>
        <w:ind w:right="-831"/>
        <w:jc w:val="both"/>
        <w:rPr>
          <w:sz w:val="27"/>
          <w:szCs w:val="27"/>
        </w:rPr>
      </w:pPr>
      <w:r w:rsidRPr="00927D1C">
        <w:rPr>
          <w:b/>
          <w:sz w:val="27"/>
          <w:szCs w:val="27"/>
        </w:rPr>
        <w:t xml:space="preserve">TIPO: </w:t>
      </w:r>
      <w:r w:rsidRPr="00927D1C">
        <w:rPr>
          <w:sz w:val="27"/>
          <w:szCs w:val="27"/>
        </w:rPr>
        <w:t>Menor preço global</w:t>
      </w:r>
    </w:p>
    <w:p w:rsidR="00CB68CD" w:rsidRPr="006E2A7D" w:rsidRDefault="00CB68CD" w:rsidP="001D0669">
      <w:pPr>
        <w:overflowPunct w:val="0"/>
        <w:autoSpaceDE w:val="0"/>
        <w:autoSpaceDN w:val="0"/>
        <w:adjustRightInd w:val="0"/>
        <w:ind w:right="-831"/>
        <w:jc w:val="both"/>
        <w:rPr>
          <w:b/>
          <w:color w:val="FF0000"/>
          <w:sz w:val="27"/>
          <w:szCs w:val="27"/>
        </w:rPr>
      </w:pPr>
      <w:r w:rsidRPr="00D2185E">
        <w:rPr>
          <w:b/>
          <w:sz w:val="27"/>
          <w:szCs w:val="27"/>
        </w:rPr>
        <w:t xml:space="preserve">ABERTURA: Dia </w:t>
      </w:r>
      <w:r w:rsidR="00F37545" w:rsidRPr="00F37545">
        <w:rPr>
          <w:b/>
          <w:sz w:val="27"/>
          <w:szCs w:val="27"/>
        </w:rPr>
        <w:t>31</w:t>
      </w:r>
      <w:r w:rsidR="00390DF1" w:rsidRPr="006E2A7D">
        <w:rPr>
          <w:b/>
          <w:color w:val="FF0000"/>
          <w:sz w:val="27"/>
          <w:szCs w:val="27"/>
        </w:rPr>
        <w:t xml:space="preserve"> </w:t>
      </w:r>
      <w:r w:rsidR="003A6E31" w:rsidRPr="003A6E31">
        <w:rPr>
          <w:b/>
          <w:sz w:val="27"/>
          <w:szCs w:val="27"/>
        </w:rPr>
        <w:t>d</w:t>
      </w:r>
      <w:r w:rsidRPr="003A6E31">
        <w:rPr>
          <w:b/>
          <w:sz w:val="27"/>
          <w:szCs w:val="27"/>
        </w:rPr>
        <w:t xml:space="preserve">e </w:t>
      </w:r>
      <w:r w:rsidR="003A6E31" w:rsidRPr="003A6E31">
        <w:rPr>
          <w:b/>
          <w:sz w:val="27"/>
          <w:szCs w:val="27"/>
        </w:rPr>
        <w:t>Julho</w:t>
      </w:r>
      <w:r w:rsidRPr="003A6E31">
        <w:rPr>
          <w:b/>
          <w:sz w:val="27"/>
          <w:szCs w:val="27"/>
        </w:rPr>
        <w:t xml:space="preserve"> de 201</w:t>
      </w:r>
      <w:r w:rsidR="003A6E31">
        <w:rPr>
          <w:b/>
          <w:sz w:val="27"/>
          <w:szCs w:val="27"/>
        </w:rPr>
        <w:t>7</w:t>
      </w:r>
      <w:r w:rsidRPr="003A6E31">
        <w:rPr>
          <w:b/>
          <w:sz w:val="27"/>
          <w:szCs w:val="27"/>
        </w:rPr>
        <w:t>, às 10 horas</w:t>
      </w:r>
    </w:p>
    <w:p w:rsidR="00CB68CD" w:rsidRPr="00927D1C" w:rsidRDefault="00CB68CD" w:rsidP="001D0669">
      <w:pPr>
        <w:overflowPunct w:val="0"/>
        <w:autoSpaceDE w:val="0"/>
        <w:autoSpaceDN w:val="0"/>
        <w:adjustRightInd w:val="0"/>
        <w:ind w:right="-831"/>
        <w:jc w:val="both"/>
        <w:rPr>
          <w:sz w:val="27"/>
          <w:szCs w:val="27"/>
        </w:rPr>
      </w:pPr>
      <w:r w:rsidRPr="00927D1C">
        <w:rPr>
          <w:b/>
          <w:sz w:val="27"/>
          <w:szCs w:val="27"/>
        </w:rPr>
        <w:t xml:space="preserve">LOCAL DE ABERTURA: </w:t>
      </w:r>
      <w:r w:rsidRPr="00927D1C">
        <w:rPr>
          <w:sz w:val="27"/>
          <w:szCs w:val="27"/>
        </w:rPr>
        <w:t>Sala do Setor de Licitações, localizada na Rua Benjamin Constant, 686 - 2º Anda</w:t>
      </w:r>
      <w:r>
        <w:rPr>
          <w:sz w:val="27"/>
          <w:szCs w:val="27"/>
        </w:rPr>
        <w:t>r do Prédio do Banco do Brasil</w:t>
      </w:r>
      <w:r w:rsidRPr="00927D1C">
        <w:rPr>
          <w:sz w:val="27"/>
          <w:szCs w:val="27"/>
        </w:rPr>
        <w:t>.</w:t>
      </w:r>
    </w:p>
    <w:p w:rsidR="00CB68CD" w:rsidRPr="00927D1C" w:rsidRDefault="00CB68CD" w:rsidP="001D0669">
      <w:pPr>
        <w:ind w:right="-831"/>
        <w:rPr>
          <w:sz w:val="27"/>
          <w:szCs w:val="27"/>
        </w:rPr>
      </w:pPr>
    </w:p>
    <w:p w:rsidR="00CB68CD" w:rsidRPr="00927D1C" w:rsidRDefault="00CB68CD" w:rsidP="001D0669">
      <w:pPr>
        <w:overflowPunct w:val="0"/>
        <w:autoSpaceDE w:val="0"/>
        <w:autoSpaceDN w:val="0"/>
        <w:adjustRightInd w:val="0"/>
        <w:ind w:right="-831"/>
        <w:jc w:val="both"/>
        <w:rPr>
          <w:b/>
          <w:sz w:val="27"/>
          <w:szCs w:val="27"/>
        </w:rPr>
      </w:pPr>
    </w:p>
    <w:p w:rsidR="00CB68CD" w:rsidRPr="00986C30" w:rsidRDefault="00CB68CD" w:rsidP="001D0669">
      <w:pPr>
        <w:overflowPunct w:val="0"/>
        <w:autoSpaceDE w:val="0"/>
        <w:autoSpaceDN w:val="0"/>
        <w:adjustRightInd w:val="0"/>
        <w:ind w:right="-831"/>
        <w:jc w:val="both"/>
        <w:rPr>
          <w:sz w:val="27"/>
          <w:szCs w:val="27"/>
        </w:rPr>
      </w:pPr>
      <w:r w:rsidRPr="00D2185E">
        <w:rPr>
          <w:b/>
          <w:sz w:val="27"/>
          <w:szCs w:val="27"/>
        </w:rPr>
        <w:tab/>
      </w:r>
      <w:r w:rsidRPr="00D2185E">
        <w:rPr>
          <w:b/>
          <w:sz w:val="27"/>
          <w:szCs w:val="27"/>
        </w:rPr>
        <w:tab/>
        <w:t>O MUNICÍPIO DE CAÇAPAVA DO SUL, TORNA PÚBLICO</w:t>
      </w:r>
      <w:r w:rsidRPr="00D2185E">
        <w:rPr>
          <w:sz w:val="27"/>
          <w:szCs w:val="27"/>
        </w:rPr>
        <w:t xml:space="preserve">, para conhecimento </w:t>
      </w:r>
      <w:r w:rsidRPr="00986C30">
        <w:rPr>
          <w:sz w:val="27"/>
          <w:szCs w:val="27"/>
        </w:rPr>
        <w:t xml:space="preserve">dos interessados que as </w:t>
      </w:r>
      <w:r w:rsidRPr="003A6E31">
        <w:rPr>
          <w:b/>
          <w:sz w:val="27"/>
          <w:szCs w:val="27"/>
        </w:rPr>
        <w:t>10:00 horas do Dia</w:t>
      </w:r>
      <w:r w:rsidRPr="006E2A7D">
        <w:rPr>
          <w:b/>
          <w:color w:val="FF0000"/>
          <w:sz w:val="27"/>
          <w:szCs w:val="27"/>
        </w:rPr>
        <w:t xml:space="preserve"> </w:t>
      </w:r>
      <w:r w:rsidR="00F37545" w:rsidRPr="00F37545">
        <w:rPr>
          <w:b/>
          <w:sz w:val="27"/>
          <w:szCs w:val="27"/>
        </w:rPr>
        <w:t>31</w:t>
      </w:r>
      <w:r w:rsidR="00390DF1" w:rsidRPr="006E2A7D">
        <w:rPr>
          <w:b/>
          <w:color w:val="FF0000"/>
          <w:sz w:val="27"/>
          <w:szCs w:val="27"/>
        </w:rPr>
        <w:t xml:space="preserve"> </w:t>
      </w:r>
      <w:r w:rsidR="00986C30" w:rsidRPr="003A6E31">
        <w:rPr>
          <w:b/>
          <w:sz w:val="27"/>
          <w:szCs w:val="27"/>
        </w:rPr>
        <w:t xml:space="preserve">de </w:t>
      </w:r>
      <w:r w:rsidR="003A6E31">
        <w:rPr>
          <w:b/>
          <w:sz w:val="27"/>
          <w:szCs w:val="27"/>
        </w:rPr>
        <w:t>Julho</w:t>
      </w:r>
      <w:r w:rsidRPr="003A6E31">
        <w:rPr>
          <w:b/>
          <w:sz w:val="27"/>
          <w:szCs w:val="27"/>
        </w:rPr>
        <w:t xml:space="preserve"> de 201</w:t>
      </w:r>
      <w:r w:rsidR="003A6E31">
        <w:rPr>
          <w:b/>
          <w:sz w:val="27"/>
          <w:szCs w:val="27"/>
        </w:rPr>
        <w:t>7</w:t>
      </w:r>
      <w:r w:rsidRPr="003A6E31">
        <w:rPr>
          <w:b/>
          <w:sz w:val="27"/>
          <w:szCs w:val="27"/>
        </w:rPr>
        <w:t>,</w:t>
      </w:r>
      <w:r w:rsidRPr="00986C30">
        <w:rPr>
          <w:sz w:val="27"/>
          <w:szCs w:val="27"/>
        </w:rPr>
        <w:t xml:space="preserve"> reunir-se-á Comissão Permanente de Licitações para receber os envelopes relativos a presente Licitação,</w:t>
      </w:r>
      <w:r w:rsidR="00986C30" w:rsidRPr="00986C30">
        <w:rPr>
          <w:sz w:val="27"/>
          <w:szCs w:val="27"/>
        </w:rPr>
        <w:t xml:space="preserve"> </w:t>
      </w:r>
      <w:r w:rsidR="00986C30" w:rsidRPr="00986C30">
        <w:rPr>
          <w:b/>
          <w:sz w:val="27"/>
          <w:szCs w:val="27"/>
        </w:rPr>
        <w:t>sendo assegurada a participação exclusiva de Microempresas e Empresas de Pequeno Porte,</w:t>
      </w:r>
      <w:r w:rsidR="00390DF1">
        <w:rPr>
          <w:b/>
          <w:sz w:val="27"/>
          <w:szCs w:val="27"/>
        </w:rPr>
        <w:t xml:space="preserve"> </w:t>
      </w:r>
      <w:r w:rsidR="008A6555">
        <w:rPr>
          <w:b/>
          <w:sz w:val="27"/>
          <w:szCs w:val="27"/>
        </w:rPr>
        <w:t xml:space="preserve">conforme Lei Complementar nº 123/2016 e suas alterações, </w:t>
      </w:r>
      <w:r w:rsidRPr="00986C30">
        <w:rPr>
          <w:sz w:val="27"/>
          <w:szCs w:val="27"/>
        </w:rPr>
        <w:t>regendo-se esta pelas normas da Lei 8.666/93 e suas alterações.</w:t>
      </w:r>
    </w:p>
    <w:p w:rsidR="00CB68CD" w:rsidRPr="00927D1C" w:rsidRDefault="00CB68CD" w:rsidP="001D0669">
      <w:pPr>
        <w:overflowPunct w:val="0"/>
        <w:autoSpaceDE w:val="0"/>
        <w:autoSpaceDN w:val="0"/>
        <w:adjustRightInd w:val="0"/>
        <w:ind w:right="-831"/>
        <w:jc w:val="both"/>
        <w:rPr>
          <w:sz w:val="27"/>
          <w:szCs w:val="27"/>
        </w:rPr>
      </w:pPr>
    </w:p>
    <w:p w:rsidR="00CB68CD" w:rsidRPr="00927D1C" w:rsidRDefault="00CB68CD" w:rsidP="001D0669">
      <w:pPr>
        <w:overflowPunct w:val="0"/>
        <w:autoSpaceDE w:val="0"/>
        <w:autoSpaceDN w:val="0"/>
        <w:adjustRightInd w:val="0"/>
        <w:ind w:right="-831"/>
        <w:jc w:val="both"/>
        <w:rPr>
          <w:sz w:val="27"/>
          <w:szCs w:val="27"/>
        </w:rPr>
      </w:pPr>
    </w:p>
    <w:p w:rsidR="00CB68CD" w:rsidRPr="00927D1C" w:rsidRDefault="00CB68CD" w:rsidP="001D0669">
      <w:pPr>
        <w:overflowPunct w:val="0"/>
        <w:autoSpaceDE w:val="0"/>
        <w:autoSpaceDN w:val="0"/>
        <w:adjustRightInd w:val="0"/>
        <w:ind w:right="-831"/>
        <w:jc w:val="both"/>
        <w:rPr>
          <w:b/>
          <w:sz w:val="27"/>
          <w:szCs w:val="27"/>
        </w:rPr>
      </w:pPr>
      <w:r w:rsidRPr="00927D1C">
        <w:rPr>
          <w:b/>
          <w:sz w:val="27"/>
          <w:szCs w:val="27"/>
        </w:rPr>
        <w:t>1 – DO OBJETO:</w:t>
      </w:r>
    </w:p>
    <w:p w:rsidR="00CB68CD" w:rsidRPr="00A42A6D" w:rsidRDefault="00CB68CD" w:rsidP="00AE0A21">
      <w:pPr>
        <w:overflowPunct w:val="0"/>
        <w:autoSpaceDE w:val="0"/>
        <w:autoSpaceDN w:val="0"/>
        <w:adjustRightInd w:val="0"/>
        <w:ind w:right="-831"/>
        <w:jc w:val="both"/>
        <w:rPr>
          <w:sz w:val="27"/>
          <w:szCs w:val="27"/>
        </w:rPr>
      </w:pPr>
      <w:r w:rsidRPr="00927D1C">
        <w:rPr>
          <w:b/>
          <w:sz w:val="27"/>
          <w:szCs w:val="27"/>
        </w:rPr>
        <w:tab/>
      </w:r>
      <w:r w:rsidRPr="00927D1C">
        <w:rPr>
          <w:b/>
          <w:sz w:val="27"/>
          <w:szCs w:val="27"/>
        </w:rPr>
        <w:tab/>
      </w:r>
      <w:r w:rsidR="00986C30" w:rsidRPr="00986C30">
        <w:rPr>
          <w:sz w:val="27"/>
          <w:szCs w:val="27"/>
        </w:rPr>
        <w:t xml:space="preserve">A presente Licitação é exclusivamente destinada </w:t>
      </w:r>
      <w:r w:rsidR="00390DF1">
        <w:rPr>
          <w:sz w:val="27"/>
          <w:szCs w:val="27"/>
        </w:rPr>
        <w:t>a participação de</w:t>
      </w:r>
      <w:r w:rsidR="00986C30" w:rsidRPr="00986C30">
        <w:rPr>
          <w:sz w:val="27"/>
          <w:szCs w:val="27"/>
        </w:rPr>
        <w:t xml:space="preserve"> Microempresas</w:t>
      </w:r>
      <w:r w:rsidR="008A6555">
        <w:rPr>
          <w:sz w:val="27"/>
          <w:szCs w:val="27"/>
        </w:rPr>
        <w:t xml:space="preserve"> e</w:t>
      </w:r>
      <w:r w:rsidR="00986C30" w:rsidRPr="00986C30">
        <w:rPr>
          <w:sz w:val="27"/>
          <w:szCs w:val="27"/>
        </w:rPr>
        <w:t xml:space="preserve"> Empresas de Pequeno Porte, conforme disposto na Lei Complementar nº 123/2006 e suas alterações, visando</w:t>
      </w:r>
      <w:r w:rsidRPr="00986C30">
        <w:rPr>
          <w:sz w:val="27"/>
          <w:szCs w:val="27"/>
        </w:rPr>
        <w:t xml:space="preserve"> a contratação de Empresa para fornecimento de peças e prestação de </w:t>
      </w:r>
      <w:r w:rsidRPr="00A42A6D">
        <w:rPr>
          <w:sz w:val="27"/>
          <w:szCs w:val="27"/>
        </w:rPr>
        <w:t xml:space="preserve">serviços de conserto </w:t>
      </w:r>
      <w:r w:rsidR="003A6E31">
        <w:rPr>
          <w:sz w:val="27"/>
          <w:szCs w:val="27"/>
        </w:rPr>
        <w:t xml:space="preserve">do caminhão </w:t>
      </w:r>
      <w:r w:rsidR="008A6555">
        <w:rPr>
          <w:sz w:val="27"/>
          <w:szCs w:val="27"/>
        </w:rPr>
        <w:t xml:space="preserve">marca </w:t>
      </w:r>
      <w:r w:rsidR="003A6E31">
        <w:rPr>
          <w:sz w:val="27"/>
          <w:szCs w:val="27"/>
        </w:rPr>
        <w:t xml:space="preserve">Wolksvagem 24.250, Costelation, diesel, ano 2007, </w:t>
      </w:r>
      <w:r w:rsidRPr="00A42A6D">
        <w:rPr>
          <w:sz w:val="27"/>
          <w:szCs w:val="27"/>
        </w:rPr>
        <w:t>da Prefeitura Municipal de Caçapava do Sul, conforme especificações abaixo:</w:t>
      </w:r>
    </w:p>
    <w:p w:rsidR="00750DD5" w:rsidRDefault="00750DD5" w:rsidP="00545F7D">
      <w:pPr>
        <w:rPr>
          <w:b/>
          <w:bCs/>
          <w:color w:val="000000"/>
          <w:sz w:val="24"/>
        </w:rPr>
      </w:pPr>
    </w:p>
    <w:p w:rsidR="00FF6862" w:rsidRDefault="00750DD5" w:rsidP="00750DD5">
      <w:pPr>
        <w:jc w:val="center"/>
        <w:rPr>
          <w:b/>
          <w:bCs/>
          <w:color w:val="000000"/>
          <w:sz w:val="24"/>
        </w:rPr>
      </w:pPr>
      <w:r w:rsidRPr="004F19DC">
        <w:rPr>
          <w:b/>
          <w:bCs/>
          <w:color w:val="000000"/>
          <w:sz w:val="24"/>
        </w:rPr>
        <w:t>RELAÇÃO DE PEÇAS</w:t>
      </w:r>
    </w:p>
    <w:tbl>
      <w:tblPr>
        <w:tblW w:w="83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974"/>
        <w:gridCol w:w="1861"/>
        <w:gridCol w:w="1843"/>
      </w:tblGrid>
      <w:tr w:rsidR="001E76D7" w:rsidRPr="004F19DC" w:rsidTr="001E76D7">
        <w:trPr>
          <w:trHeight w:val="315"/>
        </w:trPr>
        <w:tc>
          <w:tcPr>
            <w:tcW w:w="3685" w:type="dxa"/>
            <w:vMerge w:val="restart"/>
            <w:shd w:val="clear" w:color="auto" w:fill="auto"/>
            <w:vAlign w:val="center"/>
            <w:hideMark/>
          </w:tcPr>
          <w:p w:rsidR="001E76D7" w:rsidRPr="004F19DC" w:rsidRDefault="001E76D7" w:rsidP="004F19DC">
            <w:pPr>
              <w:jc w:val="center"/>
              <w:rPr>
                <w:b/>
                <w:bCs/>
                <w:color w:val="000000"/>
                <w:sz w:val="24"/>
              </w:rPr>
            </w:pPr>
            <w:r w:rsidRPr="004F19DC">
              <w:rPr>
                <w:b/>
                <w:bCs/>
                <w:color w:val="000000"/>
                <w:sz w:val="24"/>
              </w:rPr>
              <w:t>Descrição</w:t>
            </w:r>
          </w:p>
        </w:tc>
        <w:tc>
          <w:tcPr>
            <w:tcW w:w="974" w:type="dxa"/>
            <w:vMerge w:val="restart"/>
            <w:shd w:val="clear" w:color="auto" w:fill="auto"/>
            <w:vAlign w:val="center"/>
            <w:hideMark/>
          </w:tcPr>
          <w:p w:rsidR="001E76D7" w:rsidRPr="004F19DC" w:rsidRDefault="001E76D7" w:rsidP="004F19DC">
            <w:pPr>
              <w:jc w:val="center"/>
              <w:rPr>
                <w:b/>
                <w:bCs/>
                <w:color w:val="000000"/>
                <w:sz w:val="24"/>
              </w:rPr>
            </w:pPr>
            <w:r w:rsidRPr="004F19DC">
              <w:rPr>
                <w:b/>
                <w:bCs/>
                <w:color w:val="000000"/>
                <w:sz w:val="24"/>
              </w:rPr>
              <w:t>Quant.</w:t>
            </w:r>
          </w:p>
        </w:tc>
        <w:tc>
          <w:tcPr>
            <w:tcW w:w="1861" w:type="dxa"/>
            <w:shd w:val="clear" w:color="auto" w:fill="auto"/>
            <w:vAlign w:val="center"/>
            <w:hideMark/>
          </w:tcPr>
          <w:p w:rsidR="001E76D7" w:rsidRPr="004F19DC" w:rsidRDefault="006113F1" w:rsidP="004F19DC">
            <w:pPr>
              <w:jc w:val="center"/>
              <w:rPr>
                <w:b/>
                <w:bCs/>
                <w:color w:val="000000"/>
                <w:sz w:val="24"/>
              </w:rPr>
            </w:pPr>
            <w:r>
              <w:rPr>
                <w:b/>
                <w:bCs/>
                <w:color w:val="000000"/>
                <w:sz w:val="24"/>
              </w:rPr>
              <w:t>Valor Unitário</w:t>
            </w:r>
          </w:p>
        </w:tc>
        <w:tc>
          <w:tcPr>
            <w:tcW w:w="1843" w:type="dxa"/>
            <w:shd w:val="clear" w:color="auto" w:fill="auto"/>
            <w:vAlign w:val="center"/>
            <w:hideMark/>
          </w:tcPr>
          <w:p w:rsidR="001E76D7" w:rsidRPr="004F19DC" w:rsidRDefault="001E76D7" w:rsidP="004F19DC">
            <w:pPr>
              <w:jc w:val="center"/>
              <w:rPr>
                <w:b/>
                <w:bCs/>
                <w:color w:val="000000"/>
                <w:sz w:val="24"/>
              </w:rPr>
            </w:pPr>
            <w:r w:rsidRPr="004F19DC">
              <w:rPr>
                <w:b/>
                <w:bCs/>
                <w:color w:val="000000"/>
                <w:sz w:val="24"/>
              </w:rPr>
              <w:t xml:space="preserve">Valor Total </w:t>
            </w:r>
          </w:p>
        </w:tc>
      </w:tr>
      <w:tr w:rsidR="001E76D7" w:rsidRPr="004F19DC" w:rsidTr="001E76D7">
        <w:trPr>
          <w:trHeight w:val="630"/>
        </w:trPr>
        <w:tc>
          <w:tcPr>
            <w:tcW w:w="3685" w:type="dxa"/>
            <w:vMerge/>
            <w:vAlign w:val="center"/>
            <w:hideMark/>
          </w:tcPr>
          <w:p w:rsidR="001E76D7" w:rsidRPr="004F19DC" w:rsidRDefault="001E76D7" w:rsidP="004F19DC">
            <w:pPr>
              <w:rPr>
                <w:b/>
                <w:bCs/>
                <w:color w:val="000000"/>
                <w:sz w:val="24"/>
              </w:rPr>
            </w:pPr>
          </w:p>
        </w:tc>
        <w:tc>
          <w:tcPr>
            <w:tcW w:w="974" w:type="dxa"/>
            <w:vMerge/>
            <w:vAlign w:val="center"/>
            <w:hideMark/>
          </w:tcPr>
          <w:p w:rsidR="001E76D7" w:rsidRPr="004F19DC" w:rsidRDefault="001E76D7" w:rsidP="004F19DC">
            <w:pPr>
              <w:rPr>
                <w:b/>
                <w:bCs/>
                <w:color w:val="000000"/>
                <w:sz w:val="24"/>
              </w:rPr>
            </w:pPr>
          </w:p>
        </w:tc>
        <w:tc>
          <w:tcPr>
            <w:tcW w:w="1861" w:type="dxa"/>
            <w:shd w:val="clear" w:color="auto" w:fill="auto"/>
            <w:vAlign w:val="center"/>
            <w:hideMark/>
          </w:tcPr>
          <w:p w:rsidR="001E76D7" w:rsidRPr="004F19DC" w:rsidRDefault="001E76D7" w:rsidP="00750DD5">
            <w:pPr>
              <w:jc w:val="both"/>
              <w:rPr>
                <w:b/>
                <w:bCs/>
                <w:color w:val="000000"/>
                <w:sz w:val="24"/>
              </w:rPr>
            </w:pPr>
            <w:r w:rsidRPr="004F19DC">
              <w:rPr>
                <w:b/>
                <w:bCs/>
                <w:color w:val="000000"/>
                <w:sz w:val="24"/>
              </w:rPr>
              <w:t xml:space="preserve"> (Valor máximo aceitável</w:t>
            </w:r>
            <w:r>
              <w:rPr>
                <w:b/>
                <w:bCs/>
                <w:color w:val="000000"/>
                <w:sz w:val="24"/>
              </w:rPr>
              <w:t xml:space="preserve"> em R$</w:t>
            </w:r>
            <w:r w:rsidRPr="004F19DC">
              <w:rPr>
                <w:b/>
                <w:bCs/>
                <w:color w:val="000000"/>
                <w:sz w:val="24"/>
              </w:rPr>
              <w:t xml:space="preserve">) </w:t>
            </w:r>
          </w:p>
        </w:tc>
        <w:tc>
          <w:tcPr>
            <w:tcW w:w="1843" w:type="dxa"/>
            <w:shd w:val="clear" w:color="auto" w:fill="auto"/>
            <w:vAlign w:val="center"/>
            <w:hideMark/>
          </w:tcPr>
          <w:p w:rsidR="001E76D7" w:rsidRPr="004F19DC" w:rsidRDefault="001E76D7" w:rsidP="00750DD5">
            <w:pPr>
              <w:jc w:val="both"/>
              <w:rPr>
                <w:b/>
                <w:bCs/>
                <w:color w:val="000000"/>
                <w:sz w:val="24"/>
              </w:rPr>
            </w:pPr>
            <w:r w:rsidRPr="004F19DC">
              <w:rPr>
                <w:b/>
                <w:bCs/>
                <w:color w:val="000000"/>
                <w:sz w:val="24"/>
              </w:rPr>
              <w:t xml:space="preserve"> (Valor máximo aceitável</w:t>
            </w:r>
            <w:r>
              <w:rPr>
                <w:b/>
                <w:bCs/>
                <w:color w:val="000000"/>
                <w:sz w:val="24"/>
              </w:rPr>
              <w:t xml:space="preserve"> em R$</w:t>
            </w:r>
            <w:r w:rsidRPr="004F19DC">
              <w:rPr>
                <w:b/>
                <w:bCs/>
                <w:color w:val="000000"/>
                <w:sz w:val="24"/>
              </w:rPr>
              <w:t xml:space="preserve">) </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Tanque de Combustível</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R$ 990,10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R$ 990,10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Boia do Tanque</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R$ 230,00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R$ 230,00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Tubo Rail</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R$ 3.602,67</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R$ 3.602,67</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Porta Injetor</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6</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R$ 1.426,17</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R$ 8.557,02</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Bomba Engrenagens</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R$ 1.034,00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R$ 1.034,00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Válvula Reguladora</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R$ 911,00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R$ 911,00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Reparo da Bomba de Alta Pressão</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R$ 319,33</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R$ 319,33</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Sensor de Pressão</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R$ 670,00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R$ 670,00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Parafuso Centro de Molas 12x8</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R$ 18,00</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R$ 18,00</w:t>
            </w:r>
          </w:p>
        </w:tc>
      </w:tr>
      <w:tr w:rsidR="00E05F03" w:rsidRPr="004F19DC" w:rsidTr="001E76D7">
        <w:trPr>
          <w:trHeight w:val="315"/>
        </w:trPr>
        <w:tc>
          <w:tcPr>
            <w:tcW w:w="3685" w:type="dxa"/>
            <w:shd w:val="clear" w:color="auto" w:fill="auto"/>
            <w:vAlign w:val="center"/>
          </w:tcPr>
          <w:p w:rsidR="00E05F03" w:rsidRPr="004F19DC" w:rsidRDefault="00E05F03" w:rsidP="00E05F03">
            <w:pPr>
              <w:rPr>
                <w:color w:val="000000"/>
                <w:sz w:val="24"/>
              </w:rPr>
            </w:pPr>
            <w:r>
              <w:rPr>
                <w:color w:val="000000"/>
                <w:sz w:val="24"/>
              </w:rPr>
              <w:t>Porca 12mm</w:t>
            </w:r>
          </w:p>
        </w:tc>
        <w:tc>
          <w:tcPr>
            <w:tcW w:w="974" w:type="dxa"/>
            <w:shd w:val="clear" w:color="auto" w:fill="auto"/>
            <w:vAlign w:val="center"/>
          </w:tcPr>
          <w:p w:rsidR="00E05F03" w:rsidRPr="004F19DC" w:rsidRDefault="00E05F03" w:rsidP="00E05F03">
            <w:pPr>
              <w:jc w:val="center"/>
              <w:rPr>
                <w:color w:val="000000"/>
                <w:sz w:val="24"/>
              </w:rPr>
            </w:pPr>
            <w:r>
              <w:rPr>
                <w:color w:val="000000"/>
                <w:sz w:val="24"/>
              </w:rPr>
              <w:t>1</w:t>
            </w:r>
          </w:p>
        </w:tc>
        <w:tc>
          <w:tcPr>
            <w:tcW w:w="1861" w:type="dxa"/>
            <w:shd w:val="clear" w:color="auto" w:fill="auto"/>
            <w:vAlign w:val="bottom"/>
          </w:tcPr>
          <w:p w:rsidR="00E05F03" w:rsidRPr="00E05F03" w:rsidRDefault="00E05F03" w:rsidP="006113F1">
            <w:pPr>
              <w:ind w:right="216"/>
              <w:jc w:val="right"/>
              <w:rPr>
                <w:color w:val="000000"/>
                <w:sz w:val="24"/>
              </w:rPr>
            </w:pPr>
            <w:r w:rsidRPr="00E05F03">
              <w:rPr>
                <w:color w:val="000000"/>
                <w:sz w:val="24"/>
              </w:rPr>
              <w:t>R$ 5,63</w:t>
            </w:r>
          </w:p>
        </w:tc>
        <w:tc>
          <w:tcPr>
            <w:tcW w:w="1843" w:type="dxa"/>
            <w:shd w:val="clear" w:color="auto" w:fill="auto"/>
            <w:vAlign w:val="bottom"/>
          </w:tcPr>
          <w:p w:rsidR="00E05F03" w:rsidRPr="001E090B" w:rsidRDefault="00E05F03" w:rsidP="006113F1">
            <w:pPr>
              <w:ind w:right="219"/>
              <w:jc w:val="right"/>
              <w:rPr>
                <w:color w:val="000000"/>
                <w:sz w:val="24"/>
              </w:rPr>
            </w:pPr>
            <w:r w:rsidRPr="001E090B">
              <w:rPr>
                <w:color w:val="000000"/>
                <w:sz w:val="24"/>
              </w:rPr>
              <w:t>R$ 5,63</w:t>
            </w:r>
          </w:p>
        </w:tc>
      </w:tr>
    </w:tbl>
    <w:p w:rsidR="004F19DC" w:rsidRDefault="004F19DC" w:rsidP="001D0669">
      <w:pPr>
        <w:ind w:right="-651"/>
        <w:jc w:val="both"/>
        <w:rPr>
          <w:b/>
          <w:sz w:val="27"/>
          <w:szCs w:val="27"/>
        </w:rPr>
      </w:pPr>
    </w:p>
    <w:p w:rsidR="002916DA" w:rsidRPr="00927D1C" w:rsidRDefault="00CB68CD" w:rsidP="001D0669">
      <w:pPr>
        <w:ind w:right="-651"/>
        <w:jc w:val="both"/>
        <w:rPr>
          <w:b/>
          <w:sz w:val="27"/>
          <w:szCs w:val="27"/>
        </w:rPr>
      </w:pPr>
      <w:r>
        <w:rPr>
          <w:b/>
          <w:sz w:val="27"/>
          <w:szCs w:val="27"/>
        </w:rPr>
        <w:lastRenderedPageBreak/>
        <w:t>TOTAL ESTIMADO DE PEÇAS</w:t>
      </w:r>
      <w:r w:rsidR="00515EBA">
        <w:rPr>
          <w:b/>
          <w:sz w:val="27"/>
          <w:szCs w:val="27"/>
        </w:rPr>
        <w:t xml:space="preserve"> (valor máximo aceitável)</w:t>
      </w:r>
      <w:r>
        <w:rPr>
          <w:b/>
          <w:sz w:val="27"/>
          <w:szCs w:val="27"/>
        </w:rPr>
        <w:t xml:space="preserve">: R$ </w:t>
      </w:r>
      <w:r w:rsidR="002916DA">
        <w:rPr>
          <w:b/>
          <w:sz w:val="27"/>
          <w:szCs w:val="27"/>
        </w:rPr>
        <w:t>16</w:t>
      </w:r>
      <w:r w:rsidR="004F19DC">
        <w:rPr>
          <w:b/>
          <w:sz w:val="27"/>
          <w:szCs w:val="27"/>
        </w:rPr>
        <w:t>.</w:t>
      </w:r>
      <w:r w:rsidR="002916DA">
        <w:rPr>
          <w:b/>
          <w:sz w:val="27"/>
          <w:szCs w:val="27"/>
        </w:rPr>
        <w:t>337,75</w:t>
      </w:r>
    </w:p>
    <w:p w:rsidR="00CB68CD" w:rsidRDefault="00CB68CD" w:rsidP="001D0669">
      <w:pPr>
        <w:overflowPunct w:val="0"/>
        <w:autoSpaceDE w:val="0"/>
        <w:autoSpaceDN w:val="0"/>
        <w:adjustRightInd w:val="0"/>
        <w:ind w:right="-651"/>
        <w:jc w:val="both"/>
        <w:rPr>
          <w:b/>
          <w:sz w:val="27"/>
          <w:szCs w:val="27"/>
        </w:rPr>
      </w:pPr>
    </w:p>
    <w:p w:rsidR="00CB68CD" w:rsidRDefault="00CB68CD" w:rsidP="001D0669">
      <w:pPr>
        <w:overflowPunct w:val="0"/>
        <w:autoSpaceDE w:val="0"/>
        <w:autoSpaceDN w:val="0"/>
        <w:adjustRightInd w:val="0"/>
        <w:ind w:right="-651"/>
        <w:jc w:val="center"/>
        <w:rPr>
          <w:b/>
          <w:sz w:val="27"/>
          <w:szCs w:val="27"/>
        </w:rPr>
      </w:pPr>
      <w:r>
        <w:rPr>
          <w:b/>
          <w:sz w:val="27"/>
          <w:szCs w:val="27"/>
        </w:rPr>
        <w:t>SERVIÇOS DE MÃO DE OBRA</w:t>
      </w:r>
    </w:p>
    <w:p w:rsidR="00FF6862" w:rsidRPr="00927D1C" w:rsidRDefault="00FF6862" w:rsidP="001D0669">
      <w:pPr>
        <w:overflowPunct w:val="0"/>
        <w:autoSpaceDE w:val="0"/>
        <w:autoSpaceDN w:val="0"/>
        <w:adjustRightInd w:val="0"/>
        <w:ind w:right="-651"/>
        <w:jc w:val="center"/>
        <w:rPr>
          <w:b/>
          <w:sz w:val="27"/>
          <w:szCs w:val="27"/>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B68CD" w:rsidRPr="00866F93" w:rsidTr="00404E47">
        <w:tc>
          <w:tcPr>
            <w:tcW w:w="9180" w:type="dxa"/>
            <w:shd w:val="clear" w:color="auto" w:fill="auto"/>
          </w:tcPr>
          <w:p w:rsidR="00CB68CD" w:rsidRPr="00866F93" w:rsidRDefault="00CB68CD" w:rsidP="00404E47">
            <w:pPr>
              <w:ind w:left="-180"/>
              <w:jc w:val="center"/>
              <w:rPr>
                <w:b/>
                <w:sz w:val="25"/>
                <w:szCs w:val="25"/>
              </w:rPr>
            </w:pPr>
            <w:r w:rsidRPr="00866F93">
              <w:rPr>
                <w:b/>
                <w:sz w:val="25"/>
                <w:szCs w:val="25"/>
              </w:rPr>
              <w:t>Serviços</w:t>
            </w:r>
          </w:p>
        </w:tc>
      </w:tr>
      <w:tr w:rsidR="00CB68CD" w:rsidRPr="00866F93" w:rsidTr="00404E47">
        <w:tc>
          <w:tcPr>
            <w:tcW w:w="9180" w:type="dxa"/>
            <w:shd w:val="clear" w:color="auto" w:fill="auto"/>
          </w:tcPr>
          <w:p w:rsidR="00CB68CD" w:rsidRPr="00866F93" w:rsidRDefault="004F19DC" w:rsidP="00866F93">
            <w:pPr>
              <w:overflowPunct w:val="0"/>
              <w:autoSpaceDE w:val="0"/>
              <w:autoSpaceDN w:val="0"/>
              <w:adjustRightInd w:val="0"/>
              <w:ind w:right="-651"/>
              <w:jc w:val="both"/>
              <w:rPr>
                <w:sz w:val="25"/>
                <w:szCs w:val="25"/>
              </w:rPr>
            </w:pPr>
            <w:r w:rsidRPr="00866F93">
              <w:rPr>
                <w:sz w:val="25"/>
                <w:szCs w:val="25"/>
              </w:rPr>
              <w:t>Serviço de mão de obra para troca das Peças, descritas na tabela anterior.</w:t>
            </w:r>
          </w:p>
        </w:tc>
      </w:tr>
      <w:tr w:rsidR="00404E47" w:rsidRPr="00866F93" w:rsidTr="00404E47">
        <w:tc>
          <w:tcPr>
            <w:tcW w:w="9180" w:type="dxa"/>
            <w:shd w:val="clear" w:color="auto" w:fill="auto"/>
            <w:vAlign w:val="bottom"/>
          </w:tcPr>
          <w:p w:rsidR="00404E47" w:rsidRPr="00404E47" w:rsidRDefault="00404E47" w:rsidP="00404E47">
            <w:pPr>
              <w:overflowPunct w:val="0"/>
              <w:autoSpaceDE w:val="0"/>
              <w:autoSpaceDN w:val="0"/>
              <w:adjustRightInd w:val="0"/>
              <w:ind w:right="-651"/>
              <w:jc w:val="both"/>
              <w:rPr>
                <w:sz w:val="25"/>
                <w:szCs w:val="25"/>
              </w:rPr>
            </w:pPr>
            <w:r w:rsidRPr="00404E47">
              <w:rPr>
                <w:sz w:val="25"/>
                <w:szCs w:val="25"/>
              </w:rPr>
              <w:t>Trocar Pino de Centro Lado Direito</w:t>
            </w:r>
          </w:p>
        </w:tc>
      </w:tr>
      <w:tr w:rsidR="00404E47" w:rsidRPr="00866F93" w:rsidTr="00404E47">
        <w:tc>
          <w:tcPr>
            <w:tcW w:w="9180" w:type="dxa"/>
            <w:shd w:val="clear" w:color="auto" w:fill="auto"/>
            <w:vAlign w:val="bottom"/>
          </w:tcPr>
          <w:p w:rsidR="00404E47" w:rsidRPr="00404E47" w:rsidRDefault="00404E47" w:rsidP="00404E47">
            <w:pPr>
              <w:overflowPunct w:val="0"/>
              <w:autoSpaceDE w:val="0"/>
              <w:autoSpaceDN w:val="0"/>
              <w:adjustRightInd w:val="0"/>
              <w:ind w:right="-651"/>
              <w:jc w:val="both"/>
              <w:rPr>
                <w:sz w:val="25"/>
                <w:szCs w:val="25"/>
              </w:rPr>
            </w:pPr>
            <w:r w:rsidRPr="00404E47">
              <w:rPr>
                <w:sz w:val="25"/>
                <w:szCs w:val="25"/>
              </w:rPr>
              <w:t>Recuperar Bicos</w:t>
            </w:r>
          </w:p>
        </w:tc>
      </w:tr>
      <w:tr w:rsidR="00404E47" w:rsidRPr="00866F93" w:rsidTr="00404E47">
        <w:tc>
          <w:tcPr>
            <w:tcW w:w="9180" w:type="dxa"/>
            <w:shd w:val="clear" w:color="auto" w:fill="auto"/>
            <w:vAlign w:val="bottom"/>
          </w:tcPr>
          <w:p w:rsidR="00404E47" w:rsidRPr="00404E47" w:rsidRDefault="00404E47" w:rsidP="00404E47">
            <w:pPr>
              <w:overflowPunct w:val="0"/>
              <w:autoSpaceDE w:val="0"/>
              <w:autoSpaceDN w:val="0"/>
              <w:adjustRightInd w:val="0"/>
              <w:ind w:right="-651"/>
              <w:jc w:val="both"/>
              <w:rPr>
                <w:sz w:val="25"/>
                <w:szCs w:val="25"/>
              </w:rPr>
            </w:pPr>
            <w:r w:rsidRPr="00404E47">
              <w:rPr>
                <w:sz w:val="25"/>
                <w:szCs w:val="25"/>
              </w:rPr>
              <w:t>Montagem e Instalação do Sistema de Injeção</w:t>
            </w:r>
          </w:p>
        </w:tc>
      </w:tr>
    </w:tbl>
    <w:p w:rsidR="00CB68CD" w:rsidRPr="00927D1C" w:rsidRDefault="00CB68CD" w:rsidP="00084334">
      <w:pPr>
        <w:overflowPunct w:val="0"/>
        <w:autoSpaceDE w:val="0"/>
        <w:autoSpaceDN w:val="0"/>
        <w:adjustRightInd w:val="0"/>
        <w:ind w:right="-651"/>
        <w:jc w:val="both"/>
        <w:rPr>
          <w:b/>
          <w:sz w:val="27"/>
          <w:szCs w:val="27"/>
        </w:rPr>
      </w:pPr>
    </w:p>
    <w:p w:rsidR="00CB68CD" w:rsidRDefault="00CB68CD" w:rsidP="001D0669">
      <w:pPr>
        <w:overflowPunct w:val="0"/>
        <w:autoSpaceDE w:val="0"/>
        <w:autoSpaceDN w:val="0"/>
        <w:adjustRightInd w:val="0"/>
        <w:ind w:right="-831"/>
        <w:jc w:val="both"/>
        <w:rPr>
          <w:b/>
          <w:sz w:val="27"/>
          <w:szCs w:val="27"/>
        </w:rPr>
      </w:pPr>
      <w:r>
        <w:rPr>
          <w:b/>
          <w:sz w:val="27"/>
          <w:szCs w:val="27"/>
        </w:rPr>
        <w:t>TOTAL ESTIMADO DE MÃO DE OBRA (</w:t>
      </w:r>
      <w:r w:rsidR="00515EBA">
        <w:rPr>
          <w:b/>
          <w:sz w:val="27"/>
          <w:szCs w:val="27"/>
        </w:rPr>
        <w:t>v</w:t>
      </w:r>
      <w:r>
        <w:rPr>
          <w:b/>
          <w:sz w:val="27"/>
          <w:szCs w:val="27"/>
        </w:rPr>
        <w:t xml:space="preserve">alor máximo aceitável): </w:t>
      </w:r>
      <w:r w:rsidR="004F19DC">
        <w:rPr>
          <w:b/>
          <w:sz w:val="27"/>
          <w:szCs w:val="27"/>
        </w:rPr>
        <w:t xml:space="preserve">R$ </w:t>
      </w:r>
      <w:r w:rsidR="00404E47">
        <w:rPr>
          <w:b/>
          <w:sz w:val="27"/>
          <w:szCs w:val="27"/>
        </w:rPr>
        <w:t>5</w:t>
      </w:r>
      <w:r w:rsidR="004F19DC" w:rsidRPr="004F19DC">
        <w:rPr>
          <w:b/>
          <w:sz w:val="27"/>
          <w:szCs w:val="27"/>
        </w:rPr>
        <w:t>.</w:t>
      </w:r>
      <w:r w:rsidR="001E090B">
        <w:rPr>
          <w:b/>
          <w:sz w:val="27"/>
          <w:szCs w:val="27"/>
        </w:rPr>
        <w:t>258</w:t>
      </w:r>
      <w:r w:rsidR="004F19DC" w:rsidRPr="004F19DC">
        <w:rPr>
          <w:b/>
          <w:sz w:val="27"/>
          <w:szCs w:val="27"/>
        </w:rPr>
        <w:t>,</w:t>
      </w:r>
      <w:r w:rsidR="00404E47">
        <w:rPr>
          <w:b/>
          <w:sz w:val="27"/>
          <w:szCs w:val="27"/>
        </w:rPr>
        <w:t>33</w:t>
      </w:r>
    </w:p>
    <w:p w:rsidR="00CB68CD" w:rsidRDefault="00CB68CD" w:rsidP="001D0669">
      <w:pPr>
        <w:overflowPunct w:val="0"/>
        <w:autoSpaceDE w:val="0"/>
        <w:autoSpaceDN w:val="0"/>
        <w:adjustRightInd w:val="0"/>
        <w:ind w:right="-831"/>
        <w:jc w:val="both"/>
        <w:rPr>
          <w:b/>
          <w:sz w:val="27"/>
          <w:szCs w:val="27"/>
        </w:rPr>
      </w:pPr>
    </w:p>
    <w:p w:rsidR="00CB68CD" w:rsidRPr="00927D1C" w:rsidRDefault="00CB68CD" w:rsidP="001D0669">
      <w:pPr>
        <w:overflowPunct w:val="0"/>
        <w:autoSpaceDE w:val="0"/>
        <w:autoSpaceDN w:val="0"/>
        <w:adjustRightInd w:val="0"/>
        <w:ind w:right="-831"/>
        <w:jc w:val="both"/>
        <w:rPr>
          <w:b/>
          <w:sz w:val="27"/>
          <w:szCs w:val="27"/>
        </w:rPr>
      </w:pPr>
      <w:r w:rsidRPr="00927D1C">
        <w:rPr>
          <w:b/>
          <w:sz w:val="27"/>
          <w:szCs w:val="27"/>
        </w:rPr>
        <w:t>VALOR TOTAL DOS SERVIÇOS INCLUINDO MATERIAL E MAO DE OBRA:</w:t>
      </w:r>
    </w:p>
    <w:p w:rsidR="00CB68CD" w:rsidRPr="00927D1C" w:rsidRDefault="00CB68CD" w:rsidP="001D0669">
      <w:pPr>
        <w:overflowPunct w:val="0"/>
        <w:autoSpaceDE w:val="0"/>
        <w:autoSpaceDN w:val="0"/>
        <w:adjustRightInd w:val="0"/>
        <w:ind w:right="-831"/>
        <w:jc w:val="both"/>
        <w:rPr>
          <w:b/>
          <w:sz w:val="27"/>
          <w:szCs w:val="27"/>
        </w:rPr>
      </w:pPr>
      <w:r w:rsidRPr="00927D1C">
        <w:rPr>
          <w:b/>
          <w:sz w:val="27"/>
          <w:szCs w:val="27"/>
        </w:rPr>
        <w:t>R$</w:t>
      </w:r>
      <w:r>
        <w:rPr>
          <w:b/>
          <w:sz w:val="27"/>
          <w:szCs w:val="27"/>
        </w:rPr>
        <w:t xml:space="preserve"> </w:t>
      </w:r>
      <w:r w:rsidR="00404E47">
        <w:rPr>
          <w:b/>
          <w:sz w:val="27"/>
          <w:szCs w:val="27"/>
        </w:rPr>
        <w:t>21</w:t>
      </w:r>
      <w:r w:rsidR="004F19DC">
        <w:rPr>
          <w:b/>
          <w:sz w:val="27"/>
          <w:szCs w:val="27"/>
        </w:rPr>
        <w:t>.</w:t>
      </w:r>
      <w:r w:rsidR="001E090B">
        <w:rPr>
          <w:b/>
          <w:sz w:val="27"/>
          <w:szCs w:val="27"/>
        </w:rPr>
        <w:t>596</w:t>
      </w:r>
      <w:r w:rsidR="004F19DC">
        <w:rPr>
          <w:b/>
          <w:sz w:val="27"/>
          <w:szCs w:val="27"/>
        </w:rPr>
        <w:t>,</w:t>
      </w:r>
      <w:r w:rsidR="00404E47">
        <w:rPr>
          <w:b/>
          <w:sz w:val="27"/>
          <w:szCs w:val="27"/>
        </w:rPr>
        <w:t>08</w:t>
      </w:r>
    </w:p>
    <w:p w:rsidR="00CB68CD" w:rsidRPr="00927D1C" w:rsidRDefault="00CB68CD" w:rsidP="001D0669">
      <w:pPr>
        <w:overflowPunct w:val="0"/>
        <w:autoSpaceDE w:val="0"/>
        <w:autoSpaceDN w:val="0"/>
        <w:adjustRightInd w:val="0"/>
        <w:ind w:right="-831"/>
        <w:jc w:val="both"/>
        <w:rPr>
          <w:b/>
          <w:sz w:val="27"/>
          <w:szCs w:val="27"/>
        </w:rPr>
      </w:pPr>
    </w:p>
    <w:p w:rsidR="00CB68CD" w:rsidRPr="00927D1C" w:rsidRDefault="00CB68CD" w:rsidP="001D0669">
      <w:pPr>
        <w:overflowPunct w:val="0"/>
        <w:autoSpaceDE w:val="0"/>
        <w:autoSpaceDN w:val="0"/>
        <w:adjustRightInd w:val="0"/>
        <w:ind w:right="-831"/>
        <w:jc w:val="both"/>
        <w:rPr>
          <w:sz w:val="27"/>
          <w:szCs w:val="27"/>
        </w:rPr>
      </w:pPr>
      <w:r w:rsidRPr="00927D1C">
        <w:rPr>
          <w:b/>
          <w:sz w:val="27"/>
          <w:szCs w:val="27"/>
        </w:rPr>
        <w:t>OBSERVAÇÃO</w:t>
      </w:r>
      <w:r w:rsidR="00390DF1">
        <w:rPr>
          <w:b/>
          <w:sz w:val="27"/>
          <w:szCs w:val="27"/>
        </w:rPr>
        <w:t>:</w:t>
      </w:r>
      <w:r w:rsidR="00545F7D" w:rsidRPr="00BE2DC3">
        <w:rPr>
          <w:sz w:val="27"/>
          <w:szCs w:val="27"/>
        </w:rPr>
        <w:t xml:space="preserve"> </w:t>
      </w:r>
      <w:r w:rsidR="00750DD5" w:rsidRPr="00BE2DC3">
        <w:rPr>
          <w:sz w:val="27"/>
          <w:szCs w:val="27"/>
        </w:rPr>
        <w:t xml:space="preserve">O veículo </w:t>
      </w:r>
      <w:r w:rsidRPr="00BE2DC3">
        <w:rPr>
          <w:sz w:val="27"/>
          <w:szCs w:val="27"/>
        </w:rPr>
        <w:t xml:space="preserve">ficará a disposição para visitação </w:t>
      </w:r>
      <w:r w:rsidR="008A6555">
        <w:rPr>
          <w:sz w:val="27"/>
          <w:szCs w:val="27"/>
        </w:rPr>
        <w:t xml:space="preserve">dos interessados </w:t>
      </w:r>
      <w:r w:rsidRPr="00BE2DC3">
        <w:rPr>
          <w:sz w:val="27"/>
          <w:szCs w:val="27"/>
        </w:rPr>
        <w:t>na</w:t>
      </w:r>
      <w:r w:rsidR="00750DD5" w:rsidRPr="00BE2DC3">
        <w:rPr>
          <w:sz w:val="27"/>
          <w:szCs w:val="27"/>
        </w:rPr>
        <w:t xml:space="preserve"> </w:t>
      </w:r>
      <w:r w:rsidR="0028458F">
        <w:rPr>
          <w:sz w:val="27"/>
          <w:szCs w:val="27"/>
        </w:rPr>
        <w:t>Oficina Municipal, situada a Rua Silva Jardim</w:t>
      </w:r>
      <w:r w:rsidR="00750DD5" w:rsidRPr="00BE2DC3">
        <w:rPr>
          <w:sz w:val="27"/>
          <w:szCs w:val="27"/>
        </w:rPr>
        <w:t xml:space="preserve">, </w:t>
      </w:r>
      <w:r w:rsidR="009B4B10">
        <w:rPr>
          <w:sz w:val="27"/>
          <w:szCs w:val="27"/>
        </w:rPr>
        <w:t>198</w:t>
      </w:r>
      <w:r w:rsidRPr="00BE2DC3">
        <w:rPr>
          <w:sz w:val="27"/>
          <w:szCs w:val="27"/>
        </w:rPr>
        <w:t xml:space="preserve">, </w:t>
      </w:r>
      <w:r w:rsidR="00750DD5" w:rsidRPr="00BE2DC3">
        <w:rPr>
          <w:sz w:val="27"/>
          <w:szCs w:val="27"/>
        </w:rPr>
        <w:t>Caçapava do Sul – RS.</w:t>
      </w:r>
      <w:r w:rsidRPr="00BE2DC3">
        <w:rPr>
          <w:sz w:val="27"/>
          <w:szCs w:val="27"/>
        </w:rPr>
        <w:t xml:space="preserve"> Não será</w:t>
      </w:r>
      <w:r w:rsidRPr="00A356DE">
        <w:rPr>
          <w:sz w:val="27"/>
          <w:szCs w:val="27"/>
        </w:rPr>
        <w:t xml:space="preserve"> aceita alegações posteriores de desconhecimento das condições necessárias à </w:t>
      </w:r>
      <w:r w:rsidRPr="00927D1C">
        <w:rPr>
          <w:sz w:val="27"/>
          <w:szCs w:val="27"/>
        </w:rPr>
        <w:t>execução dos serviços.</w:t>
      </w:r>
    </w:p>
    <w:p w:rsidR="00CB68CD" w:rsidRPr="00927D1C" w:rsidRDefault="00CB68CD" w:rsidP="001D0669">
      <w:pPr>
        <w:overflowPunct w:val="0"/>
        <w:autoSpaceDE w:val="0"/>
        <w:autoSpaceDN w:val="0"/>
        <w:adjustRightInd w:val="0"/>
        <w:ind w:right="-831"/>
        <w:jc w:val="both"/>
        <w:rPr>
          <w:b/>
          <w:sz w:val="27"/>
          <w:szCs w:val="27"/>
        </w:rPr>
      </w:pPr>
    </w:p>
    <w:p w:rsidR="00CB68CD" w:rsidRPr="00927D1C" w:rsidRDefault="00CB68CD" w:rsidP="001D0669">
      <w:pPr>
        <w:overflowPunct w:val="0"/>
        <w:autoSpaceDE w:val="0"/>
        <w:autoSpaceDN w:val="0"/>
        <w:adjustRightInd w:val="0"/>
        <w:ind w:right="-831"/>
        <w:jc w:val="both"/>
        <w:rPr>
          <w:b/>
          <w:sz w:val="27"/>
          <w:szCs w:val="27"/>
        </w:rPr>
      </w:pPr>
    </w:p>
    <w:p w:rsidR="00CB68CD" w:rsidRPr="00927D1C" w:rsidRDefault="00CB68CD" w:rsidP="001D0669">
      <w:pPr>
        <w:overflowPunct w:val="0"/>
        <w:autoSpaceDE w:val="0"/>
        <w:autoSpaceDN w:val="0"/>
        <w:adjustRightInd w:val="0"/>
        <w:ind w:right="-831"/>
        <w:jc w:val="both"/>
        <w:rPr>
          <w:b/>
          <w:sz w:val="27"/>
          <w:szCs w:val="27"/>
        </w:rPr>
      </w:pPr>
      <w:r w:rsidRPr="00927D1C">
        <w:rPr>
          <w:b/>
          <w:sz w:val="27"/>
          <w:szCs w:val="27"/>
        </w:rPr>
        <w:t>2 – DA PRESTAÇÃO DOS SERVIÇOS:</w:t>
      </w:r>
    </w:p>
    <w:p w:rsidR="003614F9" w:rsidRPr="00676C06" w:rsidRDefault="00CB68CD" w:rsidP="003614F9">
      <w:pPr>
        <w:overflowPunct w:val="0"/>
        <w:autoSpaceDE w:val="0"/>
        <w:autoSpaceDN w:val="0"/>
        <w:adjustRightInd w:val="0"/>
        <w:ind w:right="-831"/>
        <w:jc w:val="both"/>
        <w:rPr>
          <w:sz w:val="27"/>
          <w:szCs w:val="27"/>
        </w:rPr>
      </w:pPr>
      <w:r w:rsidRPr="00927D1C">
        <w:rPr>
          <w:b/>
          <w:sz w:val="27"/>
          <w:szCs w:val="27"/>
        </w:rPr>
        <w:t>2.1</w:t>
      </w:r>
      <w:r w:rsidRPr="00927D1C">
        <w:rPr>
          <w:b/>
          <w:sz w:val="27"/>
          <w:szCs w:val="27"/>
        </w:rPr>
        <w:tab/>
      </w:r>
      <w:r w:rsidRPr="00927D1C">
        <w:rPr>
          <w:b/>
          <w:sz w:val="27"/>
          <w:szCs w:val="27"/>
        </w:rPr>
        <w:tab/>
      </w:r>
      <w:r w:rsidRPr="00927D1C">
        <w:rPr>
          <w:sz w:val="27"/>
          <w:szCs w:val="27"/>
        </w:rPr>
        <w:t xml:space="preserve"> Será de responsabilidade da Empresa vencedora, </w:t>
      </w:r>
      <w:r>
        <w:rPr>
          <w:sz w:val="27"/>
          <w:szCs w:val="27"/>
        </w:rPr>
        <w:t>o</w:t>
      </w:r>
      <w:r w:rsidRPr="00927D1C">
        <w:rPr>
          <w:sz w:val="27"/>
          <w:szCs w:val="27"/>
        </w:rPr>
        <w:t xml:space="preserve"> </w:t>
      </w:r>
      <w:r w:rsidRPr="00BE2DC3">
        <w:rPr>
          <w:sz w:val="27"/>
          <w:szCs w:val="27"/>
        </w:rPr>
        <w:t>transporte d</w:t>
      </w:r>
      <w:r w:rsidR="00BE2DC3" w:rsidRPr="00BE2DC3">
        <w:rPr>
          <w:sz w:val="27"/>
          <w:szCs w:val="27"/>
        </w:rPr>
        <w:t>o</w:t>
      </w:r>
      <w:r w:rsidRPr="00BE2DC3">
        <w:rPr>
          <w:sz w:val="27"/>
          <w:szCs w:val="27"/>
        </w:rPr>
        <w:t xml:space="preserve"> </w:t>
      </w:r>
      <w:r w:rsidR="00BE2DC3" w:rsidRPr="00BE2DC3">
        <w:rPr>
          <w:sz w:val="27"/>
          <w:szCs w:val="27"/>
        </w:rPr>
        <w:t>veículo</w:t>
      </w:r>
      <w:r w:rsidRPr="00BE2DC3">
        <w:rPr>
          <w:sz w:val="27"/>
          <w:szCs w:val="27"/>
        </w:rPr>
        <w:t xml:space="preserve"> até o local de realização dos serviços, mediante autorização prévia da Prefeitura</w:t>
      </w:r>
      <w:r w:rsidR="00BE2DC3" w:rsidRPr="00BE2DC3">
        <w:rPr>
          <w:sz w:val="27"/>
          <w:szCs w:val="27"/>
        </w:rPr>
        <w:t>.</w:t>
      </w:r>
      <w:r w:rsidR="00BE2DC3">
        <w:rPr>
          <w:sz w:val="27"/>
          <w:szCs w:val="27"/>
        </w:rPr>
        <w:t xml:space="preserve"> A ga</w:t>
      </w:r>
      <w:r w:rsidRPr="00927D1C">
        <w:rPr>
          <w:sz w:val="27"/>
          <w:szCs w:val="27"/>
        </w:rPr>
        <w:t>rantia de serviço de</w:t>
      </w:r>
      <w:r w:rsidR="00BE2DC3">
        <w:rPr>
          <w:sz w:val="27"/>
          <w:szCs w:val="27"/>
        </w:rPr>
        <w:t xml:space="preserve">verá ser </w:t>
      </w:r>
      <w:r w:rsidRPr="00927D1C">
        <w:rPr>
          <w:sz w:val="27"/>
          <w:szCs w:val="27"/>
        </w:rPr>
        <w:t xml:space="preserve">no </w:t>
      </w:r>
      <w:r w:rsidRPr="004C1975">
        <w:rPr>
          <w:sz w:val="27"/>
          <w:szCs w:val="27"/>
        </w:rPr>
        <w:t>mínimo 6 (seis) meses</w:t>
      </w:r>
      <w:r w:rsidRPr="00927D1C">
        <w:rPr>
          <w:sz w:val="27"/>
          <w:szCs w:val="27"/>
        </w:rPr>
        <w:t xml:space="preserve"> sem limite de </w:t>
      </w:r>
      <w:r w:rsidR="00BE2DC3" w:rsidRPr="00BE2DC3">
        <w:rPr>
          <w:sz w:val="27"/>
          <w:szCs w:val="27"/>
        </w:rPr>
        <w:t>quilometragem</w:t>
      </w:r>
      <w:r w:rsidRPr="00927D1C">
        <w:rPr>
          <w:sz w:val="27"/>
          <w:szCs w:val="27"/>
        </w:rPr>
        <w:t>, correndo as suas expensas todas as d</w:t>
      </w:r>
      <w:r w:rsidR="00BE2DC3">
        <w:rPr>
          <w:sz w:val="27"/>
          <w:szCs w:val="27"/>
        </w:rPr>
        <w:t>espesas decorrentes de fretes.</w:t>
      </w:r>
      <w:r w:rsidR="003614F9">
        <w:rPr>
          <w:sz w:val="27"/>
          <w:szCs w:val="27"/>
        </w:rPr>
        <w:t xml:space="preserve"> O transporte do Caminhão deverá ser realizado em veículo apropriado (tipo prancha, cegonha ou equivalente).</w:t>
      </w:r>
    </w:p>
    <w:p w:rsidR="00CB68CD" w:rsidRPr="00927D1C" w:rsidRDefault="00CB68CD" w:rsidP="001D0669">
      <w:pPr>
        <w:overflowPunct w:val="0"/>
        <w:autoSpaceDE w:val="0"/>
        <w:autoSpaceDN w:val="0"/>
        <w:adjustRightInd w:val="0"/>
        <w:ind w:right="-831"/>
        <w:jc w:val="both"/>
        <w:rPr>
          <w:b/>
          <w:sz w:val="27"/>
          <w:szCs w:val="27"/>
        </w:rPr>
      </w:pPr>
    </w:p>
    <w:p w:rsidR="003614F9" w:rsidRPr="00676C06" w:rsidRDefault="00CB68CD" w:rsidP="003614F9">
      <w:pPr>
        <w:overflowPunct w:val="0"/>
        <w:autoSpaceDE w:val="0"/>
        <w:autoSpaceDN w:val="0"/>
        <w:adjustRightInd w:val="0"/>
        <w:ind w:right="-831"/>
        <w:jc w:val="both"/>
        <w:rPr>
          <w:sz w:val="27"/>
          <w:szCs w:val="27"/>
        </w:rPr>
      </w:pPr>
      <w:r w:rsidRPr="00927D1C">
        <w:rPr>
          <w:b/>
          <w:sz w:val="27"/>
          <w:szCs w:val="27"/>
        </w:rPr>
        <w:t>2.2</w:t>
      </w:r>
      <w:r w:rsidRPr="00927D1C">
        <w:rPr>
          <w:b/>
          <w:sz w:val="27"/>
          <w:szCs w:val="27"/>
        </w:rPr>
        <w:tab/>
      </w:r>
      <w:r w:rsidRPr="00927D1C">
        <w:rPr>
          <w:b/>
          <w:sz w:val="27"/>
          <w:szCs w:val="27"/>
        </w:rPr>
        <w:tab/>
      </w:r>
      <w:r w:rsidRPr="00927D1C">
        <w:rPr>
          <w:sz w:val="27"/>
          <w:szCs w:val="27"/>
        </w:rPr>
        <w:t>O prazo de devolução</w:t>
      </w:r>
      <w:r>
        <w:rPr>
          <w:sz w:val="27"/>
          <w:szCs w:val="27"/>
        </w:rPr>
        <w:t xml:space="preserve"> d</w:t>
      </w:r>
      <w:r w:rsidR="00BE2DC3">
        <w:rPr>
          <w:sz w:val="27"/>
          <w:szCs w:val="27"/>
        </w:rPr>
        <w:t>o</w:t>
      </w:r>
      <w:r>
        <w:rPr>
          <w:sz w:val="27"/>
          <w:szCs w:val="27"/>
        </w:rPr>
        <w:t xml:space="preserve"> </w:t>
      </w:r>
      <w:r w:rsidR="00BE2DC3">
        <w:rPr>
          <w:sz w:val="27"/>
          <w:szCs w:val="27"/>
        </w:rPr>
        <w:t>veículo</w:t>
      </w:r>
      <w:r>
        <w:rPr>
          <w:sz w:val="27"/>
          <w:szCs w:val="27"/>
        </w:rPr>
        <w:t xml:space="preserve"> devidamente consertad</w:t>
      </w:r>
      <w:r w:rsidR="00BE2DC3">
        <w:rPr>
          <w:sz w:val="27"/>
          <w:szCs w:val="27"/>
        </w:rPr>
        <w:t>o</w:t>
      </w:r>
      <w:r w:rsidRPr="00927D1C">
        <w:rPr>
          <w:sz w:val="27"/>
          <w:szCs w:val="27"/>
        </w:rPr>
        <w:t xml:space="preserve"> e em pleno funcionamento, não poderá ultrapassar a </w:t>
      </w:r>
      <w:r w:rsidR="00BE2DC3" w:rsidRPr="006113F1">
        <w:rPr>
          <w:sz w:val="27"/>
          <w:szCs w:val="27"/>
        </w:rPr>
        <w:t>20</w:t>
      </w:r>
      <w:r w:rsidRPr="006113F1">
        <w:rPr>
          <w:sz w:val="27"/>
          <w:szCs w:val="27"/>
        </w:rPr>
        <w:t xml:space="preserve"> (</w:t>
      </w:r>
      <w:r w:rsidR="00BE2DC3" w:rsidRPr="006113F1">
        <w:rPr>
          <w:sz w:val="27"/>
          <w:szCs w:val="27"/>
        </w:rPr>
        <w:t>vinte</w:t>
      </w:r>
      <w:r w:rsidRPr="006113F1">
        <w:rPr>
          <w:sz w:val="27"/>
          <w:szCs w:val="27"/>
        </w:rPr>
        <w:t>) dias</w:t>
      </w:r>
      <w:r w:rsidR="00390DF1">
        <w:rPr>
          <w:sz w:val="27"/>
          <w:szCs w:val="27"/>
        </w:rPr>
        <w:t>,</w:t>
      </w:r>
      <w:r w:rsidRPr="00927D1C">
        <w:rPr>
          <w:sz w:val="27"/>
          <w:szCs w:val="27"/>
        </w:rPr>
        <w:t xml:space="preserve"> a contar da retirada no local especificado.</w:t>
      </w:r>
      <w:r w:rsidR="003614F9" w:rsidRPr="00676C06">
        <w:rPr>
          <w:sz w:val="27"/>
          <w:szCs w:val="27"/>
        </w:rPr>
        <w:t xml:space="preserve"> </w:t>
      </w:r>
    </w:p>
    <w:p w:rsidR="00CB68CD" w:rsidRPr="00927D1C" w:rsidRDefault="00CB68CD" w:rsidP="001D0669">
      <w:pPr>
        <w:overflowPunct w:val="0"/>
        <w:autoSpaceDE w:val="0"/>
        <w:autoSpaceDN w:val="0"/>
        <w:adjustRightInd w:val="0"/>
        <w:ind w:right="-831"/>
        <w:jc w:val="both"/>
        <w:rPr>
          <w:b/>
          <w:sz w:val="27"/>
          <w:szCs w:val="27"/>
        </w:rPr>
      </w:pPr>
    </w:p>
    <w:p w:rsidR="00CB68CD" w:rsidRPr="00927D1C" w:rsidRDefault="00CB68CD" w:rsidP="001D0669">
      <w:pPr>
        <w:ind w:right="-831"/>
        <w:jc w:val="both"/>
        <w:rPr>
          <w:b/>
          <w:sz w:val="27"/>
          <w:szCs w:val="27"/>
        </w:rPr>
      </w:pPr>
    </w:p>
    <w:p w:rsidR="00CB68CD" w:rsidRPr="00927D1C" w:rsidRDefault="00CB68CD" w:rsidP="001D0669">
      <w:pPr>
        <w:ind w:right="-831"/>
        <w:jc w:val="both"/>
        <w:rPr>
          <w:b/>
          <w:sz w:val="27"/>
          <w:szCs w:val="27"/>
        </w:rPr>
      </w:pPr>
      <w:r w:rsidRPr="00927D1C">
        <w:rPr>
          <w:b/>
          <w:sz w:val="27"/>
          <w:szCs w:val="27"/>
        </w:rPr>
        <w:t xml:space="preserve">3 – </w:t>
      </w:r>
      <w:r w:rsidRPr="00927D1C">
        <w:rPr>
          <w:b/>
          <w:sz w:val="27"/>
          <w:szCs w:val="27"/>
        </w:rPr>
        <w:tab/>
        <w:t>DAS CONDIÇÕES DE PARTICIPAÇÃO:</w:t>
      </w:r>
    </w:p>
    <w:p w:rsidR="00CB68CD" w:rsidRPr="00927D1C" w:rsidRDefault="00CB68CD" w:rsidP="001D0669">
      <w:pPr>
        <w:ind w:right="-831"/>
        <w:jc w:val="both"/>
        <w:rPr>
          <w:sz w:val="27"/>
          <w:szCs w:val="27"/>
        </w:rPr>
      </w:pPr>
      <w:r w:rsidRPr="00927D1C">
        <w:rPr>
          <w:sz w:val="27"/>
          <w:szCs w:val="27"/>
        </w:rPr>
        <w:tab/>
      </w:r>
      <w:r w:rsidRPr="00927D1C">
        <w:rPr>
          <w:sz w:val="27"/>
          <w:szCs w:val="27"/>
        </w:rPr>
        <w:tab/>
        <w:t>Poderão participar desta Licitação todas as Empresas Cadastradas ou que até três (03) dias antes do recebimento dos envelopes, venham a se Cadastrar nesta Prefeitura, apresentando os seguintes documentos:</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3.1.</w:t>
      </w:r>
      <w:r w:rsidRPr="00927D1C">
        <w:rPr>
          <w:sz w:val="27"/>
          <w:szCs w:val="27"/>
        </w:rPr>
        <w:t xml:space="preserve"> </w:t>
      </w:r>
      <w:r w:rsidRPr="00927D1C">
        <w:rPr>
          <w:sz w:val="27"/>
          <w:szCs w:val="27"/>
        </w:rPr>
        <w:tab/>
      </w:r>
      <w:r w:rsidRPr="00927D1C">
        <w:rPr>
          <w:sz w:val="27"/>
          <w:szCs w:val="27"/>
        </w:rPr>
        <w:tab/>
      </w:r>
      <w:r w:rsidRPr="00927D1C">
        <w:rPr>
          <w:b/>
          <w:sz w:val="27"/>
          <w:szCs w:val="27"/>
        </w:rPr>
        <w:t>Habilitação Jurídica:</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r>
      <w:r w:rsidRPr="00927D1C">
        <w:rPr>
          <w:sz w:val="27"/>
          <w:szCs w:val="27"/>
        </w:rPr>
        <w:tab/>
      </w:r>
      <w:r w:rsidRPr="00927D1C">
        <w:rPr>
          <w:b/>
          <w:sz w:val="27"/>
          <w:szCs w:val="27"/>
        </w:rPr>
        <w:t>a)</w:t>
      </w:r>
      <w:r w:rsidRPr="00927D1C">
        <w:rPr>
          <w:sz w:val="27"/>
          <w:szCs w:val="27"/>
        </w:rPr>
        <w:t xml:space="preserve"> Registro Comercial, no caso de Empresa Individual;</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r>
      <w:r w:rsidRPr="00927D1C">
        <w:rPr>
          <w:sz w:val="27"/>
          <w:szCs w:val="27"/>
        </w:rPr>
        <w:tab/>
      </w:r>
      <w:r w:rsidRPr="00927D1C">
        <w:rPr>
          <w:b/>
          <w:sz w:val="27"/>
          <w:szCs w:val="27"/>
        </w:rPr>
        <w:t>b)</w:t>
      </w:r>
      <w:r w:rsidRPr="00927D1C">
        <w:rPr>
          <w:sz w:val="27"/>
          <w:szCs w:val="27"/>
        </w:rPr>
        <w:t xml:space="preserve"> Ato Constitutivo, Estatuto ou Contrato Social em vigor, devidamente registrado, em se tratando de Sociedades Comerciais e, no caso de Sociedade por Ações, acompanhado de documento de eleição de seus Administradores.</w:t>
      </w:r>
    </w:p>
    <w:p w:rsidR="00CB68CD" w:rsidRPr="00927D1C" w:rsidRDefault="00CB68CD" w:rsidP="001D0669">
      <w:pPr>
        <w:ind w:right="-831"/>
        <w:jc w:val="both"/>
        <w:rPr>
          <w:sz w:val="27"/>
          <w:szCs w:val="27"/>
        </w:rPr>
      </w:pPr>
      <w:r w:rsidRPr="00927D1C">
        <w:rPr>
          <w:sz w:val="27"/>
          <w:szCs w:val="27"/>
        </w:rPr>
        <w:lastRenderedPageBreak/>
        <w:tab/>
      </w:r>
      <w:r w:rsidRPr="00927D1C">
        <w:rPr>
          <w:sz w:val="27"/>
          <w:szCs w:val="27"/>
        </w:rPr>
        <w:tab/>
      </w:r>
      <w:r w:rsidRPr="00927D1C">
        <w:rPr>
          <w:b/>
          <w:sz w:val="27"/>
          <w:szCs w:val="27"/>
        </w:rPr>
        <w:t>c)</w:t>
      </w:r>
      <w:r w:rsidRPr="00927D1C">
        <w:rPr>
          <w:sz w:val="27"/>
          <w:szCs w:val="27"/>
        </w:rPr>
        <w:t xml:space="preserve"> Caso o Proponente seja representado por Procurador, deverá juntar Procuração autenticada por Tabelião, com poderes para decidir a respeito dos atos atinentes a presente Licitação.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3.2. </w:t>
      </w:r>
      <w:r w:rsidRPr="00927D1C">
        <w:rPr>
          <w:b/>
          <w:sz w:val="27"/>
          <w:szCs w:val="27"/>
        </w:rPr>
        <w:tab/>
      </w:r>
      <w:r w:rsidRPr="00927D1C">
        <w:rPr>
          <w:b/>
          <w:sz w:val="27"/>
          <w:szCs w:val="27"/>
        </w:rPr>
        <w:tab/>
        <w:t>Regularidade Fiscal:</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r>
      <w:r w:rsidRPr="00927D1C">
        <w:rPr>
          <w:b/>
          <w:sz w:val="27"/>
          <w:szCs w:val="27"/>
        </w:rPr>
        <w:t>a)</w:t>
      </w:r>
      <w:r w:rsidRPr="00927D1C">
        <w:rPr>
          <w:sz w:val="27"/>
          <w:szCs w:val="27"/>
        </w:rPr>
        <w:t xml:space="preserve"> Prova de Inscrição no Cadastro Nacional de Pessoa Jurídica (CNPJ/MF);</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Prova de Inscrição no Cadastro Geral de Contribuintes do Estado ou do Município, se houver, relativo ao domicílio ou Sede do Licitante, pertinente ao seu ramo de atividade;</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r>
      <w:r w:rsidRPr="00927D1C">
        <w:rPr>
          <w:b/>
          <w:sz w:val="27"/>
          <w:szCs w:val="27"/>
        </w:rPr>
        <w:t>c)</w:t>
      </w:r>
      <w:r w:rsidRPr="00927D1C">
        <w:rPr>
          <w:sz w:val="27"/>
          <w:szCs w:val="27"/>
        </w:rPr>
        <w:t xml:space="preserve">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d)</w:t>
      </w:r>
      <w:r w:rsidRPr="00927D1C">
        <w:rPr>
          <w:sz w:val="27"/>
          <w:szCs w:val="27"/>
        </w:rPr>
        <w:t xml:space="preserve"> Prova de Regularidade junto ao Fundo de Garantia por Tempo de Serviço (FGTS);</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r>
      <w:r w:rsidRPr="00927D1C">
        <w:rPr>
          <w:b/>
          <w:sz w:val="27"/>
          <w:szCs w:val="27"/>
        </w:rPr>
        <w:t>e)</w:t>
      </w:r>
      <w:r w:rsidRPr="00927D1C">
        <w:rPr>
          <w:sz w:val="27"/>
          <w:szCs w:val="27"/>
        </w:rPr>
        <w:t xml:space="preserve"> Prova de Regularidade junto ao Instituto Nacional de Seguridade Social (INSS);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f)</w:t>
      </w:r>
      <w:r w:rsidRPr="00927D1C">
        <w:rPr>
          <w:sz w:val="27"/>
          <w:szCs w:val="27"/>
        </w:rPr>
        <w:t xml:space="preserve"> Prova de Regularidade junto à Justiça do Trabalho (CNDT).</w:t>
      </w:r>
    </w:p>
    <w:p w:rsidR="00CB68CD" w:rsidRPr="00927D1C"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3.3. </w:t>
      </w:r>
      <w:r w:rsidRPr="00927D1C">
        <w:rPr>
          <w:b/>
          <w:sz w:val="27"/>
          <w:szCs w:val="27"/>
        </w:rPr>
        <w:tab/>
      </w:r>
      <w:r w:rsidRPr="00927D1C">
        <w:rPr>
          <w:b/>
          <w:sz w:val="27"/>
          <w:szCs w:val="27"/>
        </w:rPr>
        <w:tab/>
        <w:t>Qualificação Econômico-Financeira:</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Certidão Negativa de Falência ou Recuperação Judicial expedida pelo Distribuidor da sede da Pessoa Jurídica (válida se expedida dentro de 90 dias antes da abertura das Propostas).</w:t>
      </w:r>
    </w:p>
    <w:p w:rsidR="00CB68CD" w:rsidRPr="00927D1C"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3.4</w:t>
      </w:r>
      <w:r w:rsidRPr="00927D1C">
        <w:rPr>
          <w:b/>
          <w:sz w:val="27"/>
          <w:szCs w:val="27"/>
        </w:rPr>
        <w:tab/>
      </w:r>
      <w:r w:rsidRPr="00927D1C">
        <w:rPr>
          <w:b/>
          <w:sz w:val="27"/>
          <w:szCs w:val="27"/>
        </w:rPr>
        <w:tab/>
      </w:r>
      <w:r>
        <w:rPr>
          <w:b/>
          <w:sz w:val="27"/>
          <w:szCs w:val="27"/>
        </w:rPr>
        <w:t>Declarações:</w:t>
      </w:r>
    </w:p>
    <w:p w:rsidR="00CB68CD" w:rsidRPr="00927D1C" w:rsidRDefault="00CB68CD" w:rsidP="001D0669">
      <w:pPr>
        <w:overflowPunct w:val="0"/>
        <w:ind w:right="-831" w:firstLine="1416"/>
        <w:jc w:val="both"/>
        <w:rPr>
          <w:sz w:val="27"/>
          <w:szCs w:val="27"/>
        </w:rPr>
      </w:pPr>
      <w:r w:rsidRPr="00927D1C">
        <w:rPr>
          <w:sz w:val="27"/>
          <w:szCs w:val="27"/>
        </w:rPr>
        <w:t>a) Declaração firmada pela Empresa proponente que não pesa contra si declaração de INIDONEIDADE  por</w:t>
      </w:r>
      <w:r w:rsidR="008A6555">
        <w:rPr>
          <w:sz w:val="27"/>
          <w:szCs w:val="27"/>
        </w:rPr>
        <w:t xml:space="preserve"> nenhum</w:t>
      </w:r>
      <w:r w:rsidRPr="00927D1C">
        <w:rPr>
          <w:sz w:val="27"/>
          <w:szCs w:val="27"/>
        </w:rPr>
        <w:t xml:space="preserve"> órgão da Administração Pública de qualquer esfera, conforme modelo do </w:t>
      </w:r>
      <w:r w:rsidRPr="00927D1C">
        <w:rPr>
          <w:b/>
          <w:sz w:val="27"/>
          <w:szCs w:val="27"/>
        </w:rPr>
        <w:t>Anexo I;</w:t>
      </w:r>
    </w:p>
    <w:p w:rsidR="00CB68CD" w:rsidRDefault="00CB68CD" w:rsidP="001D0669">
      <w:pPr>
        <w:ind w:right="-831"/>
        <w:jc w:val="both"/>
        <w:rPr>
          <w:b/>
          <w:bCs/>
          <w:sz w:val="27"/>
          <w:szCs w:val="27"/>
        </w:rPr>
      </w:pPr>
      <w:r w:rsidRPr="00927D1C">
        <w:rPr>
          <w:b/>
          <w:sz w:val="27"/>
          <w:szCs w:val="27"/>
        </w:rPr>
        <w:tab/>
      </w:r>
      <w:r w:rsidRPr="00927D1C">
        <w:rPr>
          <w:b/>
          <w:sz w:val="27"/>
          <w:szCs w:val="27"/>
        </w:rPr>
        <w:tab/>
        <w:t>b</w:t>
      </w:r>
      <w:r w:rsidRPr="00927D1C">
        <w:rPr>
          <w:sz w:val="27"/>
          <w:szCs w:val="27"/>
        </w:rPr>
        <w:t xml:space="preserve">) Declaração de que não emprega menor e cumpre o disposto no Inciso XXXIII do art. 7º da Constituição Federal, conforme modelo do </w:t>
      </w:r>
      <w:r w:rsidRPr="00927D1C">
        <w:rPr>
          <w:b/>
          <w:bCs/>
          <w:sz w:val="27"/>
          <w:szCs w:val="27"/>
        </w:rPr>
        <w:t>Anexo II.</w:t>
      </w:r>
    </w:p>
    <w:p w:rsidR="00390DF1" w:rsidRPr="00927D1C" w:rsidRDefault="00390DF1" w:rsidP="00390DF1">
      <w:pPr>
        <w:ind w:right="-831"/>
        <w:jc w:val="both"/>
        <w:rPr>
          <w:sz w:val="27"/>
          <w:szCs w:val="27"/>
        </w:rPr>
      </w:pPr>
      <w:r>
        <w:rPr>
          <w:b/>
          <w:bCs/>
          <w:sz w:val="27"/>
          <w:szCs w:val="27"/>
        </w:rPr>
        <w:tab/>
      </w:r>
      <w:r>
        <w:rPr>
          <w:b/>
          <w:bCs/>
          <w:sz w:val="27"/>
          <w:szCs w:val="27"/>
        </w:rPr>
        <w:tab/>
      </w:r>
    </w:p>
    <w:p w:rsidR="00CB68CD" w:rsidRPr="00927D1C" w:rsidRDefault="00CB68CD" w:rsidP="001D0669">
      <w:pPr>
        <w:ind w:right="-831"/>
        <w:jc w:val="both"/>
        <w:rPr>
          <w:sz w:val="27"/>
          <w:szCs w:val="27"/>
        </w:rPr>
      </w:pPr>
      <w:r w:rsidRPr="00927D1C">
        <w:rPr>
          <w:b/>
          <w:sz w:val="27"/>
          <w:szCs w:val="27"/>
        </w:rPr>
        <w:t>OBSERVAÇÃO:</w:t>
      </w:r>
      <w:r w:rsidRPr="00927D1C">
        <w:rPr>
          <w:sz w:val="27"/>
          <w:szCs w:val="27"/>
        </w:rPr>
        <w:t xml:space="preserve"> Os documentos exigidos através do item geral “3” (3.1 a 3.4) deste Edital, poderão ser apresentados em cópias autenticadas por Tabelião, ou cópias simples, acompanhadas pelos originais, para serem conferidos pela Comissão de Licitações.</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3.5. </w:t>
      </w:r>
      <w:r w:rsidRPr="00927D1C">
        <w:rPr>
          <w:b/>
          <w:sz w:val="27"/>
          <w:szCs w:val="27"/>
        </w:rPr>
        <w:tab/>
      </w:r>
      <w:r w:rsidRPr="00927D1C">
        <w:rPr>
          <w:b/>
          <w:sz w:val="27"/>
          <w:szCs w:val="27"/>
        </w:rPr>
        <w:tab/>
      </w:r>
      <w:r w:rsidR="00B244A0" w:rsidRPr="00B244A0">
        <w:rPr>
          <w:sz w:val="27"/>
          <w:szCs w:val="27"/>
        </w:rPr>
        <w:t>A Empresa deverá apresentar</w:t>
      </w:r>
      <w:r w:rsidR="00390DF1">
        <w:rPr>
          <w:sz w:val="27"/>
          <w:szCs w:val="27"/>
        </w:rPr>
        <w:t xml:space="preserve"> dentro do envelope “Documentação”</w:t>
      </w:r>
      <w:r w:rsidR="00B244A0" w:rsidRPr="00B244A0">
        <w:rPr>
          <w:sz w:val="27"/>
          <w:szCs w:val="27"/>
        </w:rPr>
        <w:t xml:space="preserve"> declaração</w:t>
      </w:r>
      <w:r w:rsidR="00B244A0" w:rsidRPr="00BE2DC3">
        <w:rPr>
          <w:sz w:val="27"/>
          <w:szCs w:val="27"/>
        </w:rPr>
        <w:t xml:space="preserve"> firmada por </w:t>
      </w:r>
      <w:r w:rsidR="00390DF1">
        <w:rPr>
          <w:sz w:val="27"/>
          <w:szCs w:val="27"/>
        </w:rPr>
        <w:t>C</w:t>
      </w:r>
      <w:r w:rsidR="00B244A0" w:rsidRPr="00BE2DC3">
        <w:rPr>
          <w:sz w:val="27"/>
          <w:szCs w:val="27"/>
        </w:rPr>
        <w:t>ontador ou Técnico Contábil, de que a licitante é beneficiária da Lei Complementar nº 123/2006 e suas alterações (Microempresa</w:t>
      </w:r>
      <w:r w:rsidR="00222C0A">
        <w:rPr>
          <w:sz w:val="27"/>
          <w:szCs w:val="27"/>
        </w:rPr>
        <w:t xml:space="preserve"> ou</w:t>
      </w:r>
      <w:r w:rsidR="00B244A0" w:rsidRPr="00BE2DC3">
        <w:rPr>
          <w:sz w:val="27"/>
          <w:szCs w:val="27"/>
        </w:rPr>
        <w:t xml:space="preserve"> Empresa de Pequeno Porte).</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3.6. </w:t>
      </w:r>
      <w:r w:rsidRPr="00927D1C">
        <w:rPr>
          <w:b/>
          <w:sz w:val="27"/>
          <w:szCs w:val="27"/>
        </w:rPr>
        <w:tab/>
      </w:r>
      <w:r w:rsidRPr="00927D1C">
        <w:rPr>
          <w:b/>
          <w:sz w:val="27"/>
          <w:szCs w:val="27"/>
        </w:rPr>
        <w:tab/>
      </w:r>
      <w:r w:rsidRPr="00927D1C">
        <w:rPr>
          <w:sz w:val="27"/>
          <w:szCs w:val="27"/>
        </w:rPr>
        <w:t>A Microempresa</w:t>
      </w:r>
      <w:r w:rsidR="00222C0A">
        <w:rPr>
          <w:sz w:val="27"/>
          <w:szCs w:val="27"/>
        </w:rPr>
        <w:t xml:space="preserve"> ou </w:t>
      </w:r>
      <w:r w:rsidRPr="00927D1C">
        <w:rPr>
          <w:sz w:val="27"/>
          <w:szCs w:val="27"/>
        </w:rPr>
        <w:t>Empresa</w:t>
      </w:r>
      <w:r w:rsidR="00222C0A">
        <w:rPr>
          <w:sz w:val="27"/>
          <w:szCs w:val="27"/>
        </w:rPr>
        <w:t xml:space="preserve"> de Pequeno Porte</w:t>
      </w:r>
      <w:r w:rsidRPr="00927D1C">
        <w:rPr>
          <w:sz w:val="27"/>
          <w:szCs w:val="27"/>
        </w:rPr>
        <w:t xml:space="preserve"> que possuir qualquer restrição em qualquer dos documentos de regularidade fiscal, terá sua habilitação condicionada à </w:t>
      </w:r>
      <w:r w:rsidRPr="00927D1C">
        <w:rPr>
          <w:sz w:val="27"/>
          <w:szCs w:val="27"/>
        </w:rPr>
        <w:lastRenderedPageBreak/>
        <w:t xml:space="preserve">apresentação de nova documentação, que comprove a sua regularidade em </w:t>
      </w:r>
      <w:r w:rsidR="00084334">
        <w:rPr>
          <w:sz w:val="27"/>
          <w:szCs w:val="27"/>
        </w:rPr>
        <w:t>cinco</w:t>
      </w:r>
      <w:r w:rsidRPr="00927D1C">
        <w:rPr>
          <w:sz w:val="27"/>
          <w:szCs w:val="27"/>
        </w:rPr>
        <w:t xml:space="preserve"> (0</w:t>
      </w:r>
      <w:r w:rsidR="00084334">
        <w:rPr>
          <w:sz w:val="27"/>
          <w:szCs w:val="27"/>
        </w:rPr>
        <w:t>5</w:t>
      </w:r>
      <w:r w:rsidRPr="00927D1C">
        <w:rPr>
          <w:sz w:val="27"/>
          <w:szCs w:val="27"/>
        </w:rPr>
        <w:t>) dias úteis, a contar da data em que for declarada como vencedora do certame.</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3.7.</w:t>
      </w:r>
      <w:r w:rsidRPr="00927D1C">
        <w:rPr>
          <w:sz w:val="27"/>
          <w:szCs w:val="27"/>
        </w:rPr>
        <w:t xml:space="preserve"> </w:t>
      </w:r>
      <w:r w:rsidRPr="00927D1C">
        <w:rPr>
          <w:sz w:val="27"/>
          <w:szCs w:val="27"/>
        </w:rPr>
        <w:tab/>
      </w:r>
      <w:r w:rsidRPr="00927D1C">
        <w:rPr>
          <w:sz w:val="27"/>
          <w:szCs w:val="27"/>
        </w:rPr>
        <w:tab/>
        <w:t>O benefício de que trata o item anterior não eximirá a microempresa</w:t>
      </w:r>
      <w:r w:rsidR="00222C0A">
        <w:rPr>
          <w:sz w:val="27"/>
          <w:szCs w:val="27"/>
        </w:rPr>
        <w:t xml:space="preserve"> ou</w:t>
      </w:r>
      <w:r w:rsidRPr="00927D1C">
        <w:rPr>
          <w:sz w:val="27"/>
          <w:szCs w:val="27"/>
        </w:rPr>
        <w:t xml:space="preserve"> a Empresa de Pequeno Porte da apresentação de todos os documentos, ainda que apresentem alguma restrição.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3.8. </w:t>
      </w:r>
      <w:r w:rsidRPr="00927D1C">
        <w:rPr>
          <w:b/>
          <w:sz w:val="27"/>
          <w:szCs w:val="27"/>
        </w:rPr>
        <w:tab/>
      </w:r>
      <w:r w:rsidRPr="00927D1C">
        <w:rPr>
          <w:b/>
          <w:sz w:val="27"/>
          <w:szCs w:val="27"/>
        </w:rPr>
        <w:tab/>
      </w:r>
      <w:r w:rsidRPr="00927D1C">
        <w:rPr>
          <w:sz w:val="27"/>
          <w:szCs w:val="27"/>
        </w:rPr>
        <w:t>O prazo que trata o subitem 3.6, poderá ser prorrogado uma única vez, por igual período, a critério da Administração, desde que seja requerido pelo interessado, de forma motivada e durante o transcurso do respectivo prazo.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3.9. </w:t>
      </w:r>
      <w:r w:rsidRPr="00927D1C">
        <w:rPr>
          <w:b/>
          <w:sz w:val="27"/>
          <w:szCs w:val="27"/>
        </w:rPr>
        <w:tab/>
      </w:r>
      <w:r w:rsidRPr="00927D1C">
        <w:rPr>
          <w:b/>
          <w:sz w:val="27"/>
          <w:szCs w:val="27"/>
        </w:rPr>
        <w:tab/>
      </w:r>
      <w:r w:rsidRPr="00927D1C">
        <w:rPr>
          <w:sz w:val="27"/>
          <w:szCs w:val="27"/>
        </w:rPr>
        <w:t>A não regularização da documentação, no prazo fixado no subitem 3.6, implicará na decadência do direito à contratação, sendo facultado à Administração convocar os licitantes remanescentes, na ordem de classificação, para assinatura do contrato ou revogar a licitação.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3.10. </w:t>
      </w:r>
      <w:r w:rsidRPr="00927D1C">
        <w:rPr>
          <w:b/>
          <w:sz w:val="27"/>
          <w:szCs w:val="27"/>
        </w:rPr>
        <w:tab/>
      </w:r>
      <w:r w:rsidRPr="00927D1C">
        <w:rPr>
          <w:b/>
          <w:sz w:val="27"/>
          <w:szCs w:val="27"/>
        </w:rPr>
        <w:tab/>
      </w:r>
      <w:r w:rsidRPr="00927D1C">
        <w:rPr>
          <w:sz w:val="27"/>
          <w:szCs w:val="27"/>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CB68CD" w:rsidRPr="00927D1C" w:rsidRDefault="00CB68CD" w:rsidP="001D0669">
      <w:pPr>
        <w:ind w:right="-831"/>
        <w:jc w:val="both"/>
        <w:rPr>
          <w:sz w:val="27"/>
          <w:szCs w:val="27"/>
        </w:rPr>
      </w:pPr>
    </w:p>
    <w:p w:rsidR="00CB68CD"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4 – </w:t>
      </w:r>
      <w:r w:rsidRPr="00927D1C">
        <w:rPr>
          <w:b/>
          <w:sz w:val="27"/>
          <w:szCs w:val="27"/>
        </w:rPr>
        <w:tab/>
        <w:t>DA APRESENTAÇÃO DAS PROPOSTAS:</w:t>
      </w:r>
    </w:p>
    <w:p w:rsidR="00CB68CD" w:rsidRPr="00927D1C" w:rsidRDefault="00CB68CD" w:rsidP="001D0669">
      <w:pPr>
        <w:ind w:right="-831"/>
        <w:jc w:val="both"/>
        <w:rPr>
          <w:sz w:val="27"/>
          <w:szCs w:val="27"/>
        </w:rPr>
      </w:pPr>
      <w:r w:rsidRPr="00927D1C">
        <w:rPr>
          <w:b/>
          <w:sz w:val="27"/>
          <w:szCs w:val="27"/>
        </w:rPr>
        <w:t>4.1.</w:t>
      </w:r>
      <w:r w:rsidRPr="00927D1C">
        <w:rPr>
          <w:sz w:val="27"/>
          <w:szCs w:val="27"/>
        </w:rPr>
        <w:t xml:space="preserve"> </w:t>
      </w:r>
      <w:r w:rsidRPr="00927D1C">
        <w:rPr>
          <w:sz w:val="27"/>
          <w:szCs w:val="27"/>
        </w:rPr>
        <w:tab/>
      </w:r>
      <w:r w:rsidRPr="00927D1C">
        <w:rPr>
          <w:sz w:val="27"/>
          <w:szCs w:val="27"/>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545F7D" w:rsidRDefault="00545F7D" w:rsidP="001D0669">
      <w:pPr>
        <w:ind w:right="-831"/>
        <w:jc w:val="both"/>
        <w:rPr>
          <w:sz w:val="27"/>
          <w:szCs w:val="27"/>
        </w:rPr>
      </w:pPr>
    </w:p>
    <w:p w:rsidR="00CB68CD" w:rsidRPr="00927D1C" w:rsidRDefault="00CB68CD" w:rsidP="001D0669">
      <w:pPr>
        <w:ind w:right="-831"/>
        <w:jc w:val="both"/>
        <w:rPr>
          <w:b/>
          <w:sz w:val="27"/>
          <w:szCs w:val="27"/>
        </w:rPr>
      </w:pPr>
      <w:r w:rsidRPr="00927D1C">
        <w:rPr>
          <w:sz w:val="27"/>
          <w:szCs w:val="27"/>
        </w:rPr>
        <w:tab/>
      </w:r>
      <w:r w:rsidRPr="00927D1C">
        <w:rPr>
          <w:sz w:val="27"/>
          <w:szCs w:val="27"/>
        </w:rPr>
        <w:tab/>
      </w:r>
      <w:r w:rsidRPr="00927D1C">
        <w:rPr>
          <w:b/>
          <w:sz w:val="27"/>
          <w:szCs w:val="27"/>
        </w:rPr>
        <w:t>AO MUNICÍPIO DE CAÇAPAVA DO SUL</w:t>
      </w:r>
    </w:p>
    <w:p w:rsidR="00CB68CD" w:rsidRPr="00D2185E" w:rsidRDefault="00CB68CD" w:rsidP="001D0669">
      <w:pPr>
        <w:ind w:right="-831"/>
        <w:jc w:val="both"/>
        <w:rPr>
          <w:b/>
          <w:sz w:val="27"/>
          <w:szCs w:val="27"/>
        </w:rPr>
      </w:pPr>
      <w:r w:rsidRPr="00927D1C">
        <w:rPr>
          <w:b/>
          <w:sz w:val="27"/>
          <w:szCs w:val="27"/>
        </w:rPr>
        <w:t xml:space="preserve">               </w:t>
      </w:r>
      <w:r w:rsidRPr="00927D1C">
        <w:rPr>
          <w:b/>
          <w:sz w:val="27"/>
          <w:szCs w:val="27"/>
        </w:rPr>
        <w:tab/>
        <w:t xml:space="preserve">TOMADA DE PREÇOS – EDITAL </w:t>
      </w:r>
      <w:r w:rsidRPr="00D2185E">
        <w:rPr>
          <w:b/>
          <w:sz w:val="27"/>
          <w:szCs w:val="27"/>
        </w:rPr>
        <w:t xml:space="preserve">Nº </w:t>
      </w:r>
      <w:r w:rsidR="006D77B8" w:rsidRPr="006D77B8">
        <w:rPr>
          <w:b/>
          <w:sz w:val="27"/>
          <w:szCs w:val="27"/>
        </w:rPr>
        <w:t>2610</w:t>
      </w:r>
      <w:r w:rsidRPr="00D2185E">
        <w:rPr>
          <w:b/>
          <w:sz w:val="27"/>
          <w:szCs w:val="27"/>
        </w:rPr>
        <w:t>/201</w:t>
      </w:r>
      <w:r w:rsidR="00BD34F5">
        <w:rPr>
          <w:b/>
          <w:sz w:val="27"/>
          <w:szCs w:val="27"/>
        </w:rPr>
        <w:t>7</w:t>
      </w:r>
    </w:p>
    <w:p w:rsidR="00CB68CD" w:rsidRPr="00927D1C" w:rsidRDefault="00CB68CD" w:rsidP="001D0669">
      <w:pPr>
        <w:ind w:right="-831"/>
        <w:jc w:val="both"/>
        <w:rPr>
          <w:b/>
          <w:sz w:val="27"/>
          <w:szCs w:val="27"/>
        </w:rPr>
      </w:pPr>
      <w:r w:rsidRPr="00927D1C">
        <w:rPr>
          <w:b/>
          <w:sz w:val="27"/>
          <w:szCs w:val="27"/>
        </w:rPr>
        <w:t xml:space="preserve">               </w:t>
      </w:r>
      <w:r w:rsidRPr="00927D1C">
        <w:rPr>
          <w:b/>
          <w:sz w:val="27"/>
          <w:szCs w:val="27"/>
        </w:rPr>
        <w:tab/>
        <w:t>ENVELOPE Nº 01 – DOCUMENTAÇÃO</w:t>
      </w:r>
    </w:p>
    <w:p w:rsidR="00CB68CD" w:rsidRDefault="00CB68CD" w:rsidP="001D0669">
      <w:pPr>
        <w:ind w:right="-831"/>
        <w:jc w:val="both"/>
        <w:rPr>
          <w:sz w:val="27"/>
          <w:szCs w:val="27"/>
        </w:rPr>
      </w:pPr>
      <w:r w:rsidRPr="00927D1C">
        <w:rPr>
          <w:b/>
          <w:sz w:val="27"/>
          <w:szCs w:val="27"/>
        </w:rPr>
        <w:t xml:space="preserve">               </w:t>
      </w:r>
      <w:r w:rsidRPr="00927D1C">
        <w:rPr>
          <w:b/>
          <w:sz w:val="27"/>
          <w:szCs w:val="27"/>
        </w:rPr>
        <w:tab/>
        <w:t>NOME COMPLETO DA EMPRESA LICITANTE</w:t>
      </w:r>
    </w:p>
    <w:p w:rsidR="00545F7D" w:rsidRDefault="00545F7D" w:rsidP="001D0669">
      <w:pPr>
        <w:ind w:right="-831"/>
        <w:jc w:val="both"/>
        <w:rPr>
          <w:sz w:val="27"/>
          <w:szCs w:val="27"/>
        </w:rPr>
      </w:pPr>
    </w:p>
    <w:p w:rsidR="00CB68CD" w:rsidRDefault="00CB68CD" w:rsidP="001D0669">
      <w:pPr>
        <w:ind w:right="-831"/>
        <w:jc w:val="both"/>
        <w:rPr>
          <w:b/>
          <w:sz w:val="27"/>
          <w:szCs w:val="27"/>
        </w:rPr>
      </w:pPr>
      <w:r w:rsidRPr="00927D1C">
        <w:rPr>
          <w:b/>
          <w:sz w:val="27"/>
          <w:szCs w:val="27"/>
        </w:rPr>
        <w:t>IMPORTANTE:</w:t>
      </w:r>
    </w:p>
    <w:p w:rsidR="00545F7D" w:rsidRPr="00927D1C" w:rsidRDefault="00545F7D" w:rsidP="001D0669">
      <w:pPr>
        <w:ind w:right="-831"/>
        <w:jc w:val="both"/>
        <w:rPr>
          <w:b/>
          <w:sz w:val="27"/>
          <w:szCs w:val="27"/>
        </w:rPr>
      </w:pPr>
    </w:p>
    <w:p w:rsidR="00CB68CD" w:rsidRPr="00927D1C" w:rsidRDefault="00CB68CD" w:rsidP="001D0669">
      <w:pPr>
        <w:ind w:right="-831"/>
        <w:jc w:val="both"/>
        <w:rPr>
          <w:sz w:val="27"/>
          <w:szCs w:val="27"/>
        </w:rPr>
      </w:pPr>
      <w:r w:rsidRPr="00927D1C">
        <w:rPr>
          <w:b/>
          <w:sz w:val="27"/>
          <w:szCs w:val="27"/>
        </w:rPr>
        <w:t>4.2.</w:t>
      </w:r>
      <w:r w:rsidRPr="00927D1C">
        <w:rPr>
          <w:sz w:val="27"/>
          <w:szCs w:val="27"/>
        </w:rPr>
        <w:t xml:space="preserve"> </w:t>
      </w:r>
      <w:r w:rsidRPr="00927D1C">
        <w:rPr>
          <w:sz w:val="27"/>
          <w:szCs w:val="27"/>
        </w:rPr>
        <w:tab/>
      </w:r>
      <w:r w:rsidRPr="00927D1C">
        <w:rPr>
          <w:sz w:val="27"/>
          <w:szCs w:val="27"/>
        </w:rPr>
        <w:tab/>
        <w:t xml:space="preserve">O envelope de nº 01 (Documentação) deverá conter em seu interior o </w:t>
      </w:r>
      <w:r w:rsidRPr="00927D1C">
        <w:rPr>
          <w:b/>
          <w:sz w:val="27"/>
          <w:szCs w:val="27"/>
        </w:rPr>
        <w:t>Certificado de Registro Cadastral</w:t>
      </w:r>
      <w:r w:rsidRPr="00927D1C">
        <w:rPr>
          <w:sz w:val="27"/>
          <w:szCs w:val="27"/>
        </w:rPr>
        <w:t xml:space="preserve"> a ser fornecido pela Comissão de Licitações desta Prefeitura, quando da realização do Cadastro de que trata o item “3” (3.1 à 3.4) deste Edital, além dos seguintes documentos:</w:t>
      </w:r>
    </w:p>
    <w:p w:rsidR="00CB68CD" w:rsidRPr="00927D1C" w:rsidRDefault="00CB68CD" w:rsidP="001D0669">
      <w:pPr>
        <w:ind w:right="-831" w:firstLine="1416"/>
        <w:jc w:val="both"/>
        <w:rPr>
          <w:sz w:val="27"/>
          <w:szCs w:val="27"/>
        </w:rPr>
      </w:pPr>
      <w:r w:rsidRPr="00927D1C">
        <w:rPr>
          <w:sz w:val="27"/>
          <w:szCs w:val="27"/>
        </w:rPr>
        <w:t xml:space="preserve">a) Contrato Social da Empresa em vigor ou Registro Comercial no caso de Empresa Individual.   </w:t>
      </w:r>
    </w:p>
    <w:p w:rsidR="00CB68CD" w:rsidRPr="002D4B90" w:rsidRDefault="00CB68CD" w:rsidP="001D0669">
      <w:pPr>
        <w:ind w:right="-831"/>
        <w:jc w:val="both"/>
        <w:rPr>
          <w:sz w:val="27"/>
          <w:szCs w:val="27"/>
        </w:rPr>
      </w:pPr>
      <w:r w:rsidRPr="002D4B90">
        <w:rPr>
          <w:sz w:val="27"/>
          <w:szCs w:val="27"/>
        </w:rPr>
        <w:lastRenderedPageBreak/>
        <w:t xml:space="preserve">         </w:t>
      </w:r>
      <w:r w:rsidRPr="002D4B90">
        <w:rPr>
          <w:sz w:val="27"/>
          <w:szCs w:val="27"/>
        </w:rPr>
        <w:tab/>
      </w:r>
      <w:r w:rsidRPr="002D4B90">
        <w:rPr>
          <w:sz w:val="27"/>
          <w:szCs w:val="27"/>
        </w:rPr>
        <w:tab/>
        <w:t>b) Ato Constitutivo, Estatuto ou Contrato Social em vigor, devidamente registrado, em se tratando de Sociedades Comerciais e, no caso de Sociedade por Ações, acompanhado de documento de eleição de seus Administradores.</w:t>
      </w:r>
    </w:p>
    <w:p w:rsidR="00CB68CD" w:rsidRPr="002D4B90" w:rsidRDefault="00CB68CD" w:rsidP="001D0669">
      <w:pPr>
        <w:ind w:right="-831"/>
        <w:jc w:val="both"/>
        <w:rPr>
          <w:sz w:val="27"/>
          <w:szCs w:val="27"/>
        </w:rPr>
      </w:pPr>
      <w:r w:rsidRPr="002D4B90">
        <w:rPr>
          <w:sz w:val="27"/>
          <w:szCs w:val="27"/>
        </w:rPr>
        <w:tab/>
      </w:r>
      <w:r w:rsidRPr="002D4B90">
        <w:rPr>
          <w:sz w:val="27"/>
          <w:szCs w:val="27"/>
        </w:rPr>
        <w:tab/>
        <w:t>c) Caso o Proponente seja representado por Procurador, deverá juntar Procuração autenticada por Tabelião, com poderes para decidir a respeito dos atos atinentes a presente Licitação.</w:t>
      </w:r>
    </w:p>
    <w:p w:rsidR="00CB68CD" w:rsidRPr="002D4B90" w:rsidRDefault="00390DF1" w:rsidP="001D0669">
      <w:pPr>
        <w:overflowPunct w:val="0"/>
        <w:autoSpaceDE w:val="0"/>
        <w:autoSpaceDN w:val="0"/>
        <w:adjustRightInd w:val="0"/>
        <w:ind w:right="-831" w:firstLine="1416"/>
        <w:jc w:val="both"/>
        <w:rPr>
          <w:sz w:val="27"/>
          <w:szCs w:val="27"/>
        </w:rPr>
      </w:pPr>
      <w:r>
        <w:rPr>
          <w:sz w:val="27"/>
          <w:szCs w:val="27"/>
        </w:rPr>
        <w:t>d</w:t>
      </w:r>
      <w:r w:rsidR="00CB68CD" w:rsidRPr="002D4B90">
        <w:rPr>
          <w:sz w:val="27"/>
          <w:szCs w:val="27"/>
        </w:rPr>
        <w:t xml:space="preserve">) Declaração firmada pela Empresa proponente que não pesa contra si declaração de INIDONEIDADE </w:t>
      </w:r>
      <w:r w:rsidR="00222C0A">
        <w:rPr>
          <w:sz w:val="27"/>
          <w:szCs w:val="27"/>
        </w:rPr>
        <w:t>por nenhum</w:t>
      </w:r>
      <w:r w:rsidR="00CB68CD" w:rsidRPr="002D4B90">
        <w:rPr>
          <w:sz w:val="27"/>
          <w:szCs w:val="27"/>
        </w:rPr>
        <w:t xml:space="preserve"> por órgão da Administração Pública de qualquer esfera, conforme modelo do </w:t>
      </w:r>
      <w:r w:rsidR="00CB68CD" w:rsidRPr="002D4B90">
        <w:rPr>
          <w:b/>
          <w:sz w:val="27"/>
          <w:szCs w:val="27"/>
        </w:rPr>
        <w:t>Anexo I;</w:t>
      </w:r>
    </w:p>
    <w:p w:rsidR="00CB68CD" w:rsidRDefault="00CB68CD" w:rsidP="001D0669">
      <w:pPr>
        <w:overflowPunct w:val="0"/>
        <w:autoSpaceDE w:val="0"/>
        <w:autoSpaceDN w:val="0"/>
        <w:adjustRightInd w:val="0"/>
        <w:ind w:right="-831"/>
        <w:jc w:val="both"/>
        <w:rPr>
          <w:b/>
          <w:sz w:val="27"/>
          <w:szCs w:val="27"/>
        </w:rPr>
      </w:pPr>
      <w:r w:rsidRPr="002D4B90">
        <w:rPr>
          <w:sz w:val="27"/>
          <w:szCs w:val="27"/>
        </w:rPr>
        <w:tab/>
      </w:r>
      <w:r w:rsidRPr="002D4B90">
        <w:rPr>
          <w:sz w:val="27"/>
          <w:szCs w:val="27"/>
        </w:rPr>
        <w:tab/>
      </w:r>
      <w:r w:rsidR="00390DF1">
        <w:rPr>
          <w:sz w:val="27"/>
          <w:szCs w:val="27"/>
        </w:rPr>
        <w:t>e</w:t>
      </w:r>
      <w:r w:rsidRPr="002D4B90">
        <w:rPr>
          <w:sz w:val="27"/>
          <w:szCs w:val="27"/>
        </w:rPr>
        <w:t xml:space="preserve">) Declaração que não emprega menor e cumpre o disposto no Inciso XXXIII do Art. 7º da Constituição Federal, conforme modelo do </w:t>
      </w:r>
      <w:r w:rsidRPr="002D4B90">
        <w:rPr>
          <w:b/>
          <w:sz w:val="27"/>
          <w:szCs w:val="27"/>
        </w:rPr>
        <w:t>Anexo II.</w:t>
      </w:r>
    </w:p>
    <w:p w:rsidR="00BE2DC3" w:rsidRPr="00BE2DC3" w:rsidRDefault="00390DF1" w:rsidP="00390DF1">
      <w:pPr>
        <w:overflowPunct w:val="0"/>
        <w:autoSpaceDE w:val="0"/>
        <w:autoSpaceDN w:val="0"/>
        <w:adjustRightInd w:val="0"/>
        <w:ind w:right="-831" w:firstLine="1416"/>
        <w:jc w:val="both"/>
        <w:rPr>
          <w:b/>
          <w:sz w:val="27"/>
          <w:szCs w:val="27"/>
        </w:rPr>
      </w:pPr>
      <w:r>
        <w:rPr>
          <w:sz w:val="27"/>
          <w:szCs w:val="27"/>
        </w:rPr>
        <w:t>f</w:t>
      </w:r>
      <w:r w:rsidR="00BE2DC3" w:rsidRPr="00BE2DC3">
        <w:rPr>
          <w:sz w:val="27"/>
          <w:szCs w:val="27"/>
        </w:rPr>
        <w:t xml:space="preserve">) Declaração firmada por contador ou Técnico Contábil, de que a licitante é beneficiária da Lei Complementar nº 123/2006 </w:t>
      </w:r>
      <w:r w:rsidR="00222C0A">
        <w:rPr>
          <w:sz w:val="27"/>
          <w:szCs w:val="27"/>
        </w:rPr>
        <w:t>e suas alterações (Microempresa ou</w:t>
      </w:r>
      <w:r w:rsidR="00BE2DC3" w:rsidRPr="00BE2DC3">
        <w:rPr>
          <w:sz w:val="27"/>
          <w:szCs w:val="27"/>
        </w:rPr>
        <w:t xml:space="preserve"> Empresa de Pequeno Porte</w:t>
      </w:r>
      <w:r w:rsidR="00222C0A">
        <w:rPr>
          <w:sz w:val="27"/>
          <w:szCs w:val="27"/>
        </w:rPr>
        <w:t>).</w:t>
      </w:r>
    </w:p>
    <w:p w:rsidR="00CB68CD" w:rsidRPr="00927D1C" w:rsidRDefault="00CB68CD" w:rsidP="001D0669">
      <w:pPr>
        <w:tabs>
          <w:tab w:val="left" w:pos="284"/>
          <w:tab w:val="left" w:pos="705"/>
        </w:tabs>
        <w:ind w:right="-831"/>
        <w:jc w:val="both"/>
        <w:rPr>
          <w:sz w:val="27"/>
          <w:szCs w:val="27"/>
          <w:lang w:eastAsia="en-US"/>
        </w:rPr>
      </w:pPr>
    </w:p>
    <w:p w:rsidR="00CB68CD" w:rsidRPr="00927D1C" w:rsidRDefault="001805F7" w:rsidP="001D0669">
      <w:pPr>
        <w:ind w:right="-831"/>
        <w:jc w:val="both"/>
        <w:rPr>
          <w:sz w:val="27"/>
          <w:szCs w:val="27"/>
        </w:rPr>
      </w:pPr>
      <w:r>
        <w:rPr>
          <w:b/>
          <w:sz w:val="27"/>
          <w:szCs w:val="27"/>
        </w:rPr>
        <w:t>4.3.</w:t>
      </w:r>
      <w:r w:rsidR="00CB68CD" w:rsidRPr="00927D1C">
        <w:rPr>
          <w:b/>
          <w:sz w:val="27"/>
          <w:szCs w:val="27"/>
        </w:rPr>
        <w:tab/>
      </w:r>
      <w:r w:rsidR="00CB68CD" w:rsidRPr="00927D1C">
        <w:rPr>
          <w:b/>
          <w:sz w:val="27"/>
          <w:szCs w:val="27"/>
        </w:rPr>
        <w:tab/>
      </w:r>
      <w:r w:rsidR="00CB68CD" w:rsidRPr="00927D1C">
        <w:rPr>
          <w:sz w:val="27"/>
          <w:szCs w:val="27"/>
        </w:rPr>
        <w:t>O Envelope de nº 02 deverá conter a Proposta Financeira da Empresa, para o que se sugere a seguinte inscrição:</w:t>
      </w:r>
    </w:p>
    <w:p w:rsidR="00CB68CD"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sz w:val="27"/>
          <w:szCs w:val="27"/>
        </w:rPr>
        <w:tab/>
      </w:r>
      <w:r w:rsidRPr="00927D1C">
        <w:rPr>
          <w:sz w:val="27"/>
          <w:szCs w:val="27"/>
        </w:rPr>
        <w:tab/>
      </w:r>
      <w:r w:rsidRPr="00927D1C">
        <w:rPr>
          <w:b/>
          <w:sz w:val="27"/>
          <w:szCs w:val="27"/>
        </w:rPr>
        <w:t>A</w:t>
      </w:r>
      <w:r>
        <w:rPr>
          <w:b/>
          <w:sz w:val="27"/>
          <w:szCs w:val="27"/>
        </w:rPr>
        <w:t>O MUNICÍPIO DE CAÇAPAVA DO SUL</w:t>
      </w:r>
    </w:p>
    <w:p w:rsidR="00CB68CD" w:rsidRPr="00927D1C" w:rsidRDefault="00CB68CD" w:rsidP="001D0669">
      <w:pPr>
        <w:ind w:right="-831"/>
        <w:jc w:val="both"/>
        <w:rPr>
          <w:b/>
          <w:sz w:val="27"/>
          <w:szCs w:val="27"/>
        </w:rPr>
      </w:pPr>
      <w:r w:rsidRPr="00927D1C">
        <w:rPr>
          <w:b/>
          <w:sz w:val="27"/>
          <w:szCs w:val="27"/>
        </w:rPr>
        <w:tab/>
      </w:r>
      <w:r w:rsidRPr="00927D1C">
        <w:rPr>
          <w:b/>
          <w:sz w:val="27"/>
          <w:szCs w:val="27"/>
        </w:rPr>
        <w:tab/>
        <w:t>ENVELOPE DE Nº 02 – PROPOSTA FINANCEIRA</w:t>
      </w:r>
    </w:p>
    <w:p w:rsidR="00CB68CD" w:rsidRPr="00927D1C" w:rsidRDefault="00CB68CD" w:rsidP="001D0669">
      <w:pPr>
        <w:ind w:right="-831"/>
        <w:jc w:val="both"/>
        <w:rPr>
          <w:b/>
          <w:sz w:val="27"/>
          <w:szCs w:val="27"/>
        </w:rPr>
      </w:pPr>
      <w:r w:rsidRPr="00927D1C">
        <w:rPr>
          <w:b/>
          <w:sz w:val="27"/>
          <w:szCs w:val="27"/>
        </w:rPr>
        <w:tab/>
      </w:r>
      <w:r w:rsidRPr="00927D1C">
        <w:rPr>
          <w:b/>
          <w:sz w:val="27"/>
          <w:szCs w:val="27"/>
        </w:rPr>
        <w:tab/>
        <w:t xml:space="preserve">TOMADA DE PREÇOS – EDITAL </w:t>
      </w:r>
      <w:r w:rsidRPr="00D2185E">
        <w:rPr>
          <w:b/>
          <w:sz w:val="27"/>
          <w:szCs w:val="27"/>
        </w:rPr>
        <w:t xml:space="preserve">Nº </w:t>
      </w:r>
      <w:r w:rsidR="006D77B8">
        <w:rPr>
          <w:b/>
          <w:sz w:val="27"/>
          <w:szCs w:val="27"/>
        </w:rPr>
        <w:t>2610</w:t>
      </w:r>
      <w:r w:rsidR="00084334">
        <w:rPr>
          <w:b/>
          <w:sz w:val="27"/>
          <w:szCs w:val="27"/>
        </w:rPr>
        <w:t>/201</w:t>
      </w:r>
      <w:r w:rsidR="001805F7">
        <w:rPr>
          <w:b/>
          <w:sz w:val="27"/>
          <w:szCs w:val="27"/>
        </w:rPr>
        <w:t>7</w:t>
      </w:r>
    </w:p>
    <w:p w:rsidR="00CB68CD" w:rsidRPr="00927D1C" w:rsidRDefault="00CB68CD" w:rsidP="001D0669">
      <w:pPr>
        <w:ind w:right="-831"/>
        <w:jc w:val="both"/>
        <w:rPr>
          <w:sz w:val="27"/>
          <w:szCs w:val="27"/>
        </w:rPr>
      </w:pPr>
      <w:r w:rsidRPr="00927D1C">
        <w:rPr>
          <w:b/>
          <w:sz w:val="27"/>
          <w:szCs w:val="27"/>
        </w:rPr>
        <w:tab/>
      </w:r>
      <w:r w:rsidRPr="00927D1C">
        <w:rPr>
          <w:b/>
          <w:sz w:val="27"/>
          <w:szCs w:val="27"/>
        </w:rPr>
        <w:tab/>
        <w:t>NOME COMPLETO DA EMPRESA LICITANTE</w:t>
      </w:r>
    </w:p>
    <w:p w:rsidR="00CB68CD"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4.4.</w:t>
      </w:r>
      <w:r w:rsidRPr="00927D1C">
        <w:rPr>
          <w:sz w:val="27"/>
          <w:szCs w:val="27"/>
        </w:rPr>
        <w:tab/>
      </w:r>
      <w:r w:rsidRPr="00927D1C">
        <w:rPr>
          <w:sz w:val="27"/>
          <w:szCs w:val="27"/>
        </w:rPr>
        <w:tab/>
        <w:t>A Proposta Financeira deverá obedecer e conter os seguintes requisitos: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A Proposta cujo prazo de validade é fixado pela Administração em 60 (sessenta) dias, deverá estar totalmente datilografada e/ou por meio eletrônico, devidamente assinada por Sócio ou Proprietário da Empresa</w:t>
      </w:r>
      <w:r>
        <w:rPr>
          <w:sz w:val="27"/>
          <w:szCs w:val="27"/>
        </w:rPr>
        <w:t>;</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O valor pela execução dos serviços ora licitados, expressos em Reais, obedecendo a planilha de serviços e preços, constantes do item 1 (objeto) do presente Edital</w:t>
      </w:r>
      <w:r>
        <w:rPr>
          <w:sz w:val="27"/>
          <w:szCs w:val="27"/>
        </w:rPr>
        <w:t>, fazendo constar o valor unitário e total de cada peça e/ou serviço</w:t>
      </w:r>
      <w:r w:rsidRPr="00927D1C">
        <w:rPr>
          <w:sz w:val="27"/>
          <w:szCs w:val="27"/>
        </w:rPr>
        <w:t>.</w:t>
      </w:r>
    </w:p>
    <w:p w:rsidR="00CB68CD" w:rsidRDefault="00CB68CD" w:rsidP="001D0669">
      <w:pPr>
        <w:ind w:right="-831"/>
        <w:jc w:val="both"/>
        <w:rPr>
          <w:sz w:val="27"/>
          <w:szCs w:val="27"/>
        </w:rPr>
      </w:pPr>
    </w:p>
    <w:p w:rsidR="00CB68CD" w:rsidRPr="00927D1C"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5 – </w:t>
      </w:r>
      <w:r w:rsidRPr="00927D1C">
        <w:rPr>
          <w:b/>
          <w:sz w:val="27"/>
          <w:szCs w:val="27"/>
        </w:rPr>
        <w:tab/>
        <w:t>DA FORMA DE PAGAMENTO:</w:t>
      </w:r>
    </w:p>
    <w:p w:rsidR="00CB68CD" w:rsidRPr="00426D06" w:rsidRDefault="00CB68CD" w:rsidP="001D0669">
      <w:pPr>
        <w:ind w:right="-831"/>
        <w:jc w:val="both"/>
        <w:rPr>
          <w:sz w:val="27"/>
          <w:szCs w:val="27"/>
        </w:rPr>
      </w:pPr>
      <w:r w:rsidRPr="00927D1C">
        <w:rPr>
          <w:b/>
          <w:sz w:val="27"/>
          <w:szCs w:val="27"/>
        </w:rPr>
        <w:t>5.1.</w:t>
      </w:r>
      <w:r w:rsidRPr="00927D1C">
        <w:rPr>
          <w:sz w:val="27"/>
          <w:szCs w:val="27"/>
        </w:rPr>
        <w:t xml:space="preserve"> </w:t>
      </w:r>
      <w:r w:rsidRPr="00927D1C">
        <w:rPr>
          <w:sz w:val="27"/>
          <w:szCs w:val="27"/>
        </w:rPr>
        <w:tab/>
      </w:r>
      <w:r w:rsidRPr="00927D1C">
        <w:rPr>
          <w:sz w:val="27"/>
          <w:szCs w:val="27"/>
        </w:rPr>
        <w:tab/>
      </w:r>
      <w:r w:rsidR="00BE2DC3" w:rsidRPr="00BE2DC3">
        <w:rPr>
          <w:sz w:val="27"/>
          <w:szCs w:val="27"/>
        </w:rPr>
        <w:t>O pagamento será</w:t>
      </w:r>
      <w:r w:rsidRPr="00BE2DC3">
        <w:rPr>
          <w:sz w:val="27"/>
          <w:szCs w:val="27"/>
        </w:rPr>
        <w:t xml:space="preserve"> efetuado em </w:t>
      </w:r>
      <w:r w:rsidR="00BE2DC3" w:rsidRPr="00BE2DC3">
        <w:rPr>
          <w:sz w:val="27"/>
          <w:szCs w:val="27"/>
        </w:rPr>
        <w:t>até 10 (dez) dias após a</w:t>
      </w:r>
      <w:r w:rsidRPr="00BE2DC3">
        <w:rPr>
          <w:sz w:val="27"/>
          <w:szCs w:val="27"/>
        </w:rPr>
        <w:t xml:space="preserve"> entrega d</w:t>
      </w:r>
      <w:r w:rsidR="00BE2DC3" w:rsidRPr="00BE2DC3">
        <w:rPr>
          <w:sz w:val="27"/>
          <w:szCs w:val="27"/>
        </w:rPr>
        <w:t>o</w:t>
      </w:r>
      <w:r w:rsidRPr="00BE2DC3">
        <w:rPr>
          <w:sz w:val="27"/>
          <w:szCs w:val="27"/>
        </w:rPr>
        <w:t xml:space="preserve"> </w:t>
      </w:r>
      <w:r w:rsidR="00BE2DC3" w:rsidRPr="00BE2DC3">
        <w:rPr>
          <w:sz w:val="27"/>
          <w:szCs w:val="27"/>
        </w:rPr>
        <w:t>veículo</w:t>
      </w:r>
      <w:r w:rsidRPr="00BE2DC3">
        <w:rPr>
          <w:sz w:val="27"/>
          <w:szCs w:val="27"/>
        </w:rPr>
        <w:t xml:space="preserve"> em pleno funcionamento. Ocorrendo atraso no pagamento em prazo superior a dez (10) dias, o Município pagará multa de dois por cento (2%), incidente sobre o valor não pago.</w:t>
      </w:r>
    </w:p>
    <w:p w:rsidR="00CB68CD" w:rsidRPr="00426D06" w:rsidRDefault="00CB68CD" w:rsidP="001D0669">
      <w:pPr>
        <w:ind w:right="-831"/>
        <w:jc w:val="both"/>
        <w:rPr>
          <w:color w:val="FF0000"/>
          <w:sz w:val="27"/>
          <w:szCs w:val="27"/>
        </w:rPr>
      </w:pPr>
    </w:p>
    <w:p w:rsidR="00A42A6D" w:rsidRDefault="00CB68CD" w:rsidP="001D0669">
      <w:pPr>
        <w:ind w:right="-831"/>
        <w:jc w:val="both"/>
        <w:rPr>
          <w:sz w:val="27"/>
          <w:szCs w:val="27"/>
        </w:rPr>
      </w:pPr>
      <w:r w:rsidRPr="00927D1C">
        <w:rPr>
          <w:b/>
          <w:sz w:val="27"/>
          <w:szCs w:val="27"/>
        </w:rPr>
        <w:t>5.2.</w:t>
      </w:r>
      <w:r w:rsidRPr="00927D1C">
        <w:rPr>
          <w:sz w:val="27"/>
          <w:szCs w:val="27"/>
        </w:rPr>
        <w:t xml:space="preserve"> </w:t>
      </w:r>
      <w:r w:rsidRPr="00927D1C">
        <w:rPr>
          <w:sz w:val="27"/>
          <w:szCs w:val="27"/>
        </w:rPr>
        <w:tab/>
      </w:r>
      <w:r w:rsidRPr="00927D1C">
        <w:rPr>
          <w:sz w:val="27"/>
          <w:szCs w:val="27"/>
        </w:rPr>
        <w:tab/>
        <w:t xml:space="preserve">Para as despesas decorrentes da presente Licitação, serão utilizados </w:t>
      </w:r>
      <w:r w:rsidR="00A42A6D" w:rsidRPr="00927D1C">
        <w:rPr>
          <w:sz w:val="27"/>
          <w:szCs w:val="27"/>
        </w:rPr>
        <w:t>recursos da</w:t>
      </w:r>
      <w:r w:rsidR="00A42A6D">
        <w:rPr>
          <w:sz w:val="27"/>
          <w:szCs w:val="27"/>
        </w:rPr>
        <w:t>s</w:t>
      </w:r>
      <w:r w:rsidR="00A42A6D" w:rsidRPr="00927D1C">
        <w:rPr>
          <w:sz w:val="27"/>
          <w:szCs w:val="27"/>
        </w:rPr>
        <w:t xml:space="preserve"> seguinte</w:t>
      </w:r>
      <w:r w:rsidR="00A42A6D">
        <w:rPr>
          <w:sz w:val="27"/>
          <w:szCs w:val="27"/>
        </w:rPr>
        <w:t>s</w:t>
      </w:r>
      <w:r w:rsidR="00A42A6D" w:rsidRPr="00927D1C">
        <w:rPr>
          <w:sz w:val="27"/>
          <w:szCs w:val="27"/>
        </w:rPr>
        <w:t xml:space="preserve"> Dotações Orçamentárias</w:t>
      </w:r>
      <w:r w:rsidRPr="00927D1C">
        <w:rPr>
          <w:sz w:val="27"/>
          <w:szCs w:val="27"/>
        </w:rPr>
        <w:t>:</w:t>
      </w:r>
    </w:p>
    <w:p w:rsidR="00A42A6D" w:rsidRPr="00A42A6D" w:rsidRDefault="00A42A6D" w:rsidP="001D0669">
      <w:pPr>
        <w:ind w:right="-831"/>
        <w:jc w:val="both"/>
        <w:rPr>
          <w:sz w:val="27"/>
          <w:szCs w:val="27"/>
        </w:rPr>
      </w:pPr>
    </w:p>
    <w:p w:rsidR="00704F2B" w:rsidRPr="00A41062" w:rsidRDefault="00704F2B" w:rsidP="00704F2B">
      <w:pPr>
        <w:ind w:right="-831" w:firstLine="1418"/>
        <w:jc w:val="both"/>
        <w:rPr>
          <w:sz w:val="27"/>
          <w:szCs w:val="27"/>
          <w:lang w:val="en-US"/>
        </w:rPr>
      </w:pPr>
      <w:r w:rsidRPr="00A41062">
        <w:rPr>
          <w:sz w:val="27"/>
          <w:szCs w:val="27"/>
          <w:lang w:val="en-US"/>
        </w:rPr>
        <w:t>08.01.26.782.0004.2.087 – 3.3.90.30. – Red. 391 – Rec. 0001;</w:t>
      </w:r>
    </w:p>
    <w:p w:rsidR="00A42A6D" w:rsidRPr="001805F7" w:rsidRDefault="00704F2B" w:rsidP="00704F2B">
      <w:pPr>
        <w:ind w:left="708" w:right="-831" w:firstLine="708"/>
        <w:jc w:val="both"/>
        <w:rPr>
          <w:color w:val="FF0000"/>
          <w:sz w:val="27"/>
          <w:szCs w:val="27"/>
        </w:rPr>
      </w:pPr>
      <w:r w:rsidRPr="00A41062">
        <w:rPr>
          <w:sz w:val="27"/>
          <w:szCs w:val="27"/>
          <w:lang w:val="en-US"/>
        </w:rPr>
        <w:t>08.01.26.782.0004.2.087 – 3.3.90.30. – Red. 394 – Rec. 0001</w:t>
      </w:r>
      <w:r w:rsidRPr="00A41062">
        <w:rPr>
          <w:sz w:val="27"/>
          <w:szCs w:val="27"/>
        </w:rPr>
        <w:t>.</w:t>
      </w:r>
    </w:p>
    <w:p w:rsidR="00CB68CD" w:rsidRPr="00A42A6D" w:rsidRDefault="00CB68CD" w:rsidP="001D0669">
      <w:pPr>
        <w:ind w:right="-831"/>
        <w:jc w:val="both"/>
        <w:rPr>
          <w:b/>
          <w:sz w:val="27"/>
          <w:szCs w:val="27"/>
        </w:rPr>
      </w:pPr>
    </w:p>
    <w:p w:rsidR="00CB68CD" w:rsidRPr="00927D1C" w:rsidRDefault="00CB68CD" w:rsidP="001D0669">
      <w:pPr>
        <w:ind w:right="-831"/>
        <w:jc w:val="both"/>
        <w:rPr>
          <w:sz w:val="27"/>
          <w:szCs w:val="27"/>
        </w:rPr>
      </w:pPr>
      <w:r w:rsidRPr="00927D1C">
        <w:rPr>
          <w:b/>
          <w:sz w:val="27"/>
          <w:szCs w:val="27"/>
        </w:rPr>
        <w:lastRenderedPageBreak/>
        <w:t>5.3.</w:t>
      </w:r>
      <w:r w:rsidRPr="00927D1C">
        <w:rPr>
          <w:sz w:val="27"/>
          <w:szCs w:val="27"/>
        </w:rPr>
        <w:t xml:space="preserve"> </w:t>
      </w:r>
      <w:r w:rsidRPr="00927D1C">
        <w:rPr>
          <w:sz w:val="27"/>
          <w:szCs w:val="27"/>
        </w:rPr>
        <w:tab/>
      </w:r>
      <w:r w:rsidRPr="00927D1C">
        <w:rPr>
          <w:sz w:val="27"/>
          <w:szCs w:val="27"/>
        </w:rPr>
        <w:tab/>
        <w:t>Para o efetivo pagamento, a nota fiscal deverá estar acompanhada de cópia autenticada da folha de pagamento, guias de recolhimento do FGTS e INSS dos empregados ligados diretamen</w:t>
      </w:r>
      <w:r>
        <w:rPr>
          <w:sz w:val="27"/>
          <w:szCs w:val="27"/>
        </w:rPr>
        <w:t>te com a execução dos serviços.</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5.4. </w:t>
      </w:r>
      <w:r w:rsidRPr="00927D1C">
        <w:rPr>
          <w:b/>
          <w:sz w:val="27"/>
          <w:szCs w:val="27"/>
        </w:rPr>
        <w:tab/>
      </w:r>
      <w:r w:rsidRPr="00927D1C">
        <w:rPr>
          <w:b/>
          <w:sz w:val="27"/>
          <w:szCs w:val="27"/>
        </w:rPr>
        <w:tab/>
      </w:r>
      <w:r w:rsidRPr="00927D1C">
        <w:rPr>
          <w:sz w:val="27"/>
          <w:szCs w:val="27"/>
        </w:rPr>
        <w:t>Serão processadas as retenções previdenciárias e Imposto de Renda, nos termos da legislação que regula a matéria.</w:t>
      </w:r>
    </w:p>
    <w:p w:rsidR="00390DF1" w:rsidRDefault="00390DF1" w:rsidP="001D0669">
      <w:pPr>
        <w:ind w:right="-831"/>
        <w:jc w:val="both"/>
        <w:rPr>
          <w:sz w:val="27"/>
          <w:szCs w:val="27"/>
        </w:rPr>
      </w:pPr>
    </w:p>
    <w:p w:rsidR="00390DF1" w:rsidRPr="00927D1C" w:rsidRDefault="00390DF1"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6 – </w:t>
      </w:r>
      <w:r w:rsidRPr="00927D1C">
        <w:rPr>
          <w:b/>
          <w:sz w:val="27"/>
          <w:szCs w:val="27"/>
        </w:rPr>
        <w:tab/>
        <w:t>DO JULGAMENTO DAS PROPOSTAS:</w:t>
      </w:r>
    </w:p>
    <w:p w:rsidR="00CB68CD" w:rsidRPr="00927D1C" w:rsidRDefault="00CB68CD" w:rsidP="001D0669">
      <w:pPr>
        <w:ind w:right="-831"/>
        <w:jc w:val="both"/>
        <w:rPr>
          <w:sz w:val="27"/>
          <w:szCs w:val="27"/>
        </w:rPr>
      </w:pPr>
      <w:r w:rsidRPr="00927D1C">
        <w:rPr>
          <w:b/>
          <w:sz w:val="27"/>
          <w:szCs w:val="27"/>
        </w:rPr>
        <w:t>6.1.</w:t>
      </w:r>
      <w:r w:rsidRPr="00927D1C">
        <w:rPr>
          <w:sz w:val="27"/>
          <w:szCs w:val="27"/>
        </w:rPr>
        <w:t xml:space="preserve"> </w:t>
      </w:r>
      <w:r w:rsidRPr="00927D1C">
        <w:rPr>
          <w:sz w:val="27"/>
          <w:szCs w:val="27"/>
        </w:rPr>
        <w:tab/>
      </w:r>
      <w:r w:rsidRPr="00927D1C">
        <w:rPr>
          <w:sz w:val="27"/>
          <w:szCs w:val="27"/>
        </w:rPr>
        <w:tab/>
        <w:t>A Licitação será processada e julgada em observância dos seguintes procedimentos: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Abertura dos envelopes contendo a documentação relativa à habilitação dos concorrentes e sua apreciação;</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Devolução dos envelopes fechados aos concorrentes inabilitados, contendo as respectivas Propostas, desde que, não tenha havido recurso ou após a sua denegação;</w:t>
      </w:r>
    </w:p>
    <w:p w:rsidR="00CB68CD" w:rsidRPr="00927D1C" w:rsidRDefault="00CB68CD" w:rsidP="001D0669">
      <w:pPr>
        <w:ind w:right="-831"/>
        <w:jc w:val="both"/>
        <w:rPr>
          <w:sz w:val="27"/>
          <w:szCs w:val="27"/>
        </w:rPr>
      </w:pPr>
      <w:r w:rsidRPr="00927D1C">
        <w:rPr>
          <w:sz w:val="27"/>
          <w:szCs w:val="27"/>
        </w:rPr>
        <w:t xml:space="preserve">                    </w:t>
      </w:r>
      <w:r w:rsidRPr="00927D1C">
        <w:rPr>
          <w:b/>
          <w:sz w:val="27"/>
          <w:szCs w:val="27"/>
        </w:rPr>
        <w:t>c)</w:t>
      </w:r>
      <w:r w:rsidRPr="00927D1C">
        <w:rPr>
          <w:sz w:val="27"/>
          <w:szCs w:val="27"/>
        </w:rPr>
        <w:t xml:space="preserve"> Abertura dos envelopes contendo as Propostas Financeiras dos Concorrentes habilitados, desde que transcorrido o prazo sem interposição de recurso, ou tenha havido desistência expressa, ou após o julgamento dos recursos interpostos.</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6.2.</w:t>
      </w:r>
      <w:r w:rsidRPr="00927D1C">
        <w:rPr>
          <w:sz w:val="27"/>
          <w:szCs w:val="27"/>
        </w:rPr>
        <w:t xml:space="preserve"> </w:t>
      </w:r>
      <w:r w:rsidRPr="00927D1C">
        <w:rPr>
          <w:sz w:val="27"/>
          <w:szCs w:val="27"/>
        </w:rPr>
        <w:tab/>
      </w:r>
      <w:r w:rsidRPr="00927D1C">
        <w:rPr>
          <w:sz w:val="27"/>
          <w:szCs w:val="27"/>
        </w:rPr>
        <w:tab/>
      </w:r>
      <w:r w:rsidRPr="00927D1C">
        <w:rPr>
          <w:b/>
          <w:sz w:val="27"/>
          <w:szCs w:val="27"/>
        </w:rPr>
        <w:t>Para o julgamento das Propostas Financeiras, a Comissão de Licitações levará em consideração:</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O menor preço global pela prestação dos serviços ora licitados, incluindo material e mão de obra.</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As condições gerais deste Edital.</w:t>
      </w:r>
    </w:p>
    <w:p w:rsidR="00A42A6D" w:rsidRDefault="00A42A6D" w:rsidP="001D0669">
      <w:pPr>
        <w:ind w:right="-831"/>
        <w:jc w:val="both"/>
        <w:rPr>
          <w:sz w:val="27"/>
          <w:szCs w:val="27"/>
        </w:rPr>
      </w:pPr>
    </w:p>
    <w:p w:rsidR="00CB68CD" w:rsidRPr="006D611F" w:rsidRDefault="00CB68CD" w:rsidP="001D0669">
      <w:pPr>
        <w:ind w:right="-831"/>
        <w:jc w:val="both"/>
        <w:rPr>
          <w:b/>
          <w:bCs/>
          <w:spacing w:val="14"/>
          <w:sz w:val="27"/>
          <w:szCs w:val="27"/>
        </w:rPr>
      </w:pPr>
      <w:r w:rsidRPr="00282B12">
        <w:rPr>
          <w:b/>
          <w:sz w:val="27"/>
          <w:szCs w:val="27"/>
          <w:u w:val="single"/>
        </w:rPr>
        <w:t>OBSERVAÇÃO:</w:t>
      </w:r>
      <w:r>
        <w:rPr>
          <w:sz w:val="27"/>
          <w:szCs w:val="27"/>
        </w:rPr>
        <w:t xml:space="preserve"> </w:t>
      </w:r>
      <w:r w:rsidRPr="006D611F">
        <w:rPr>
          <w:b/>
          <w:sz w:val="27"/>
          <w:szCs w:val="27"/>
        </w:rPr>
        <w:t>Os valores tanto individuais quanto totais não poderão ultrapassar os preços previstos na Planilha constante do item 1 (Objeto), sob pena de desclassificação de proposta.</w:t>
      </w:r>
    </w:p>
    <w:p w:rsidR="00A42A6D" w:rsidRDefault="00A42A6D" w:rsidP="001D0669">
      <w:pPr>
        <w:ind w:right="-831"/>
        <w:jc w:val="both"/>
        <w:rPr>
          <w:b/>
          <w:sz w:val="27"/>
          <w:szCs w:val="27"/>
        </w:rPr>
      </w:pPr>
    </w:p>
    <w:p w:rsidR="00CB68CD" w:rsidRPr="00927D1C" w:rsidRDefault="00CB68CD" w:rsidP="001D0669">
      <w:pPr>
        <w:ind w:right="-831"/>
        <w:jc w:val="both"/>
        <w:rPr>
          <w:sz w:val="27"/>
          <w:szCs w:val="27"/>
        </w:rPr>
      </w:pPr>
      <w:r w:rsidRPr="00927D1C">
        <w:rPr>
          <w:b/>
          <w:sz w:val="27"/>
          <w:szCs w:val="27"/>
        </w:rPr>
        <w:t>6.</w:t>
      </w:r>
      <w:r w:rsidR="00A42A6D">
        <w:rPr>
          <w:b/>
          <w:sz w:val="27"/>
          <w:szCs w:val="27"/>
        </w:rPr>
        <w:t>3</w:t>
      </w:r>
      <w:r w:rsidRPr="00927D1C">
        <w:rPr>
          <w:b/>
          <w:sz w:val="27"/>
          <w:szCs w:val="27"/>
        </w:rPr>
        <w:t xml:space="preserve">. </w:t>
      </w:r>
      <w:r w:rsidRPr="00927D1C">
        <w:rPr>
          <w:b/>
          <w:sz w:val="27"/>
          <w:szCs w:val="27"/>
        </w:rPr>
        <w:tab/>
      </w:r>
      <w:r w:rsidRPr="00927D1C">
        <w:rPr>
          <w:b/>
          <w:sz w:val="27"/>
          <w:szCs w:val="27"/>
        </w:rPr>
        <w:tab/>
      </w:r>
      <w:r w:rsidR="00A42A6D">
        <w:rPr>
          <w:sz w:val="27"/>
          <w:szCs w:val="27"/>
        </w:rPr>
        <w:t xml:space="preserve">Em caso de empate </w:t>
      </w:r>
      <w:r w:rsidRPr="00927D1C">
        <w:rPr>
          <w:sz w:val="27"/>
          <w:szCs w:val="27"/>
        </w:rPr>
        <w:t>terão como critério de desempate o sorteio, em ato público, com a convocação prévia de todos os licitantes.</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7 – </w:t>
      </w:r>
      <w:r w:rsidRPr="00927D1C">
        <w:rPr>
          <w:b/>
          <w:sz w:val="27"/>
          <w:szCs w:val="27"/>
        </w:rPr>
        <w:tab/>
        <w:t>DA ADJUDICAÇÃO E CONTRATAÇÃO:</w:t>
      </w:r>
    </w:p>
    <w:p w:rsidR="00CB68CD" w:rsidRPr="00927D1C" w:rsidRDefault="00CB68CD" w:rsidP="001D0669">
      <w:pPr>
        <w:ind w:right="-831"/>
        <w:jc w:val="both"/>
        <w:rPr>
          <w:sz w:val="27"/>
          <w:szCs w:val="27"/>
        </w:rPr>
      </w:pPr>
      <w:r w:rsidRPr="00927D1C">
        <w:rPr>
          <w:b/>
          <w:sz w:val="27"/>
          <w:szCs w:val="27"/>
        </w:rPr>
        <w:t>7.1.</w:t>
      </w:r>
      <w:r w:rsidRPr="00927D1C">
        <w:rPr>
          <w:b/>
          <w:sz w:val="27"/>
          <w:szCs w:val="27"/>
        </w:rPr>
        <w:tab/>
        <w:t xml:space="preserve"> </w:t>
      </w:r>
      <w:r w:rsidRPr="00927D1C">
        <w:rPr>
          <w:b/>
          <w:sz w:val="27"/>
          <w:szCs w:val="27"/>
        </w:rPr>
        <w:tab/>
      </w:r>
      <w:r w:rsidRPr="00927D1C">
        <w:rPr>
          <w:sz w:val="27"/>
          <w:szCs w:val="27"/>
        </w:rPr>
        <w:t>A Licitação será Adjudicada à Licitante cuja Proposta tenha sido avaliada como a de menor preço mensal, conforme os critérios de julgamento dispostos no item 6 do Instrumento Convocatório.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7.2. </w:t>
      </w:r>
      <w:r w:rsidRPr="00927D1C">
        <w:rPr>
          <w:b/>
          <w:sz w:val="27"/>
          <w:szCs w:val="27"/>
        </w:rPr>
        <w:tab/>
      </w:r>
      <w:r w:rsidRPr="00927D1C">
        <w:rPr>
          <w:b/>
          <w:sz w:val="27"/>
          <w:szCs w:val="27"/>
        </w:rPr>
        <w:tab/>
      </w:r>
      <w:r w:rsidRPr="00927D1C">
        <w:rPr>
          <w:sz w:val="27"/>
          <w:szCs w:val="27"/>
        </w:rPr>
        <w:t>A Entidade de Licitação comunicará por escrito o ato de Adjudicação a todas as Licitantes, no prazo de três (03) dias úteis contados a partir da Homologação do Julgamento;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lastRenderedPageBreak/>
        <w:t>7.3.</w:t>
      </w:r>
      <w:r w:rsidRPr="00927D1C">
        <w:rPr>
          <w:sz w:val="27"/>
          <w:szCs w:val="27"/>
        </w:rPr>
        <w:t xml:space="preserve"> </w:t>
      </w:r>
      <w:r w:rsidRPr="00927D1C">
        <w:rPr>
          <w:sz w:val="27"/>
          <w:szCs w:val="27"/>
        </w:rPr>
        <w:tab/>
      </w:r>
      <w:r w:rsidRPr="00927D1C">
        <w:rPr>
          <w:sz w:val="27"/>
          <w:szCs w:val="27"/>
        </w:rPr>
        <w:tab/>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 sucessivamente.</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7.4.</w:t>
      </w:r>
      <w:r w:rsidRPr="00927D1C">
        <w:rPr>
          <w:sz w:val="27"/>
          <w:szCs w:val="27"/>
        </w:rPr>
        <w:t xml:space="preserve"> </w:t>
      </w:r>
      <w:r w:rsidRPr="00927D1C">
        <w:rPr>
          <w:sz w:val="27"/>
          <w:szCs w:val="27"/>
        </w:rPr>
        <w:tab/>
      </w:r>
      <w:r w:rsidRPr="00927D1C">
        <w:rPr>
          <w:sz w:val="27"/>
          <w:szCs w:val="27"/>
        </w:rPr>
        <w:tab/>
        <w:t>Os serviços somente poderão ser iniciados após a liberação por parte da Prefeitura, mediante autorização através de ordem de serviço.</w:t>
      </w:r>
    </w:p>
    <w:p w:rsidR="00CB68CD" w:rsidRPr="00927D1C" w:rsidRDefault="00CB68CD" w:rsidP="001D0669">
      <w:pPr>
        <w:ind w:right="-831"/>
        <w:jc w:val="both"/>
        <w:rPr>
          <w:sz w:val="27"/>
          <w:szCs w:val="27"/>
        </w:rPr>
      </w:pPr>
    </w:p>
    <w:p w:rsidR="00CB68CD" w:rsidRPr="00927D1C" w:rsidRDefault="00CB68CD" w:rsidP="001D0669">
      <w:pPr>
        <w:numPr>
          <w:ilvl w:val="1"/>
          <w:numId w:val="27"/>
        </w:numPr>
        <w:tabs>
          <w:tab w:val="clear" w:pos="720"/>
          <w:tab w:val="num" w:pos="-57"/>
        </w:tabs>
        <w:ind w:left="0" w:right="-831" w:firstLine="0"/>
        <w:jc w:val="both"/>
        <w:rPr>
          <w:sz w:val="27"/>
          <w:szCs w:val="27"/>
        </w:rPr>
      </w:pPr>
      <w:r w:rsidRPr="00927D1C">
        <w:rPr>
          <w:sz w:val="27"/>
          <w:szCs w:val="27"/>
        </w:rPr>
        <w:t xml:space="preserve">          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CB68CD" w:rsidRDefault="00CB68CD" w:rsidP="001D0669">
      <w:pPr>
        <w:ind w:right="-831"/>
        <w:jc w:val="both"/>
        <w:rPr>
          <w:b/>
          <w:sz w:val="27"/>
          <w:szCs w:val="27"/>
          <w:lang w:val="es-ES_tradnl"/>
        </w:rPr>
      </w:pPr>
    </w:p>
    <w:p w:rsidR="00CB68CD" w:rsidRDefault="00CB68CD" w:rsidP="001D0669">
      <w:pPr>
        <w:ind w:right="-831"/>
        <w:jc w:val="both"/>
        <w:rPr>
          <w:b/>
          <w:sz w:val="27"/>
          <w:szCs w:val="27"/>
          <w:lang w:val="es-ES_tradnl"/>
        </w:rPr>
      </w:pPr>
    </w:p>
    <w:p w:rsidR="00CB68CD" w:rsidRPr="00927D1C" w:rsidRDefault="00CB68CD" w:rsidP="001D0669">
      <w:pPr>
        <w:ind w:right="-831"/>
        <w:jc w:val="both"/>
        <w:rPr>
          <w:b/>
          <w:sz w:val="27"/>
          <w:szCs w:val="27"/>
          <w:lang w:val="es-ES_tradnl"/>
        </w:rPr>
      </w:pPr>
      <w:r w:rsidRPr="00927D1C">
        <w:rPr>
          <w:b/>
          <w:sz w:val="27"/>
          <w:szCs w:val="27"/>
          <w:lang w:val="es-ES_tradnl"/>
        </w:rPr>
        <w:t xml:space="preserve">8 - </w:t>
      </w:r>
      <w:r w:rsidRPr="00927D1C">
        <w:rPr>
          <w:b/>
          <w:sz w:val="27"/>
          <w:szCs w:val="27"/>
          <w:lang w:val="es-ES_tradnl"/>
        </w:rPr>
        <w:tab/>
        <w:t>DAS PENALIDADES:</w:t>
      </w:r>
    </w:p>
    <w:p w:rsidR="00CB68CD" w:rsidRPr="00927D1C" w:rsidRDefault="00CB68CD" w:rsidP="001D0669">
      <w:pPr>
        <w:pStyle w:val="Recuodecorpodetexto3"/>
        <w:ind w:right="-831"/>
        <w:rPr>
          <w:rFonts w:ascii="Times New Roman" w:hAnsi="Times New Roman"/>
          <w:sz w:val="27"/>
          <w:szCs w:val="27"/>
        </w:rPr>
      </w:pPr>
      <w:r w:rsidRPr="00927D1C">
        <w:rPr>
          <w:rFonts w:ascii="Times New Roman" w:hAnsi="Times New Roman"/>
          <w:sz w:val="27"/>
          <w:szCs w:val="27"/>
        </w:rPr>
        <w:t>A licitante vencedora sujeitar-se-á às seguintes penalidades, as quais pod</w:t>
      </w:r>
      <w:r w:rsidRPr="00927D1C">
        <w:rPr>
          <w:rFonts w:ascii="Times New Roman" w:hAnsi="Times New Roman"/>
          <w:sz w:val="27"/>
          <w:szCs w:val="27"/>
        </w:rPr>
        <w:t>e</w:t>
      </w:r>
      <w:r w:rsidRPr="00927D1C">
        <w:rPr>
          <w:rFonts w:ascii="Times New Roman" w:hAnsi="Times New Roman"/>
          <w:sz w:val="27"/>
          <w:szCs w:val="27"/>
        </w:rPr>
        <w:t>rão ser aplicadas na forma do art. 86 e seguintes da Lei 8.666/93:</w:t>
      </w:r>
    </w:p>
    <w:p w:rsidR="00CB68CD" w:rsidRPr="00927D1C" w:rsidRDefault="00CB68CD" w:rsidP="001D0669">
      <w:pPr>
        <w:pStyle w:val="Recuodecorpodetexto3"/>
        <w:ind w:right="-831" w:firstLine="0"/>
        <w:rPr>
          <w:rFonts w:ascii="Times New Roman" w:hAnsi="Times New Roman"/>
          <w:sz w:val="27"/>
          <w:szCs w:val="27"/>
        </w:rPr>
      </w:pPr>
      <w:r w:rsidRPr="00927D1C">
        <w:rPr>
          <w:rFonts w:ascii="Times New Roman" w:hAnsi="Times New Roman"/>
          <w:b/>
          <w:sz w:val="27"/>
          <w:szCs w:val="27"/>
        </w:rPr>
        <w:t>8.1.</w:t>
      </w:r>
      <w:r w:rsidRPr="00927D1C">
        <w:rPr>
          <w:rFonts w:ascii="Times New Roman" w:hAnsi="Times New Roman"/>
          <w:sz w:val="27"/>
          <w:szCs w:val="27"/>
        </w:rPr>
        <w:t xml:space="preserve"> </w:t>
      </w:r>
      <w:r w:rsidRPr="00927D1C">
        <w:rPr>
          <w:rFonts w:ascii="Times New Roman" w:hAnsi="Times New Roman"/>
          <w:sz w:val="27"/>
          <w:szCs w:val="27"/>
        </w:rPr>
        <w:tab/>
      </w:r>
      <w:r w:rsidRPr="00927D1C">
        <w:rPr>
          <w:rFonts w:ascii="Times New Roman" w:hAnsi="Times New Roman"/>
          <w:sz w:val="27"/>
          <w:szCs w:val="27"/>
        </w:rPr>
        <w:tab/>
      </w:r>
      <w:r w:rsidRPr="00927D1C">
        <w:rPr>
          <w:rFonts w:ascii="Times New Roman" w:hAnsi="Times New Roman"/>
          <w:b/>
          <w:sz w:val="27"/>
          <w:szCs w:val="27"/>
        </w:rPr>
        <w:t>Advertência</w:t>
      </w:r>
      <w:r w:rsidRPr="00927D1C">
        <w:rPr>
          <w:rFonts w:ascii="Times New Roman" w:hAnsi="Times New Roman"/>
          <w:sz w:val="27"/>
          <w:szCs w:val="27"/>
        </w:rPr>
        <w:t>, por escrito, sempre que ocorrerem pequenas irregularid</w:t>
      </w:r>
      <w:r w:rsidRPr="00927D1C">
        <w:rPr>
          <w:rFonts w:ascii="Times New Roman" w:hAnsi="Times New Roman"/>
          <w:sz w:val="27"/>
          <w:szCs w:val="27"/>
        </w:rPr>
        <w:t>a</w:t>
      </w:r>
      <w:r w:rsidRPr="00927D1C">
        <w:rPr>
          <w:rFonts w:ascii="Times New Roman" w:hAnsi="Times New Roman"/>
          <w:sz w:val="27"/>
          <w:szCs w:val="27"/>
        </w:rPr>
        <w:t>des, assim consideradas as que não se enquadrarem nos dispositivos segui</w:t>
      </w:r>
      <w:r w:rsidRPr="00927D1C">
        <w:rPr>
          <w:rFonts w:ascii="Times New Roman" w:hAnsi="Times New Roman"/>
          <w:sz w:val="27"/>
          <w:szCs w:val="27"/>
        </w:rPr>
        <w:t>n</w:t>
      </w:r>
      <w:r w:rsidRPr="00927D1C">
        <w:rPr>
          <w:rFonts w:ascii="Times New Roman" w:hAnsi="Times New Roman"/>
          <w:sz w:val="27"/>
          <w:szCs w:val="27"/>
        </w:rPr>
        <w:t>tes:</w:t>
      </w:r>
    </w:p>
    <w:p w:rsidR="00CB68CD" w:rsidRPr="00927D1C" w:rsidRDefault="00CB68CD" w:rsidP="001D0669">
      <w:pPr>
        <w:pStyle w:val="Recuodecorpodetexto3"/>
        <w:ind w:right="-831" w:firstLine="0"/>
        <w:rPr>
          <w:rFonts w:ascii="Times New Roman" w:hAnsi="Times New Roman"/>
          <w:sz w:val="27"/>
          <w:szCs w:val="27"/>
        </w:rPr>
      </w:pPr>
    </w:p>
    <w:p w:rsidR="00CB68CD" w:rsidRPr="00927D1C" w:rsidRDefault="00CB68CD" w:rsidP="001D0669">
      <w:pPr>
        <w:ind w:right="-831"/>
        <w:jc w:val="both"/>
        <w:rPr>
          <w:sz w:val="27"/>
          <w:szCs w:val="27"/>
        </w:rPr>
      </w:pPr>
      <w:r w:rsidRPr="00927D1C">
        <w:rPr>
          <w:b/>
          <w:sz w:val="27"/>
          <w:szCs w:val="27"/>
        </w:rPr>
        <w:t xml:space="preserve">8.2. </w:t>
      </w:r>
      <w:r w:rsidRPr="00927D1C">
        <w:rPr>
          <w:b/>
          <w:sz w:val="27"/>
          <w:szCs w:val="27"/>
        </w:rPr>
        <w:tab/>
      </w:r>
      <w:r w:rsidRPr="00927D1C">
        <w:rPr>
          <w:b/>
          <w:sz w:val="27"/>
          <w:szCs w:val="27"/>
        </w:rPr>
        <w:tab/>
        <w:t>Multa:</w:t>
      </w:r>
    </w:p>
    <w:p w:rsidR="00CB68CD" w:rsidRPr="00927D1C" w:rsidRDefault="00CB68CD" w:rsidP="001D0669">
      <w:pPr>
        <w:ind w:right="-831" w:firstLine="1416"/>
        <w:jc w:val="both"/>
        <w:rPr>
          <w:sz w:val="27"/>
          <w:szCs w:val="27"/>
        </w:rPr>
      </w:pPr>
      <w:r w:rsidRPr="00927D1C">
        <w:rPr>
          <w:b/>
          <w:sz w:val="27"/>
          <w:szCs w:val="27"/>
        </w:rPr>
        <w:t>8.2.1.</w:t>
      </w:r>
      <w:r w:rsidRPr="00927D1C">
        <w:rPr>
          <w:sz w:val="27"/>
          <w:szCs w:val="27"/>
        </w:rPr>
        <w:t xml:space="preserve"> de 5% sobre o valor da NOTA FISCAL/FATURA relativa ao fornecimento, pelo descumprimento de disposição do Edital, cláusula contratual ou no</w:t>
      </w:r>
      <w:r w:rsidRPr="00927D1C">
        <w:rPr>
          <w:sz w:val="27"/>
          <w:szCs w:val="27"/>
        </w:rPr>
        <w:t>r</w:t>
      </w:r>
      <w:r w:rsidRPr="00927D1C">
        <w:rPr>
          <w:sz w:val="27"/>
          <w:szCs w:val="27"/>
        </w:rPr>
        <w:t>ma de legislação pertinente;</w:t>
      </w:r>
    </w:p>
    <w:p w:rsidR="00CB68CD" w:rsidRPr="00927D1C" w:rsidRDefault="00CB68CD" w:rsidP="001D0669">
      <w:pPr>
        <w:ind w:right="-831" w:firstLine="1416"/>
        <w:jc w:val="both"/>
        <w:rPr>
          <w:sz w:val="27"/>
          <w:szCs w:val="27"/>
        </w:rPr>
      </w:pPr>
      <w:r w:rsidRPr="00927D1C">
        <w:rPr>
          <w:b/>
          <w:sz w:val="27"/>
          <w:szCs w:val="27"/>
        </w:rPr>
        <w:t>8.2.2.</w:t>
      </w:r>
      <w:r w:rsidRPr="00927D1C">
        <w:rPr>
          <w:sz w:val="27"/>
          <w:szCs w:val="27"/>
        </w:rPr>
        <w:t xml:space="preserve"> de 10% sobre o valor total atualizado do Contrato/Empenho, nos casos de inexecução parcial ou total, execução imperfeita ou negligência na execução do obj</w:t>
      </w:r>
      <w:r w:rsidRPr="00927D1C">
        <w:rPr>
          <w:sz w:val="27"/>
          <w:szCs w:val="27"/>
        </w:rPr>
        <w:t>e</w:t>
      </w:r>
      <w:r w:rsidRPr="00927D1C">
        <w:rPr>
          <w:sz w:val="27"/>
          <w:szCs w:val="27"/>
        </w:rPr>
        <w:t>to contratado.</w:t>
      </w:r>
    </w:p>
    <w:p w:rsidR="00CB68CD" w:rsidRPr="00927D1C" w:rsidRDefault="00CB68CD" w:rsidP="001D0669">
      <w:pPr>
        <w:ind w:right="-831"/>
        <w:jc w:val="both"/>
        <w:rPr>
          <w:sz w:val="27"/>
          <w:szCs w:val="27"/>
        </w:rPr>
      </w:pPr>
    </w:p>
    <w:p w:rsidR="00CB68CD" w:rsidRPr="00927D1C" w:rsidRDefault="00CB68CD" w:rsidP="001D0669">
      <w:pPr>
        <w:ind w:right="-831"/>
        <w:jc w:val="both"/>
        <w:rPr>
          <w:sz w:val="27"/>
          <w:szCs w:val="27"/>
        </w:rPr>
      </w:pPr>
      <w:r w:rsidRPr="00927D1C">
        <w:rPr>
          <w:b/>
          <w:sz w:val="27"/>
          <w:szCs w:val="27"/>
        </w:rPr>
        <w:t xml:space="preserve">8.3. </w:t>
      </w:r>
      <w:r w:rsidRPr="00927D1C">
        <w:rPr>
          <w:b/>
          <w:sz w:val="27"/>
          <w:szCs w:val="27"/>
        </w:rPr>
        <w:tab/>
      </w:r>
      <w:r w:rsidRPr="00927D1C">
        <w:rPr>
          <w:b/>
          <w:sz w:val="27"/>
          <w:szCs w:val="27"/>
        </w:rPr>
        <w:tab/>
        <w:t>Suspensão temporária do direito de participar de licitação e imp</w:t>
      </w:r>
      <w:r w:rsidRPr="00927D1C">
        <w:rPr>
          <w:b/>
          <w:sz w:val="27"/>
          <w:szCs w:val="27"/>
        </w:rPr>
        <w:t>e</w:t>
      </w:r>
      <w:r w:rsidRPr="00927D1C">
        <w:rPr>
          <w:b/>
          <w:sz w:val="27"/>
          <w:szCs w:val="27"/>
        </w:rPr>
        <w:t>dimento de contratar com a PREFEITURA MUNICIPAL DE CAÇAPAVA DO SUL,</w:t>
      </w:r>
      <w:r w:rsidRPr="00927D1C">
        <w:rPr>
          <w:sz w:val="27"/>
          <w:szCs w:val="27"/>
        </w:rPr>
        <w:t xml:space="preserve"> co</w:t>
      </w:r>
      <w:r w:rsidRPr="00927D1C">
        <w:rPr>
          <w:sz w:val="27"/>
          <w:szCs w:val="27"/>
        </w:rPr>
        <w:t>n</w:t>
      </w:r>
      <w:r w:rsidRPr="00927D1C">
        <w:rPr>
          <w:sz w:val="27"/>
          <w:szCs w:val="27"/>
        </w:rPr>
        <w:t>forme a seguinte gradação:</w:t>
      </w:r>
    </w:p>
    <w:p w:rsidR="00CB68CD" w:rsidRPr="00927D1C" w:rsidRDefault="00CB68CD" w:rsidP="001D0669">
      <w:pPr>
        <w:ind w:left="708" w:right="-831" w:firstLine="708"/>
        <w:jc w:val="both"/>
        <w:rPr>
          <w:sz w:val="27"/>
          <w:szCs w:val="27"/>
        </w:rPr>
      </w:pPr>
      <w:r w:rsidRPr="00927D1C">
        <w:rPr>
          <w:b/>
          <w:sz w:val="27"/>
          <w:szCs w:val="27"/>
        </w:rPr>
        <w:t>8.3.1.</w:t>
      </w:r>
      <w:r w:rsidRPr="00927D1C">
        <w:rPr>
          <w:sz w:val="27"/>
          <w:szCs w:val="27"/>
        </w:rPr>
        <w:t xml:space="preserve"> nos casos definidos no subitem </w:t>
      </w:r>
      <w:r w:rsidR="00390DF1">
        <w:rPr>
          <w:sz w:val="27"/>
          <w:szCs w:val="27"/>
        </w:rPr>
        <w:t>8</w:t>
      </w:r>
      <w:r w:rsidRPr="00927D1C">
        <w:rPr>
          <w:sz w:val="27"/>
          <w:szCs w:val="27"/>
        </w:rPr>
        <w:t>.2.1 acima: por 1 (um) ano;</w:t>
      </w:r>
    </w:p>
    <w:p w:rsidR="00CB68CD" w:rsidRPr="00927D1C" w:rsidRDefault="00CB68CD" w:rsidP="001D0669">
      <w:pPr>
        <w:ind w:left="708" w:right="-831" w:firstLine="708"/>
        <w:jc w:val="both"/>
        <w:rPr>
          <w:sz w:val="27"/>
          <w:szCs w:val="27"/>
        </w:rPr>
      </w:pPr>
      <w:r w:rsidRPr="00927D1C">
        <w:rPr>
          <w:b/>
          <w:sz w:val="27"/>
          <w:szCs w:val="27"/>
        </w:rPr>
        <w:t>8.3.2.</w:t>
      </w:r>
      <w:r w:rsidRPr="00927D1C">
        <w:rPr>
          <w:sz w:val="27"/>
          <w:szCs w:val="27"/>
        </w:rPr>
        <w:t xml:space="preserve"> nos casos definidos no subitem </w:t>
      </w:r>
      <w:r w:rsidR="00390DF1">
        <w:rPr>
          <w:sz w:val="27"/>
          <w:szCs w:val="27"/>
        </w:rPr>
        <w:t>8</w:t>
      </w:r>
      <w:r w:rsidRPr="00927D1C">
        <w:rPr>
          <w:sz w:val="27"/>
          <w:szCs w:val="27"/>
        </w:rPr>
        <w:t>.2.2 acima: por 2 (dois) anos.</w:t>
      </w:r>
    </w:p>
    <w:p w:rsidR="00CB68CD" w:rsidRPr="00927D1C" w:rsidRDefault="00CB68CD" w:rsidP="001D0669">
      <w:pPr>
        <w:ind w:right="-831"/>
        <w:jc w:val="both"/>
        <w:rPr>
          <w:b/>
          <w:sz w:val="27"/>
          <w:szCs w:val="27"/>
        </w:rPr>
      </w:pPr>
    </w:p>
    <w:p w:rsidR="00CB68CD" w:rsidRPr="00927D1C" w:rsidRDefault="00CB68CD" w:rsidP="001D0669">
      <w:pPr>
        <w:ind w:right="-831"/>
        <w:jc w:val="both"/>
        <w:rPr>
          <w:sz w:val="27"/>
          <w:szCs w:val="27"/>
        </w:rPr>
      </w:pPr>
      <w:r w:rsidRPr="00927D1C">
        <w:rPr>
          <w:b/>
          <w:sz w:val="27"/>
          <w:szCs w:val="27"/>
        </w:rPr>
        <w:t xml:space="preserve">8.4. </w:t>
      </w:r>
      <w:r w:rsidRPr="00927D1C">
        <w:rPr>
          <w:b/>
          <w:sz w:val="27"/>
          <w:szCs w:val="27"/>
        </w:rPr>
        <w:tab/>
      </w:r>
      <w:r w:rsidRPr="00927D1C">
        <w:rPr>
          <w:b/>
          <w:sz w:val="27"/>
          <w:szCs w:val="27"/>
        </w:rPr>
        <w:tab/>
        <w:t>Declaração de inidoneidade para licitar ou contratar com a Administração</w:t>
      </w:r>
      <w:r w:rsidRPr="00927D1C">
        <w:rPr>
          <w:sz w:val="27"/>
          <w:szCs w:val="27"/>
        </w:rPr>
        <w:t xml:space="preserve"> </w:t>
      </w:r>
      <w:r w:rsidRPr="00927D1C">
        <w:rPr>
          <w:b/>
          <w:sz w:val="27"/>
          <w:szCs w:val="27"/>
        </w:rPr>
        <w:t>Pública</w:t>
      </w:r>
      <w:r w:rsidRPr="00927D1C">
        <w:rPr>
          <w:sz w:val="27"/>
          <w:szCs w:val="27"/>
        </w:rPr>
        <w:t xml:space="preserve"> enquanto perdurarem os motivos determinantes da pun</w:t>
      </w:r>
      <w:r w:rsidRPr="00927D1C">
        <w:rPr>
          <w:sz w:val="27"/>
          <w:szCs w:val="27"/>
        </w:rPr>
        <w:t>i</w:t>
      </w:r>
      <w:r w:rsidRPr="00927D1C">
        <w:rPr>
          <w:sz w:val="27"/>
          <w:szCs w:val="27"/>
        </w:rPr>
        <w:t>ção ou até que seja promovida a reabilitação perante a própria autoridade que apl</w:t>
      </w:r>
      <w:r w:rsidRPr="00927D1C">
        <w:rPr>
          <w:sz w:val="27"/>
          <w:szCs w:val="27"/>
        </w:rPr>
        <w:t>i</w:t>
      </w:r>
      <w:r w:rsidRPr="00927D1C">
        <w:rPr>
          <w:sz w:val="27"/>
          <w:szCs w:val="27"/>
        </w:rPr>
        <w:t>cou a penalidade, que será concedida sempre que o contratado ressarcir a Administr</w:t>
      </w:r>
      <w:r w:rsidRPr="00927D1C">
        <w:rPr>
          <w:sz w:val="27"/>
          <w:szCs w:val="27"/>
        </w:rPr>
        <w:t>a</w:t>
      </w:r>
      <w:r w:rsidRPr="00927D1C">
        <w:rPr>
          <w:sz w:val="27"/>
          <w:szCs w:val="27"/>
        </w:rPr>
        <w:t>ção pelos prejuízos resultantes e após decorrido o prazo da sanção aplicada com base no sub</w:t>
      </w:r>
      <w:r w:rsidRPr="00927D1C">
        <w:rPr>
          <w:sz w:val="27"/>
          <w:szCs w:val="27"/>
        </w:rPr>
        <w:t>i</w:t>
      </w:r>
      <w:r w:rsidRPr="00927D1C">
        <w:rPr>
          <w:sz w:val="27"/>
          <w:szCs w:val="27"/>
        </w:rPr>
        <w:t>tem anterior.</w:t>
      </w:r>
    </w:p>
    <w:p w:rsidR="00CB68CD" w:rsidRPr="00927D1C" w:rsidRDefault="00CB68CD" w:rsidP="001D0669">
      <w:pPr>
        <w:ind w:right="-831"/>
        <w:jc w:val="both"/>
        <w:rPr>
          <w:b/>
          <w:sz w:val="27"/>
          <w:szCs w:val="27"/>
        </w:rPr>
      </w:pPr>
    </w:p>
    <w:p w:rsidR="00CB68CD" w:rsidRPr="00927D1C" w:rsidRDefault="00CB68CD" w:rsidP="001D0669">
      <w:pPr>
        <w:ind w:right="-831"/>
        <w:jc w:val="both"/>
        <w:rPr>
          <w:sz w:val="27"/>
          <w:szCs w:val="27"/>
        </w:rPr>
      </w:pPr>
      <w:r w:rsidRPr="00927D1C">
        <w:rPr>
          <w:b/>
          <w:sz w:val="27"/>
          <w:szCs w:val="27"/>
        </w:rPr>
        <w:t xml:space="preserve">8.5. </w:t>
      </w:r>
      <w:r w:rsidRPr="00927D1C">
        <w:rPr>
          <w:b/>
          <w:sz w:val="27"/>
          <w:szCs w:val="27"/>
        </w:rPr>
        <w:tab/>
      </w:r>
      <w:r w:rsidRPr="00927D1C">
        <w:rPr>
          <w:b/>
          <w:sz w:val="27"/>
          <w:szCs w:val="27"/>
        </w:rPr>
        <w:tab/>
      </w:r>
      <w:r w:rsidRPr="00927D1C">
        <w:rPr>
          <w:sz w:val="27"/>
          <w:szCs w:val="27"/>
        </w:rPr>
        <w:t>A multa dobrará em cada caso de reincidência, não podendo ultrapassar a 30%</w:t>
      </w:r>
      <w:r w:rsidR="00390DF1">
        <w:rPr>
          <w:sz w:val="27"/>
          <w:szCs w:val="27"/>
        </w:rPr>
        <w:t xml:space="preserve"> (trinta por cento)</w:t>
      </w:r>
      <w:r w:rsidRPr="00927D1C">
        <w:rPr>
          <w:sz w:val="27"/>
          <w:szCs w:val="27"/>
        </w:rPr>
        <w:t xml:space="preserve"> do v</w:t>
      </w:r>
      <w:r w:rsidRPr="00927D1C">
        <w:rPr>
          <w:sz w:val="27"/>
          <w:szCs w:val="27"/>
        </w:rPr>
        <w:t>a</w:t>
      </w:r>
      <w:r w:rsidRPr="00927D1C">
        <w:rPr>
          <w:sz w:val="27"/>
          <w:szCs w:val="27"/>
        </w:rPr>
        <w:t xml:space="preserve">lor atualizado do Contrato/Empenho, sem prejuízo da cobrança </w:t>
      </w:r>
      <w:r w:rsidRPr="00927D1C">
        <w:rPr>
          <w:sz w:val="27"/>
          <w:szCs w:val="27"/>
        </w:rPr>
        <w:lastRenderedPageBreak/>
        <w:t>de perdas e danos de qualquer valor, que venham a ser causados ao erário público, e/ou resc</w:t>
      </w:r>
      <w:r w:rsidRPr="00927D1C">
        <w:rPr>
          <w:sz w:val="27"/>
          <w:szCs w:val="27"/>
        </w:rPr>
        <w:t>i</w:t>
      </w:r>
      <w:r w:rsidRPr="00927D1C">
        <w:rPr>
          <w:sz w:val="27"/>
          <w:szCs w:val="27"/>
        </w:rPr>
        <w:t>são.</w:t>
      </w:r>
    </w:p>
    <w:p w:rsidR="00CB68CD" w:rsidRPr="00927D1C" w:rsidRDefault="00CB68CD" w:rsidP="001D0669">
      <w:pPr>
        <w:ind w:right="-831"/>
        <w:jc w:val="both"/>
        <w:rPr>
          <w:b/>
          <w:color w:val="000000"/>
          <w:sz w:val="27"/>
          <w:szCs w:val="27"/>
        </w:rPr>
      </w:pPr>
    </w:p>
    <w:p w:rsidR="00CB68CD" w:rsidRPr="00927D1C" w:rsidRDefault="00CB68CD" w:rsidP="001D0669">
      <w:pPr>
        <w:ind w:right="-831"/>
        <w:jc w:val="both"/>
        <w:rPr>
          <w:sz w:val="27"/>
          <w:szCs w:val="27"/>
        </w:rPr>
      </w:pPr>
      <w:r w:rsidRPr="00927D1C">
        <w:rPr>
          <w:b/>
          <w:color w:val="000000"/>
          <w:sz w:val="27"/>
          <w:szCs w:val="27"/>
        </w:rPr>
        <w:t>8.6</w:t>
      </w:r>
      <w:r w:rsidRPr="00927D1C">
        <w:rPr>
          <w:color w:val="000000"/>
          <w:sz w:val="27"/>
          <w:szCs w:val="27"/>
        </w:rPr>
        <w:t xml:space="preserve"> </w:t>
      </w:r>
      <w:r w:rsidRPr="00927D1C">
        <w:rPr>
          <w:color w:val="000000"/>
          <w:sz w:val="27"/>
          <w:szCs w:val="27"/>
        </w:rPr>
        <w:tab/>
      </w:r>
      <w:r w:rsidRPr="00927D1C">
        <w:rPr>
          <w:color w:val="000000"/>
          <w:sz w:val="27"/>
          <w:szCs w:val="27"/>
        </w:rPr>
        <w:tab/>
        <w:t>A licitante vencedora que, chamada a retirar a Nota de Empenho e/ou assinar o Contrato, não comparecer no prazo de 05 (cinco) dias úteis, fic</w:t>
      </w:r>
      <w:r w:rsidRPr="00927D1C">
        <w:rPr>
          <w:color w:val="000000"/>
          <w:sz w:val="27"/>
          <w:szCs w:val="27"/>
        </w:rPr>
        <w:t>a</w:t>
      </w:r>
      <w:r w:rsidRPr="00927D1C">
        <w:rPr>
          <w:color w:val="000000"/>
          <w:sz w:val="27"/>
          <w:szCs w:val="27"/>
        </w:rPr>
        <w:t>rá sujeita à multa de 10% (dez por cento) sobre o valor total estimado para o fornecimento objeto da presente licitação, podendo a Prefeitura Municipal de Caçapava do Sul, convocar as licitantes remanescentes, respeitada a ordem de classific</w:t>
      </w:r>
      <w:r w:rsidRPr="00927D1C">
        <w:rPr>
          <w:color w:val="000000"/>
          <w:sz w:val="27"/>
          <w:szCs w:val="27"/>
        </w:rPr>
        <w:t>a</w:t>
      </w:r>
      <w:r w:rsidRPr="00927D1C">
        <w:rPr>
          <w:color w:val="000000"/>
          <w:sz w:val="27"/>
          <w:szCs w:val="27"/>
        </w:rPr>
        <w:t>ção, ficando a licitante sujeita às penalidades pr</w:t>
      </w:r>
      <w:r w:rsidRPr="00927D1C">
        <w:rPr>
          <w:color w:val="000000"/>
          <w:sz w:val="27"/>
          <w:szCs w:val="27"/>
        </w:rPr>
        <w:t>e</w:t>
      </w:r>
      <w:r w:rsidRPr="00927D1C">
        <w:rPr>
          <w:color w:val="000000"/>
          <w:sz w:val="27"/>
          <w:szCs w:val="27"/>
        </w:rPr>
        <w:t>vistas neste item.</w:t>
      </w:r>
    </w:p>
    <w:p w:rsidR="00CB68CD" w:rsidRDefault="00CB68CD"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t xml:space="preserve">9 – </w:t>
      </w:r>
      <w:r w:rsidRPr="00927D1C">
        <w:rPr>
          <w:b/>
          <w:sz w:val="27"/>
          <w:szCs w:val="27"/>
        </w:rPr>
        <w:tab/>
      </w:r>
      <w:r w:rsidRPr="00927D1C">
        <w:rPr>
          <w:b/>
          <w:sz w:val="27"/>
          <w:szCs w:val="27"/>
        </w:rPr>
        <w:tab/>
        <w:t>DOS RECURSOS:</w:t>
      </w:r>
    </w:p>
    <w:p w:rsidR="00CB68CD" w:rsidRPr="00927D1C" w:rsidRDefault="00CB68CD" w:rsidP="001D0669">
      <w:pPr>
        <w:ind w:right="-831"/>
        <w:jc w:val="both"/>
        <w:rPr>
          <w:sz w:val="27"/>
          <w:szCs w:val="27"/>
        </w:rPr>
      </w:pPr>
      <w:r w:rsidRPr="00927D1C">
        <w:rPr>
          <w:sz w:val="27"/>
          <w:szCs w:val="27"/>
        </w:rPr>
        <w:tab/>
      </w:r>
      <w:r w:rsidRPr="00927D1C">
        <w:rPr>
          <w:sz w:val="27"/>
          <w:szCs w:val="27"/>
        </w:rPr>
        <w:tab/>
        <w:t>Em todas as fases da presente Licitação serão observadas as normas do art. 109 da Lei 8.666/93 e suas alterações.</w:t>
      </w:r>
    </w:p>
    <w:p w:rsidR="00CB68CD" w:rsidRDefault="00CB68CD" w:rsidP="001D0669">
      <w:pPr>
        <w:ind w:right="-831"/>
        <w:jc w:val="both"/>
        <w:rPr>
          <w:b/>
          <w:sz w:val="27"/>
          <w:szCs w:val="27"/>
        </w:rPr>
      </w:pPr>
    </w:p>
    <w:p w:rsidR="001805F7" w:rsidRDefault="001805F7" w:rsidP="001D0669">
      <w:pPr>
        <w:ind w:right="-831"/>
        <w:jc w:val="both"/>
        <w:rPr>
          <w:b/>
          <w:sz w:val="27"/>
          <w:szCs w:val="27"/>
        </w:rPr>
      </w:pPr>
    </w:p>
    <w:p w:rsidR="00CB68CD" w:rsidRPr="00927D1C" w:rsidRDefault="00CB68CD" w:rsidP="001D0669">
      <w:pPr>
        <w:ind w:right="-831"/>
        <w:jc w:val="both"/>
        <w:rPr>
          <w:b/>
          <w:sz w:val="27"/>
          <w:szCs w:val="27"/>
        </w:rPr>
      </w:pPr>
      <w:r w:rsidRPr="00927D1C">
        <w:rPr>
          <w:b/>
          <w:sz w:val="27"/>
          <w:szCs w:val="27"/>
        </w:rPr>
        <w:t xml:space="preserve">10 – </w:t>
      </w:r>
      <w:r w:rsidRPr="00927D1C">
        <w:rPr>
          <w:b/>
          <w:sz w:val="27"/>
          <w:szCs w:val="27"/>
        </w:rPr>
        <w:tab/>
      </w:r>
      <w:r w:rsidRPr="00927D1C">
        <w:rPr>
          <w:b/>
          <w:sz w:val="27"/>
          <w:szCs w:val="27"/>
        </w:rPr>
        <w:tab/>
        <w:t>DAS DISPOSIÇÕES GERAIS: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Somente serão permitidas manifestações acerca do Processo Licitatório, de representantes que estiverem devidamente credenciados por Procuração autenticada por Tabelião ou que constarem seus nomes no Contrato Social, mediante identificação pessoal;</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Não serão admitidas, por qualquer motivo, modificação ou substituição de propostas ou de qualquer outro documento do Processo Licitatório;</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 xml:space="preserve">c) </w:t>
      </w:r>
      <w:r w:rsidRPr="00927D1C">
        <w:rPr>
          <w:sz w:val="27"/>
          <w:szCs w:val="27"/>
        </w:rPr>
        <w:t>A inabilitação do Licitante em qualquer das fases do Procedimento Licitatório, importa preclusão do seu direito de participar das fases subsequentes;</w:t>
      </w:r>
    </w:p>
    <w:p w:rsidR="00CB68CD" w:rsidRPr="00927D1C" w:rsidRDefault="00CB68CD" w:rsidP="001D0669">
      <w:pPr>
        <w:ind w:right="-831"/>
        <w:jc w:val="both"/>
        <w:rPr>
          <w:sz w:val="27"/>
          <w:szCs w:val="27"/>
        </w:rPr>
      </w:pPr>
      <w:r w:rsidRPr="00927D1C">
        <w:rPr>
          <w:sz w:val="27"/>
          <w:szCs w:val="27"/>
        </w:rPr>
        <w:t xml:space="preserve">        </w:t>
      </w:r>
      <w:r w:rsidRPr="00927D1C">
        <w:rPr>
          <w:sz w:val="27"/>
          <w:szCs w:val="27"/>
        </w:rPr>
        <w:tab/>
        <w:t xml:space="preserve"> </w:t>
      </w:r>
      <w:r w:rsidRPr="00927D1C">
        <w:rPr>
          <w:sz w:val="27"/>
          <w:szCs w:val="27"/>
        </w:rPr>
        <w:tab/>
      </w:r>
      <w:r w:rsidRPr="00927D1C">
        <w:rPr>
          <w:b/>
          <w:sz w:val="27"/>
          <w:szCs w:val="27"/>
        </w:rPr>
        <w:t>d)</w:t>
      </w:r>
      <w:r w:rsidRPr="00927D1C">
        <w:rPr>
          <w:sz w:val="27"/>
          <w:szCs w:val="27"/>
        </w:rPr>
        <w:t xml:space="preserve"> Uma vez iniciada a abertura dos envelopes relativos à documentação, não serão admitidos à Licitação os concorrentes retardatários;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e)</w:t>
      </w:r>
      <w:r w:rsidRPr="00927D1C">
        <w:rPr>
          <w:sz w:val="27"/>
          <w:szCs w:val="27"/>
        </w:rPr>
        <w:t xml:space="preserve"> Ao Prefeito fica assegurado o direito de, no interesse do Município, revogar, anular ou não aceitar nenhuma das Propostas apresentadas a presente Licitação, sem que caibam aos Licitantes quaisquer direitos de reclamações ou indenizações;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f)</w:t>
      </w:r>
      <w:r w:rsidRPr="00927D1C">
        <w:rPr>
          <w:sz w:val="27"/>
          <w:szCs w:val="27"/>
        </w:rPr>
        <w:t xml:space="preserve"> As normas disciplinadoras desta Licitação serão sempre interpretadas em favor da ampliação da disputa, desde que não comprometa o interesse da Administração, a finalidade e a segurança na contratação.</w:t>
      </w:r>
    </w:p>
    <w:p w:rsidR="00CB68CD" w:rsidRDefault="00CB68CD" w:rsidP="001D0669">
      <w:pPr>
        <w:ind w:right="-831"/>
        <w:jc w:val="both"/>
        <w:rPr>
          <w:b/>
          <w:sz w:val="27"/>
          <w:szCs w:val="27"/>
        </w:rPr>
      </w:pPr>
    </w:p>
    <w:p w:rsidR="00545F7D" w:rsidRPr="00927D1C" w:rsidRDefault="00545F7D" w:rsidP="001D0669">
      <w:pPr>
        <w:ind w:right="-831"/>
        <w:jc w:val="both"/>
        <w:rPr>
          <w:b/>
          <w:sz w:val="27"/>
          <w:szCs w:val="27"/>
        </w:rPr>
      </w:pPr>
    </w:p>
    <w:p w:rsidR="00CB68CD" w:rsidRPr="00927D1C" w:rsidRDefault="00CB68CD" w:rsidP="001D0669">
      <w:pPr>
        <w:ind w:right="-831"/>
        <w:jc w:val="both"/>
        <w:rPr>
          <w:b/>
          <w:sz w:val="27"/>
          <w:szCs w:val="27"/>
        </w:rPr>
      </w:pPr>
      <w:r w:rsidRPr="00927D1C">
        <w:rPr>
          <w:b/>
          <w:sz w:val="27"/>
          <w:szCs w:val="27"/>
        </w:rPr>
        <w:t xml:space="preserve">11 – </w:t>
      </w:r>
      <w:r w:rsidRPr="00927D1C">
        <w:rPr>
          <w:b/>
          <w:sz w:val="27"/>
          <w:szCs w:val="27"/>
        </w:rPr>
        <w:tab/>
      </w:r>
      <w:r w:rsidRPr="00927D1C">
        <w:rPr>
          <w:b/>
          <w:sz w:val="27"/>
          <w:szCs w:val="27"/>
        </w:rPr>
        <w:tab/>
        <w:t>DOS ANEXOS:</w:t>
      </w:r>
    </w:p>
    <w:p w:rsidR="00CB68CD" w:rsidRPr="00927D1C" w:rsidRDefault="00CB68CD" w:rsidP="001D0669">
      <w:pPr>
        <w:ind w:right="-831"/>
        <w:jc w:val="both"/>
        <w:rPr>
          <w:sz w:val="27"/>
          <w:szCs w:val="27"/>
        </w:rPr>
      </w:pPr>
      <w:r w:rsidRPr="00927D1C">
        <w:rPr>
          <w:sz w:val="27"/>
          <w:szCs w:val="27"/>
        </w:rPr>
        <w:tab/>
      </w:r>
      <w:r w:rsidRPr="00927D1C">
        <w:rPr>
          <w:sz w:val="27"/>
          <w:szCs w:val="27"/>
        </w:rPr>
        <w:tab/>
        <w:t>Fazem parte integrante deste Edital como Anexos:</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a)</w:t>
      </w:r>
      <w:r w:rsidRPr="00927D1C">
        <w:rPr>
          <w:sz w:val="27"/>
          <w:szCs w:val="27"/>
        </w:rPr>
        <w:t xml:space="preserve"> Minuta de Contrato.</w:t>
      </w:r>
    </w:p>
    <w:p w:rsidR="00CB68CD" w:rsidRPr="00927D1C" w:rsidRDefault="00CB68CD" w:rsidP="001D0669">
      <w:pPr>
        <w:ind w:right="-831"/>
        <w:jc w:val="both"/>
        <w:rPr>
          <w:sz w:val="27"/>
          <w:szCs w:val="27"/>
        </w:rPr>
      </w:pPr>
      <w:r w:rsidRPr="00927D1C">
        <w:rPr>
          <w:sz w:val="27"/>
          <w:szCs w:val="27"/>
        </w:rPr>
        <w:tab/>
      </w:r>
      <w:r w:rsidRPr="00927D1C">
        <w:rPr>
          <w:sz w:val="27"/>
          <w:szCs w:val="27"/>
        </w:rPr>
        <w:tab/>
      </w:r>
      <w:r w:rsidRPr="00927D1C">
        <w:rPr>
          <w:b/>
          <w:sz w:val="27"/>
          <w:szCs w:val="27"/>
        </w:rPr>
        <w:t>b)</w:t>
      </w:r>
      <w:r w:rsidRPr="00927D1C">
        <w:rPr>
          <w:sz w:val="27"/>
          <w:szCs w:val="27"/>
        </w:rPr>
        <w:t xml:space="preserve"> Modelo de Declaração de que não pesa contra si declaração de INIDONEIDADE (Anexo I).</w:t>
      </w:r>
    </w:p>
    <w:p w:rsidR="00CB68CD" w:rsidRPr="00927D1C" w:rsidRDefault="00CB68CD" w:rsidP="001D0669">
      <w:pPr>
        <w:ind w:left="708" w:right="-831" w:firstLine="708"/>
        <w:jc w:val="both"/>
        <w:rPr>
          <w:sz w:val="27"/>
          <w:szCs w:val="27"/>
        </w:rPr>
      </w:pPr>
      <w:r w:rsidRPr="00927D1C">
        <w:rPr>
          <w:b/>
          <w:sz w:val="27"/>
          <w:szCs w:val="27"/>
        </w:rPr>
        <w:t>c)</w:t>
      </w:r>
      <w:r w:rsidRPr="00927D1C">
        <w:rPr>
          <w:sz w:val="27"/>
          <w:szCs w:val="27"/>
        </w:rPr>
        <w:t xml:space="preserve"> Modelo de Declaração de que não emprega menor (Anexo II).</w:t>
      </w:r>
    </w:p>
    <w:p w:rsidR="00CB68CD" w:rsidRDefault="00CB68CD" w:rsidP="001D0669">
      <w:pPr>
        <w:ind w:right="-831"/>
        <w:jc w:val="both"/>
        <w:rPr>
          <w:sz w:val="27"/>
          <w:szCs w:val="27"/>
        </w:rPr>
      </w:pPr>
    </w:p>
    <w:p w:rsidR="00545F7D" w:rsidRDefault="00545F7D" w:rsidP="001D0669">
      <w:pPr>
        <w:ind w:right="-831"/>
        <w:jc w:val="both"/>
        <w:rPr>
          <w:sz w:val="27"/>
          <w:szCs w:val="27"/>
        </w:rPr>
      </w:pPr>
    </w:p>
    <w:p w:rsidR="001805F7" w:rsidRDefault="001805F7" w:rsidP="001D0669">
      <w:pPr>
        <w:ind w:right="-831"/>
        <w:jc w:val="both"/>
        <w:rPr>
          <w:sz w:val="27"/>
          <w:szCs w:val="27"/>
        </w:rPr>
      </w:pPr>
    </w:p>
    <w:p w:rsidR="001805F7" w:rsidRPr="00927D1C" w:rsidRDefault="001805F7" w:rsidP="001D0669">
      <w:pPr>
        <w:ind w:right="-831"/>
        <w:jc w:val="both"/>
        <w:rPr>
          <w:sz w:val="27"/>
          <w:szCs w:val="27"/>
        </w:rPr>
      </w:pPr>
    </w:p>
    <w:p w:rsidR="00CB68CD" w:rsidRPr="00927D1C" w:rsidRDefault="00CB68CD" w:rsidP="001D0669">
      <w:pPr>
        <w:ind w:right="-831"/>
        <w:jc w:val="both"/>
        <w:rPr>
          <w:b/>
          <w:sz w:val="27"/>
          <w:szCs w:val="27"/>
        </w:rPr>
      </w:pPr>
      <w:r w:rsidRPr="00927D1C">
        <w:rPr>
          <w:b/>
          <w:sz w:val="27"/>
          <w:szCs w:val="27"/>
        </w:rPr>
        <w:lastRenderedPageBreak/>
        <w:t xml:space="preserve">12 – </w:t>
      </w:r>
      <w:r w:rsidRPr="00927D1C">
        <w:rPr>
          <w:b/>
          <w:sz w:val="27"/>
          <w:szCs w:val="27"/>
        </w:rPr>
        <w:tab/>
      </w:r>
      <w:r w:rsidRPr="00927D1C">
        <w:rPr>
          <w:b/>
          <w:sz w:val="27"/>
          <w:szCs w:val="27"/>
        </w:rPr>
        <w:tab/>
        <w:t>DOS ESCLARECIMENTOS:</w:t>
      </w:r>
    </w:p>
    <w:p w:rsidR="00CB68CD" w:rsidRPr="00927D1C" w:rsidRDefault="00CB68CD" w:rsidP="001D0669">
      <w:pPr>
        <w:ind w:right="-831"/>
        <w:jc w:val="both"/>
        <w:rPr>
          <w:sz w:val="27"/>
          <w:szCs w:val="27"/>
        </w:rPr>
      </w:pPr>
      <w:r w:rsidRPr="00927D1C">
        <w:rPr>
          <w:sz w:val="27"/>
          <w:szCs w:val="27"/>
        </w:rPr>
        <w:tab/>
      </w:r>
      <w:r w:rsidRPr="00927D1C">
        <w:rPr>
          <w:sz w:val="27"/>
          <w:szCs w:val="27"/>
        </w:rPr>
        <w:tab/>
        <w:t xml:space="preserve">Maiores informações e cópias do Edital Convocatório estão a disposição dos interessados no Setor de Licitações ou pelo Fone (55) 3281 2463, Ramal </w:t>
      </w:r>
      <w:r w:rsidR="00952210">
        <w:rPr>
          <w:sz w:val="27"/>
          <w:szCs w:val="27"/>
        </w:rPr>
        <w:t>213</w:t>
      </w:r>
      <w:r w:rsidRPr="00927D1C">
        <w:rPr>
          <w:sz w:val="27"/>
          <w:szCs w:val="27"/>
        </w:rPr>
        <w:t xml:space="preserve"> ou emai</w:t>
      </w:r>
      <w:r>
        <w:rPr>
          <w:sz w:val="27"/>
          <w:szCs w:val="27"/>
        </w:rPr>
        <w:t>l: licitacao@cacapava.rs.gov.br</w:t>
      </w:r>
    </w:p>
    <w:p w:rsidR="00CB68CD" w:rsidRPr="00927D1C" w:rsidRDefault="00CB68CD" w:rsidP="001D0669">
      <w:pPr>
        <w:ind w:right="-831"/>
        <w:jc w:val="both"/>
        <w:rPr>
          <w:sz w:val="27"/>
          <w:szCs w:val="27"/>
        </w:rPr>
      </w:pPr>
    </w:p>
    <w:p w:rsidR="00CB68CD" w:rsidRPr="00927D1C" w:rsidRDefault="00CB68CD" w:rsidP="006113F1">
      <w:pPr>
        <w:ind w:left="708" w:right="-831" w:firstLine="708"/>
        <w:rPr>
          <w:sz w:val="27"/>
          <w:szCs w:val="27"/>
        </w:rPr>
      </w:pPr>
      <w:r w:rsidRPr="00927D1C">
        <w:rPr>
          <w:sz w:val="27"/>
          <w:szCs w:val="27"/>
        </w:rPr>
        <w:t xml:space="preserve">Caçapava do </w:t>
      </w:r>
      <w:r w:rsidRPr="00A42A6D">
        <w:rPr>
          <w:sz w:val="27"/>
          <w:szCs w:val="27"/>
        </w:rPr>
        <w:t xml:space="preserve">Sul, </w:t>
      </w:r>
      <w:r w:rsidR="006113F1" w:rsidRPr="006113F1">
        <w:rPr>
          <w:sz w:val="27"/>
          <w:szCs w:val="27"/>
        </w:rPr>
        <w:t>06</w:t>
      </w:r>
      <w:r w:rsidRPr="006113F1">
        <w:rPr>
          <w:sz w:val="27"/>
          <w:szCs w:val="27"/>
        </w:rPr>
        <w:t xml:space="preserve"> </w:t>
      </w:r>
      <w:r w:rsidRPr="00A42A6D">
        <w:rPr>
          <w:sz w:val="27"/>
          <w:szCs w:val="27"/>
        </w:rPr>
        <w:t xml:space="preserve">de </w:t>
      </w:r>
      <w:r w:rsidR="001805F7">
        <w:rPr>
          <w:sz w:val="27"/>
          <w:szCs w:val="27"/>
        </w:rPr>
        <w:t>julho</w:t>
      </w:r>
      <w:r w:rsidRPr="00927D1C">
        <w:rPr>
          <w:sz w:val="27"/>
          <w:szCs w:val="27"/>
        </w:rPr>
        <w:t xml:space="preserve"> de 201</w:t>
      </w:r>
      <w:r w:rsidR="001805F7">
        <w:rPr>
          <w:sz w:val="27"/>
          <w:szCs w:val="27"/>
        </w:rPr>
        <w:t>7</w:t>
      </w:r>
    </w:p>
    <w:p w:rsidR="00CB68CD" w:rsidRPr="00927D1C" w:rsidRDefault="00CB68CD" w:rsidP="001D0669">
      <w:pPr>
        <w:ind w:right="-831"/>
        <w:jc w:val="both"/>
        <w:rPr>
          <w:sz w:val="27"/>
          <w:szCs w:val="27"/>
        </w:rPr>
      </w:pPr>
    </w:p>
    <w:p w:rsidR="00CB68CD" w:rsidRDefault="00CB68CD" w:rsidP="001D0669">
      <w:pPr>
        <w:ind w:right="-831"/>
        <w:jc w:val="both"/>
        <w:rPr>
          <w:sz w:val="27"/>
          <w:szCs w:val="27"/>
        </w:rPr>
      </w:pPr>
    </w:p>
    <w:p w:rsidR="00CB68CD" w:rsidRPr="00927D1C" w:rsidRDefault="00CB68CD" w:rsidP="001D0669">
      <w:pPr>
        <w:ind w:right="-831"/>
        <w:jc w:val="both"/>
        <w:rPr>
          <w:sz w:val="27"/>
          <w:szCs w:val="27"/>
        </w:rPr>
      </w:pPr>
    </w:p>
    <w:p w:rsidR="00CB68CD" w:rsidRPr="004C0493" w:rsidRDefault="001805F7" w:rsidP="001805F7">
      <w:pPr>
        <w:ind w:right="-831"/>
        <w:jc w:val="center"/>
        <w:rPr>
          <w:b/>
          <w:sz w:val="27"/>
          <w:szCs w:val="27"/>
        </w:rPr>
      </w:pPr>
      <w:r>
        <w:rPr>
          <w:b/>
          <w:sz w:val="27"/>
          <w:szCs w:val="27"/>
        </w:rPr>
        <w:t>GIOVANI AMESTOY DA SILVA</w:t>
      </w:r>
      <w:r w:rsidR="00CB68CD" w:rsidRPr="004C0493">
        <w:rPr>
          <w:b/>
          <w:sz w:val="27"/>
          <w:szCs w:val="27"/>
        </w:rPr>
        <w:t>,</w:t>
      </w:r>
    </w:p>
    <w:p w:rsidR="00CB68CD" w:rsidRPr="004C0493" w:rsidRDefault="00CB68CD" w:rsidP="001805F7">
      <w:pPr>
        <w:ind w:right="-831"/>
        <w:jc w:val="center"/>
        <w:rPr>
          <w:b/>
          <w:sz w:val="27"/>
          <w:szCs w:val="27"/>
        </w:rPr>
      </w:pPr>
      <w:r w:rsidRPr="004C0493">
        <w:rPr>
          <w:b/>
          <w:sz w:val="27"/>
          <w:szCs w:val="27"/>
        </w:rPr>
        <w:t>Prefeito Municipal.</w:t>
      </w:r>
    </w:p>
    <w:p w:rsidR="00CB68CD" w:rsidRPr="004C0493" w:rsidRDefault="00CB68CD" w:rsidP="001D0669">
      <w:pPr>
        <w:overflowPunct w:val="0"/>
        <w:autoSpaceDE w:val="0"/>
        <w:autoSpaceDN w:val="0"/>
        <w:adjustRightInd w:val="0"/>
        <w:ind w:right="-831"/>
        <w:jc w:val="both"/>
        <w:rPr>
          <w:b/>
          <w:color w:val="FF0000"/>
          <w:sz w:val="27"/>
          <w:szCs w:val="27"/>
        </w:rPr>
      </w:pPr>
    </w:p>
    <w:p w:rsidR="00CB68CD" w:rsidRDefault="00CB68CD" w:rsidP="00084334">
      <w:pPr>
        <w:overflowPunct w:val="0"/>
        <w:autoSpaceDE w:val="0"/>
        <w:autoSpaceDN w:val="0"/>
        <w:adjustRightInd w:val="0"/>
        <w:ind w:right="-651"/>
        <w:jc w:val="both"/>
        <w:rPr>
          <w:b/>
          <w:color w:val="FF0000"/>
          <w:sz w:val="27"/>
          <w:szCs w:val="27"/>
        </w:rPr>
      </w:pPr>
    </w:p>
    <w:p w:rsidR="00545F7D" w:rsidRDefault="00545F7D" w:rsidP="00084334">
      <w:pPr>
        <w:overflowPunct w:val="0"/>
        <w:autoSpaceDE w:val="0"/>
        <w:autoSpaceDN w:val="0"/>
        <w:adjustRightInd w:val="0"/>
        <w:ind w:right="-651"/>
        <w:jc w:val="both"/>
        <w:rPr>
          <w:b/>
          <w:color w:val="FF0000"/>
          <w:sz w:val="27"/>
          <w:szCs w:val="27"/>
        </w:rPr>
      </w:pPr>
    </w:p>
    <w:p w:rsidR="00545F7D" w:rsidRDefault="00545F7D" w:rsidP="00084334">
      <w:pPr>
        <w:overflowPunct w:val="0"/>
        <w:autoSpaceDE w:val="0"/>
        <w:autoSpaceDN w:val="0"/>
        <w:adjustRightInd w:val="0"/>
        <w:ind w:right="-651"/>
        <w:jc w:val="both"/>
        <w:rPr>
          <w:b/>
          <w:color w:val="FF0000"/>
          <w:sz w:val="27"/>
          <w:szCs w:val="27"/>
        </w:rPr>
      </w:pPr>
    </w:p>
    <w:p w:rsidR="00545F7D" w:rsidRDefault="00545F7D"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1805F7" w:rsidRDefault="001805F7" w:rsidP="00084334">
      <w:pPr>
        <w:overflowPunct w:val="0"/>
        <w:autoSpaceDE w:val="0"/>
        <w:autoSpaceDN w:val="0"/>
        <w:adjustRightInd w:val="0"/>
        <w:ind w:right="-651"/>
        <w:jc w:val="both"/>
        <w:rPr>
          <w:b/>
          <w:color w:val="FF0000"/>
          <w:sz w:val="27"/>
          <w:szCs w:val="27"/>
        </w:rPr>
      </w:pPr>
    </w:p>
    <w:p w:rsidR="00CB68CD" w:rsidRDefault="00CB68CD" w:rsidP="00084334">
      <w:pPr>
        <w:overflowPunct w:val="0"/>
        <w:autoSpaceDE w:val="0"/>
        <w:autoSpaceDN w:val="0"/>
        <w:adjustRightInd w:val="0"/>
        <w:ind w:right="-651"/>
        <w:rPr>
          <w:sz w:val="27"/>
          <w:szCs w:val="27"/>
        </w:rPr>
      </w:pPr>
    </w:p>
    <w:p w:rsidR="00CB68CD" w:rsidRDefault="00CB68CD" w:rsidP="00084334">
      <w:pPr>
        <w:overflowPunct w:val="0"/>
        <w:autoSpaceDE w:val="0"/>
        <w:autoSpaceDN w:val="0"/>
        <w:adjustRightInd w:val="0"/>
        <w:ind w:right="-651"/>
        <w:rPr>
          <w:sz w:val="27"/>
          <w:szCs w:val="27"/>
        </w:rPr>
      </w:pPr>
    </w:p>
    <w:p w:rsidR="00CB68CD" w:rsidRDefault="00CB68CD" w:rsidP="00084334">
      <w:pPr>
        <w:overflowPunct w:val="0"/>
        <w:autoSpaceDE w:val="0"/>
        <w:autoSpaceDN w:val="0"/>
        <w:adjustRightInd w:val="0"/>
        <w:ind w:right="-651"/>
        <w:rPr>
          <w:sz w:val="27"/>
          <w:szCs w:val="27"/>
        </w:rPr>
      </w:pPr>
    </w:p>
    <w:p w:rsidR="00CB68CD" w:rsidRPr="00A64794" w:rsidRDefault="00CB68CD" w:rsidP="00084334">
      <w:pPr>
        <w:ind w:left="2832" w:right="-651" w:firstLine="708"/>
        <w:jc w:val="both"/>
        <w:rPr>
          <w:b/>
          <w:bCs/>
          <w:sz w:val="27"/>
          <w:szCs w:val="27"/>
        </w:rPr>
      </w:pPr>
      <w:r w:rsidRPr="00A64794">
        <w:rPr>
          <w:b/>
          <w:bCs/>
          <w:sz w:val="27"/>
          <w:szCs w:val="27"/>
        </w:rPr>
        <w:t xml:space="preserve">       ANEXO I</w:t>
      </w:r>
    </w:p>
    <w:p w:rsidR="00CB68CD" w:rsidRPr="00A64794" w:rsidRDefault="00CB68CD" w:rsidP="00084334">
      <w:pPr>
        <w:ind w:right="-651"/>
        <w:jc w:val="both"/>
        <w:rPr>
          <w:b/>
          <w:bCs/>
          <w:sz w:val="27"/>
          <w:szCs w:val="27"/>
        </w:rPr>
      </w:pPr>
    </w:p>
    <w:p w:rsidR="00CB68CD" w:rsidRPr="00A64794" w:rsidRDefault="00CB68CD" w:rsidP="00084334">
      <w:pPr>
        <w:ind w:right="-651"/>
        <w:jc w:val="both"/>
        <w:rPr>
          <w:b/>
          <w:bCs/>
          <w:sz w:val="27"/>
          <w:szCs w:val="27"/>
        </w:rPr>
      </w:pPr>
      <w:r w:rsidRPr="00A64794">
        <w:rPr>
          <w:b/>
          <w:bCs/>
          <w:sz w:val="27"/>
          <w:szCs w:val="27"/>
        </w:rPr>
        <w:tab/>
        <w:t xml:space="preserve">                         </w:t>
      </w:r>
    </w:p>
    <w:p w:rsidR="00CB68CD" w:rsidRPr="00A64794" w:rsidRDefault="00CB68CD" w:rsidP="00084334">
      <w:pPr>
        <w:ind w:left="2124" w:right="-651"/>
        <w:jc w:val="both"/>
        <w:rPr>
          <w:b/>
          <w:bCs/>
          <w:sz w:val="27"/>
          <w:szCs w:val="27"/>
        </w:rPr>
      </w:pPr>
      <w:r w:rsidRPr="00A64794">
        <w:rPr>
          <w:b/>
          <w:bCs/>
          <w:sz w:val="27"/>
          <w:szCs w:val="27"/>
        </w:rPr>
        <w:t xml:space="preserve">     DECLARAÇÃO DE IDONEIDADE</w:t>
      </w:r>
    </w:p>
    <w:p w:rsidR="00CB68CD" w:rsidRPr="00A64794" w:rsidRDefault="00CB68CD" w:rsidP="00084334">
      <w:pPr>
        <w:ind w:right="-651"/>
        <w:jc w:val="both"/>
        <w:rPr>
          <w:b/>
          <w:bCs/>
          <w:sz w:val="27"/>
          <w:szCs w:val="27"/>
        </w:rPr>
      </w:pP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p>
    <w:p w:rsidR="00CB68CD" w:rsidRPr="00A64794" w:rsidRDefault="00CB68CD" w:rsidP="00084334">
      <w:pPr>
        <w:pStyle w:val="Corpodetexto"/>
        <w:ind w:right="-651" w:firstLine="1416"/>
        <w:rPr>
          <w:b/>
          <w:bCs/>
          <w:sz w:val="27"/>
          <w:szCs w:val="27"/>
        </w:rPr>
      </w:pPr>
      <w:r w:rsidRPr="00A64794">
        <w:rPr>
          <w:sz w:val="27"/>
          <w:szCs w:val="27"/>
        </w:rPr>
        <w:t xml:space="preserve">Declaro sob as penas da Lei, que a Empresa.......................................................................................(nome da Licitante), inscrita no CNPJ sob nº ....................................................... não foi declarada inidônea,  para licitar ou contratar com a Administração Pública, nos termos do </w:t>
      </w:r>
      <w:r w:rsidRPr="00A64794">
        <w:rPr>
          <w:b/>
          <w:bCs/>
          <w:sz w:val="27"/>
          <w:szCs w:val="27"/>
        </w:rPr>
        <w:t>Inciso IV, do art. 87 da Lei 8.666/93 e suas alterações.</w:t>
      </w: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r w:rsidRPr="00A64794">
        <w:rPr>
          <w:sz w:val="27"/>
          <w:szCs w:val="27"/>
        </w:rPr>
        <w:tab/>
      </w:r>
      <w:r w:rsidRPr="00A64794">
        <w:rPr>
          <w:sz w:val="27"/>
          <w:szCs w:val="27"/>
        </w:rPr>
        <w:tab/>
        <w:t>Por ser expressão da verdade, firmamos a presente.</w:t>
      </w:r>
    </w:p>
    <w:p w:rsidR="00CB68CD" w:rsidRPr="00A64794" w:rsidRDefault="00CB68CD" w:rsidP="00084334">
      <w:pPr>
        <w:ind w:right="-651"/>
        <w:jc w:val="both"/>
        <w:rPr>
          <w:sz w:val="27"/>
          <w:szCs w:val="27"/>
        </w:rPr>
      </w:pPr>
    </w:p>
    <w:p w:rsidR="00CB68CD" w:rsidRPr="00A64794" w:rsidRDefault="00CB68CD" w:rsidP="00084334">
      <w:pPr>
        <w:ind w:right="-651"/>
        <w:jc w:val="both"/>
        <w:rPr>
          <w:b/>
          <w:bCs/>
          <w:sz w:val="27"/>
          <w:szCs w:val="27"/>
        </w:rPr>
      </w:pPr>
      <w:r w:rsidRPr="00A64794">
        <w:rPr>
          <w:sz w:val="27"/>
          <w:szCs w:val="27"/>
        </w:rPr>
        <w:tab/>
      </w:r>
      <w:r w:rsidRPr="00A64794">
        <w:rPr>
          <w:sz w:val="27"/>
          <w:szCs w:val="27"/>
        </w:rPr>
        <w:tab/>
        <w:t>Local e data.</w:t>
      </w:r>
    </w:p>
    <w:p w:rsidR="00CB68CD" w:rsidRPr="00A64794" w:rsidRDefault="00CB68CD" w:rsidP="00084334">
      <w:pPr>
        <w:ind w:right="-651"/>
        <w:jc w:val="both"/>
        <w:rPr>
          <w:b/>
          <w:bCs/>
          <w:sz w:val="27"/>
          <w:szCs w:val="27"/>
        </w:rPr>
      </w:pPr>
    </w:p>
    <w:p w:rsidR="00CB68CD" w:rsidRPr="00A64794" w:rsidRDefault="00CB68CD" w:rsidP="00084334">
      <w:pPr>
        <w:ind w:right="-651"/>
        <w:jc w:val="both"/>
        <w:rPr>
          <w:b/>
          <w:bCs/>
          <w:sz w:val="27"/>
          <w:szCs w:val="27"/>
        </w:rPr>
      </w:pPr>
      <w:r w:rsidRPr="00A64794">
        <w:rPr>
          <w:b/>
          <w:bCs/>
          <w:sz w:val="27"/>
          <w:szCs w:val="27"/>
        </w:rPr>
        <w:tab/>
      </w:r>
      <w:r w:rsidRPr="00A64794">
        <w:rPr>
          <w:b/>
          <w:bCs/>
          <w:sz w:val="27"/>
          <w:szCs w:val="27"/>
        </w:rPr>
        <w:tab/>
      </w:r>
      <w:r w:rsidR="006113F1">
        <w:rPr>
          <w:b/>
          <w:bCs/>
          <w:sz w:val="27"/>
          <w:szCs w:val="27"/>
        </w:rPr>
        <w:tab/>
      </w:r>
      <w:r w:rsidR="006113F1">
        <w:rPr>
          <w:b/>
          <w:bCs/>
          <w:sz w:val="27"/>
          <w:szCs w:val="27"/>
        </w:rPr>
        <w:tab/>
      </w:r>
      <w:r w:rsidR="006113F1">
        <w:rPr>
          <w:b/>
          <w:bCs/>
          <w:sz w:val="27"/>
          <w:szCs w:val="27"/>
        </w:rPr>
        <w:tab/>
        <w:t>NOME E ASSINATURA DO DIRETOR</w:t>
      </w:r>
    </w:p>
    <w:p w:rsidR="00CB68CD" w:rsidRPr="00A64794" w:rsidRDefault="00CB68CD" w:rsidP="00084334">
      <w:pPr>
        <w:ind w:right="-651"/>
        <w:jc w:val="both"/>
        <w:rPr>
          <w:b/>
          <w:bCs/>
          <w:sz w:val="27"/>
          <w:szCs w:val="27"/>
        </w:rPr>
      </w:pPr>
    </w:p>
    <w:p w:rsidR="00CB68CD" w:rsidRPr="00A64794" w:rsidRDefault="00CB68CD" w:rsidP="00084334">
      <w:pPr>
        <w:ind w:right="-651"/>
        <w:jc w:val="both"/>
        <w:rPr>
          <w:b/>
          <w:bCs/>
          <w:sz w:val="27"/>
          <w:szCs w:val="27"/>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Pr="00572B87" w:rsidRDefault="00CB68CD" w:rsidP="00084334">
      <w:pPr>
        <w:ind w:right="-651"/>
        <w:jc w:val="both"/>
        <w:rPr>
          <w:b/>
          <w:szCs w:val="26"/>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084334">
      <w:pPr>
        <w:ind w:right="-651"/>
        <w:jc w:val="both"/>
        <w:rPr>
          <w:b/>
        </w:rPr>
      </w:pPr>
    </w:p>
    <w:p w:rsidR="00CB68CD" w:rsidRDefault="00CB68CD" w:rsidP="006113F1">
      <w:pPr>
        <w:ind w:right="-651"/>
        <w:jc w:val="both"/>
        <w:rPr>
          <w:b/>
          <w:sz w:val="28"/>
        </w:rPr>
      </w:pPr>
    </w:p>
    <w:p w:rsidR="00CB68CD" w:rsidRDefault="00CB68CD" w:rsidP="006113F1">
      <w:pPr>
        <w:ind w:right="-651"/>
        <w:jc w:val="both"/>
        <w:rPr>
          <w:b/>
          <w:sz w:val="28"/>
          <w:szCs w:val="28"/>
        </w:rPr>
      </w:pPr>
    </w:p>
    <w:p w:rsidR="00CB68CD" w:rsidRDefault="00CB68CD" w:rsidP="006113F1">
      <w:pPr>
        <w:ind w:right="-651"/>
        <w:jc w:val="both"/>
        <w:rPr>
          <w:b/>
          <w:sz w:val="28"/>
          <w:szCs w:val="28"/>
        </w:rPr>
      </w:pPr>
    </w:p>
    <w:p w:rsidR="00CB68CD" w:rsidRPr="00515EBA" w:rsidRDefault="00CB68CD" w:rsidP="00515EBA">
      <w:pPr>
        <w:ind w:right="-651"/>
        <w:jc w:val="center"/>
        <w:rPr>
          <w:b/>
          <w:sz w:val="27"/>
          <w:szCs w:val="27"/>
        </w:rPr>
      </w:pPr>
      <w:r w:rsidRPr="00515EBA">
        <w:rPr>
          <w:b/>
          <w:sz w:val="27"/>
          <w:szCs w:val="27"/>
        </w:rPr>
        <w:t>ANEXO II</w:t>
      </w:r>
    </w:p>
    <w:p w:rsidR="00CB68CD" w:rsidRPr="00572B87" w:rsidRDefault="00CB68CD" w:rsidP="00084334">
      <w:pPr>
        <w:ind w:right="-651"/>
        <w:jc w:val="both"/>
        <w:rPr>
          <w:b/>
          <w:szCs w:val="26"/>
        </w:rPr>
      </w:pPr>
    </w:p>
    <w:p w:rsidR="00CB68CD" w:rsidRPr="00DE1F91" w:rsidRDefault="00CB68CD" w:rsidP="00515EBA">
      <w:pPr>
        <w:pStyle w:val="Ttulo3"/>
        <w:ind w:right="-651"/>
        <w:jc w:val="center"/>
        <w:rPr>
          <w:rFonts w:ascii="Times New Roman" w:hAnsi="Times New Roman" w:cs="Times New Roman"/>
          <w:sz w:val="27"/>
          <w:szCs w:val="27"/>
        </w:rPr>
      </w:pPr>
      <w:r w:rsidRPr="00DE1F91">
        <w:rPr>
          <w:rFonts w:ascii="Times New Roman" w:hAnsi="Times New Roman" w:cs="Times New Roman"/>
          <w:sz w:val="27"/>
          <w:szCs w:val="27"/>
        </w:rPr>
        <w:t>D E C L A R A Ç Ã O</w:t>
      </w:r>
    </w:p>
    <w:p w:rsidR="00CB68CD" w:rsidRPr="00A64794" w:rsidRDefault="00CB68CD" w:rsidP="00084334">
      <w:pPr>
        <w:ind w:right="-651"/>
        <w:jc w:val="both"/>
        <w:rPr>
          <w:b/>
          <w:sz w:val="27"/>
          <w:szCs w:val="27"/>
        </w:rPr>
      </w:pPr>
    </w:p>
    <w:p w:rsidR="00CB68CD" w:rsidRPr="00A64794" w:rsidRDefault="00CB68CD" w:rsidP="00084334">
      <w:pPr>
        <w:ind w:right="-651"/>
        <w:jc w:val="both"/>
        <w:rPr>
          <w:b/>
          <w:sz w:val="27"/>
          <w:szCs w:val="27"/>
        </w:rPr>
      </w:pPr>
    </w:p>
    <w:p w:rsidR="00CB68CD" w:rsidRPr="00A64794" w:rsidRDefault="00CB68CD" w:rsidP="00084334">
      <w:pPr>
        <w:ind w:right="-651"/>
        <w:jc w:val="both"/>
        <w:rPr>
          <w:b/>
          <w:sz w:val="27"/>
          <w:szCs w:val="27"/>
        </w:rPr>
      </w:pPr>
    </w:p>
    <w:p w:rsidR="00CB68CD" w:rsidRPr="00A64794" w:rsidRDefault="00CB68CD" w:rsidP="00084334">
      <w:pPr>
        <w:ind w:right="-651"/>
        <w:jc w:val="both"/>
        <w:rPr>
          <w:b/>
          <w:sz w:val="27"/>
          <w:szCs w:val="27"/>
        </w:rPr>
      </w:pPr>
    </w:p>
    <w:p w:rsidR="00CB68CD" w:rsidRPr="00A64794" w:rsidRDefault="00CB68CD" w:rsidP="00084334">
      <w:pPr>
        <w:ind w:right="-651"/>
        <w:jc w:val="both"/>
        <w:rPr>
          <w:sz w:val="27"/>
          <w:szCs w:val="27"/>
        </w:rPr>
      </w:pPr>
      <w:r w:rsidRPr="00A64794">
        <w:rPr>
          <w:b/>
          <w:sz w:val="27"/>
          <w:szCs w:val="27"/>
        </w:rPr>
        <w:tab/>
      </w:r>
      <w:r w:rsidRPr="00A64794">
        <w:rPr>
          <w:b/>
          <w:sz w:val="27"/>
          <w:szCs w:val="27"/>
        </w:rPr>
        <w:tab/>
      </w:r>
      <w:r w:rsidRPr="00A64794">
        <w:rPr>
          <w:sz w:val="27"/>
          <w:szCs w:val="27"/>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r w:rsidRPr="00A64794">
        <w:rPr>
          <w:sz w:val="27"/>
          <w:szCs w:val="27"/>
        </w:rPr>
        <w:t>Ressalva: Emprega menor, a partir de quatorze (14) anos, na condição de aprendiz (   )</w:t>
      </w: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t>..............................................................</w:t>
      </w:r>
    </w:p>
    <w:p w:rsidR="00CB68CD" w:rsidRPr="00A64794" w:rsidRDefault="00CB68CD" w:rsidP="00084334">
      <w:pPr>
        <w:ind w:right="-651"/>
        <w:jc w:val="both"/>
        <w:rPr>
          <w:sz w:val="27"/>
          <w:szCs w:val="27"/>
        </w:rPr>
      </w:pP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t xml:space="preserve">     (data)</w:t>
      </w: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p>
    <w:p w:rsidR="00CB68CD" w:rsidRPr="00A64794" w:rsidRDefault="00CB68CD" w:rsidP="00084334">
      <w:pPr>
        <w:ind w:right="-651"/>
        <w:jc w:val="both"/>
        <w:rPr>
          <w:sz w:val="27"/>
          <w:szCs w:val="27"/>
        </w:rPr>
      </w:pP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t>.................................................................</w:t>
      </w:r>
    </w:p>
    <w:p w:rsidR="00CB68CD" w:rsidRPr="00A64794" w:rsidRDefault="00CB68CD" w:rsidP="00084334">
      <w:pPr>
        <w:ind w:right="-651"/>
        <w:jc w:val="both"/>
        <w:rPr>
          <w:sz w:val="27"/>
          <w:szCs w:val="27"/>
        </w:rPr>
      </w:pP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r>
      <w:r w:rsidRPr="00A64794">
        <w:rPr>
          <w:sz w:val="27"/>
          <w:szCs w:val="27"/>
        </w:rPr>
        <w:tab/>
        <w:t>(representante legal)</w:t>
      </w:r>
    </w:p>
    <w:p w:rsidR="00CB68CD" w:rsidRPr="00A64794" w:rsidRDefault="00CB68CD" w:rsidP="00084334">
      <w:pPr>
        <w:ind w:right="-651"/>
        <w:jc w:val="both"/>
        <w:rPr>
          <w:sz w:val="27"/>
          <w:szCs w:val="27"/>
        </w:rPr>
      </w:pPr>
    </w:p>
    <w:p w:rsidR="00CB68CD" w:rsidRPr="00A64794" w:rsidRDefault="00CB68CD" w:rsidP="00084334">
      <w:pPr>
        <w:ind w:right="-651"/>
        <w:jc w:val="both"/>
        <w:rPr>
          <w:b/>
          <w:sz w:val="27"/>
          <w:szCs w:val="27"/>
        </w:rPr>
      </w:pPr>
    </w:p>
    <w:p w:rsidR="00CB68CD" w:rsidRPr="00A64794" w:rsidRDefault="00CB68CD" w:rsidP="00084334">
      <w:pPr>
        <w:ind w:right="-651"/>
        <w:jc w:val="both"/>
        <w:rPr>
          <w:sz w:val="27"/>
          <w:szCs w:val="27"/>
        </w:rPr>
      </w:pPr>
      <w:r w:rsidRPr="00A64794">
        <w:rPr>
          <w:b/>
          <w:sz w:val="27"/>
          <w:szCs w:val="27"/>
        </w:rPr>
        <w:t>Observação:</w:t>
      </w:r>
      <w:r w:rsidRPr="00A64794">
        <w:rPr>
          <w:sz w:val="27"/>
          <w:szCs w:val="27"/>
        </w:rPr>
        <w:t xml:space="preserve"> Em caso afirmativo, assinalar a ressalva acima.</w:t>
      </w:r>
    </w:p>
    <w:p w:rsidR="00CB68CD" w:rsidRPr="00A64794" w:rsidRDefault="00CB68CD" w:rsidP="00084334">
      <w:pPr>
        <w:ind w:right="-651"/>
        <w:jc w:val="both"/>
        <w:rPr>
          <w:sz w:val="27"/>
          <w:szCs w:val="27"/>
        </w:rPr>
      </w:pPr>
    </w:p>
    <w:p w:rsidR="00CB68CD" w:rsidRDefault="00CB68CD" w:rsidP="00084334">
      <w:pPr>
        <w:ind w:right="-651"/>
        <w:jc w:val="both"/>
        <w:rPr>
          <w:sz w:val="28"/>
        </w:rPr>
      </w:pPr>
    </w:p>
    <w:p w:rsidR="00CB68CD" w:rsidRDefault="00CB68CD" w:rsidP="00084334">
      <w:pPr>
        <w:ind w:right="-651"/>
        <w:jc w:val="both"/>
        <w:rPr>
          <w:sz w:val="28"/>
        </w:rPr>
      </w:pPr>
    </w:p>
    <w:p w:rsidR="00CB68CD" w:rsidRDefault="00CB68CD" w:rsidP="00084334">
      <w:pPr>
        <w:ind w:right="-651"/>
        <w:jc w:val="both"/>
        <w:rPr>
          <w:sz w:val="28"/>
        </w:rPr>
      </w:pPr>
    </w:p>
    <w:p w:rsidR="00CB68CD" w:rsidRDefault="00CB68CD" w:rsidP="00084334">
      <w:pPr>
        <w:ind w:right="-651"/>
        <w:jc w:val="both"/>
        <w:rPr>
          <w:sz w:val="28"/>
        </w:rPr>
      </w:pPr>
    </w:p>
    <w:p w:rsidR="00CB68CD" w:rsidRDefault="00CB68CD" w:rsidP="00084334">
      <w:pPr>
        <w:ind w:right="-651"/>
        <w:jc w:val="both"/>
        <w:rPr>
          <w:sz w:val="28"/>
        </w:rPr>
      </w:pPr>
    </w:p>
    <w:p w:rsidR="00CB68CD" w:rsidRPr="00927D1C" w:rsidRDefault="00CB68CD" w:rsidP="00084334">
      <w:pPr>
        <w:overflowPunct w:val="0"/>
        <w:autoSpaceDE w:val="0"/>
        <w:autoSpaceDN w:val="0"/>
        <w:adjustRightInd w:val="0"/>
        <w:ind w:right="-651"/>
        <w:rPr>
          <w:sz w:val="27"/>
          <w:szCs w:val="27"/>
        </w:rPr>
      </w:pPr>
    </w:p>
    <w:p w:rsidR="00CB68CD" w:rsidRDefault="00CB68CD" w:rsidP="00084334">
      <w:pPr>
        <w:ind w:right="-651"/>
        <w:rPr>
          <w:sz w:val="28"/>
          <w:szCs w:val="28"/>
        </w:rPr>
      </w:pPr>
    </w:p>
    <w:p w:rsidR="00CB68CD" w:rsidRPr="00B53964" w:rsidRDefault="00CB68CD" w:rsidP="00084334">
      <w:pPr>
        <w:overflowPunct w:val="0"/>
        <w:autoSpaceDE w:val="0"/>
        <w:autoSpaceDN w:val="0"/>
        <w:adjustRightInd w:val="0"/>
        <w:ind w:right="-651"/>
        <w:jc w:val="both"/>
        <w:rPr>
          <w:b/>
          <w:szCs w:val="26"/>
        </w:rPr>
      </w:pPr>
      <w:r w:rsidRPr="00B53964">
        <w:rPr>
          <w:szCs w:val="26"/>
        </w:rPr>
        <w:t xml:space="preserve">  </w:t>
      </w:r>
      <w:r>
        <w:rPr>
          <w:szCs w:val="26"/>
        </w:rPr>
        <w:t xml:space="preserve">                                     </w:t>
      </w:r>
      <w:r w:rsidRPr="00B53964">
        <w:rPr>
          <w:szCs w:val="26"/>
        </w:rPr>
        <w:t xml:space="preserve"> </w:t>
      </w:r>
      <w:r w:rsidRPr="00B53964">
        <w:rPr>
          <w:b/>
          <w:szCs w:val="26"/>
        </w:rPr>
        <w:t>MINUTA DE CONTRATO</w:t>
      </w:r>
    </w:p>
    <w:p w:rsidR="00CB68CD" w:rsidRPr="00B53964" w:rsidRDefault="00CB68CD" w:rsidP="00084334">
      <w:pPr>
        <w:pStyle w:val="Ttulo"/>
        <w:ind w:right="-651"/>
        <w:jc w:val="both"/>
        <w:rPr>
          <w:rFonts w:ascii="Times New Roman" w:hAnsi="Times New Roman" w:cs="Times New Roman"/>
          <w:szCs w:val="26"/>
        </w:rPr>
      </w:pPr>
    </w:p>
    <w:p w:rsidR="00CB68CD" w:rsidRPr="00B53964" w:rsidRDefault="00CB68CD" w:rsidP="00084334">
      <w:pPr>
        <w:pStyle w:val="Ttulo"/>
        <w:ind w:right="-651"/>
        <w:jc w:val="both"/>
        <w:rPr>
          <w:rFonts w:ascii="Times New Roman" w:hAnsi="Times New Roman" w:cs="Times New Roman"/>
          <w:szCs w:val="26"/>
        </w:rPr>
      </w:pPr>
    </w:p>
    <w:p w:rsidR="00CB68CD" w:rsidRPr="00B53964" w:rsidRDefault="00CB68CD" w:rsidP="00084334">
      <w:pPr>
        <w:pStyle w:val="Recuodecorpodetexto2"/>
        <w:ind w:left="4078" w:right="-651" w:firstLine="170"/>
        <w:rPr>
          <w:szCs w:val="26"/>
        </w:rPr>
      </w:pPr>
      <w:r w:rsidRPr="00B53964">
        <w:rPr>
          <w:szCs w:val="26"/>
        </w:rPr>
        <w:t xml:space="preserve">TERMO DE CONTRATO, que fazem entre si, </w:t>
      </w:r>
      <w:r>
        <w:rPr>
          <w:szCs w:val="26"/>
        </w:rPr>
        <w:t>o</w:t>
      </w:r>
      <w:r w:rsidRPr="00B53964">
        <w:rPr>
          <w:szCs w:val="26"/>
        </w:rPr>
        <w:t xml:space="preserve"> MUNICÍPIO DE CAÇAPAVA DO SUL, e a Empresa..............................................................</w:t>
      </w:r>
    </w:p>
    <w:p w:rsidR="00CB68CD" w:rsidRPr="00B53964" w:rsidRDefault="00CB68CD" w:rsidP="00084334">
      <w:pPr>
        <w:pStyle w:val="Recuodecorpodetexto2"/>
        <w:ind w:left="3776" w:right="-651" w:firstLine="302"/>
        <w:rPr>
          <w:szCs w:val="26"/>
        </w:rPr>
      </w:pPr>
      <w:r w:rsidRPr="00B53964">
        <w:rPr>
          <w:szCs w:val="26"/>
        </w:rPr>
        <w:t xml:space="preserve">Autorizados pelo Edital nº. </w:t>
      </w:r>
      <w:r w:rsidR="006D77B8">
        <w:rPr>
          <w:szCs w:val="26"/>
        </w:rPr>
        <w:t>2610</w:t>
      </w:r>
      <w:r w:rsidRPr="00D823AA">
        <w:rPr>
          <w:szCs w:val="26"/>
        </w:rPr>
        <w:t>/201</w:t>
      </w:r>
      <w:r w:rsidR="001805F7">
        <w:rPr>
          <w:szCs w:val="26"/>
        </w:rPr>
        <w:t>7</w:t>
      </w:r>
      <w:r w:rsidRPr="00D823AA">
        <w:rPr>
          <w:szCs w:val="26"/>
        </w:rPr>
        <w:t>.</w:t>
      </w:r>
    </w:p>
    <w:p w:rsidR="00CB68CD" w:rsidRPr="00B53964" w:rsidRDefault="00CB68CD" w:rsidP="00084334">
      <w:pPr>
        <w:pStyle w:val="Recuodecorpodetexto2"/>
        <w:ind w:left="3776" w:right="-651" w:firstLine="302"/>
        <w:rPr>
          <w:szCs w:val="26"/>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b/>
          <w:bCs/>
          <w:sz w:val="27"/>
          <w:szCs w:val="27"/>
        </w:rPr>
        <w:t xml:space="preserve">O MUNICÍPIO DE CAÇAPAVA DO SUL, </w:t>
      </w:r>
      <w:r w:rsidRPr="00A42A6D">
        <w:rPr>
          <w:sz w:val="27"/>
          <w:szCs w:val="27"/>
        </w:rPr>
        <w:t xml:space="preserve">pessoa jurídica de Direito Público, inscrito no CNPJ sob nº 88.142.302/0001-45, com sede na Rua XV de Novembro, 438, neste ato representado pelo Prefeito Municipal </w:t>
      </w:r>
      <w:r w:rsidRPr="00A42A6D">
        <w:rPr>
          <w:b/>
          <w:sz w:val="27"/>
          <w:szCs w:val="27"/>
        </w:rPr>
        <w:t>Sr</w:t>
      </w:r>
      <w:r w:rsidRPr="00A42A6D">
        <w:rPr>
          <w:sz w:val="27"/>
          <w:szCs w:val="27"/>
        </w:rPr>
        <w:t>.</w:t>
      </w:r>
      <w:r w:rsidRPr="00A42A6D">
        <w:rPr>
          <w:b/>
          <w:sz w:val="27"/>
          <w:szCs w:val="27"/>
        </w:rPr>
        <w:t xml:space="preserve"> </w:t>
      </w:r>
      <w:r w:rsidR="00952210">
        <w:rPr>
          <w:b/>
          <w:sz w:val="27"/>
          <w:szCs w:val="27"/>
        </w:rPr>
        <w:t>GIOVANI AMESTOY DA SILVA</w:t>
      </w:r>
      <w:r w:rsidRPr="00A42A6D">
        <w:rPr>
          <w:b/>
          <w:sz w:val="27"/>
          <w:szCs w:val="27"/>
        </w:rPr>
        <w:t>,</w:t>
      </w:r>
      <w:r w:rsidRPr="00A42A6D">
        <w:rPr>
          <w:sz w:val="27"/>
          <w:szCs w:val="27"/>
        </w:rPr>
        <w:t xml:space="preserve"> brasileiro, portador do CPF sob nº..............................., residente e domiciliado nesta cidade, doravante denominado </w:t>
      </w:r>
      <w:r w:rsidRPr="00A42A6D">
        <w:rPr>
          <w:b/>
          <w:bCs/>
          <w:sz w:val="27"/>
          <w:szCs w:val="27"/>
        </w:rPr>
        <w:t>CONTRATANTE</w:t>
      </w:r>
      <w:r w:rsidRPr="00A42A6D">
        <w:rPr>
          <w:sz w:val="27"/>
          <w:szCs w:val="27"/>
        </w:rPr>
        <w:t xml:space="preserve">, e de outro lado ..............................................., doravante denominada </w:t>
      </w:r>
      <w:r w:rsidRPr="00A42A6D">
        <w:rPr>
          <w:b/>
          <w:bCs/>
          <w:sz w:val="27"/>
          <w:szCs w:val="27"/>
        </w:rPr>
        <w:t xml:space="preserve">CONTRATADA,  </w:t>
      </w:r>
      <w:r w:rsidRPr="00A42A6D">
        <w:rPr>
          <w:sz w:val="27"/>
          <w:szCs w:val="27"/>
        </w:rPr>
        <w:t>têm justo e acordado entre si o que segue:</w:t>
      </w:r>
    </w:p>
    <w:p w:rsidR="00CB68CD" w:rsidRDefault="00CB68CD" w:rsidP="0046665E">
      <w:pPr>
        <w:tabs>
          <w:tab w:val="left" w:pos="0"/>
          <w:tab w:val="left" w:pos="4962"/>
          <w:tab w:val="left" w:pos="5664"/>
          <w:tab w:val="left" w:pos="6372"/>
          <w:tab w:val="left" w:pos="7080"/>
          <w:tab w:val="left" w:pos="7788"/>
          <w:tab w:val="left" w:pos="8496"/>
        </w:tabs>
        <w:ind w:right="-651"/>
        <w:jc w:val="both"/>
        <w:rPr>
          <w:sz w:val="27"/>
          <w:szCs w:val="27"/>
        </w:rPr>
      </w:pPr>
    </w:p>
    <w:p w:rsidR="006113F1" w:rsidRPr="00A42A6D" w:rsidRDefault="006113F1" w:rsidP="0046665E">
      <w:pPr>
        <w:tabs>
          <w:tab w:val="left" w:pos="0"/>
          <w:tab w:val="left" w:pos="4962"/>
          <w:tab w:val="left" w:pos="5664"/>
          <w:tab w:val="left" w:pos="6372"/>
          <w:tab w:val="left" w:pos="7080"/>
          <w:tab w:val="left" w:pos="7788"/>
          <w:tab w:val="left" w:pos="8496"/>
        </w:tabs>
        <w:ind w:right="-651"/>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b/>
          <w:bCs/>
          <w:sz w:val="27"/>
          <w:szCs w:val="27"/>
        </w:rPr>
        <w:t>DO OBJETO</w:t>
      </w: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p>
    <w:p w:rsidR="00CB68CD" w:rsidRPr="007458BF" w:rsidRDefault="00CB68CD" w:rsidP="00084334">
      <w:pPr>
        <w:overflowPunct w:val="0"/>
        <w:autoSpaceDE w:val="0"/>
        <w:autoSpaceDN w:val="0"/>
        <w:adjustRightInd w:val="0"/>
        <w:ind w:right="-651"/>
        <w:jc w:val="both"/>
        <w:rPr>
          <w:sz w:val="27"/>
          <w:szCs w:val="27"/>
        </w:rPr>
      </w:pPr>
      <w:r w:rsidRPr="00A42A6D">
        <w:rPr>
          <w:b/>
          <w:bCs/>
          <w:sz w:val="27"/>
          <w:szCs w:val="27"/>
        </w:rPr>
        <w:t xml:space="preserve">CLÁUSULA PRIMEIRA: </w:t>
      </w:r>
      <w:r w:rsidR="0046665E">
        <w:rPr>
          <w:sz w:val="27"/>
          <w:szCs w:val="27"/>
        </w:rPr>
        <w:t>C</w:t>
      </w:r>
      <w:r w:rsidR="0046665E" w:rsidRPr="00986C30">
        <w:rPr>
          <w:sz w:val="27"/>
          <w:szCs w:val="27"/>
        </w:rPr>
        <w:t xml:space="preserve">ontratação de Empresa para fornecimento de peças e prestação de </w:t>
      </w:r>
      <w:r w:rsidR="0046665E" w:rsidRPr="00A42A6D">
        <w:rPr>
          <w:sz w:val="27"/>
          <w:szCs w:val="27"/>
        </w:rPr>
        <w:t xml:space="preserve">serviços de conserto </w:t>
      </w:r>
      <w:r w:rsidR="0046665E">
        <w:rPr>
          <w:sz w:val="27"/>
          <w:szCs w:val="27"/>
        </w:rPr>
        <w:t xml:space="preserve">do caminhão Wolksvagem 24.250, Costelation, diesel, ano 2007, </w:t>
      </w:r>
      <w:r w:rsidR="0046665E" w:rsidRPr="00A42A6D">
        <w:rPr>
          <w:sz w:val="27"/>
          <w:szCs w:val="27"/>
        </w:rPr>
        <w:t>da Prefeitura Municipal de Caçapava do Sul, conforme especificações abaixo</w:t>
      </w:r>
      <w:r w:rsidR="0046665E">
        <w:rPr>
          <w:sz w:val="27"/>
          <w:szCs w:val="27"/>
        </w:rPr>
        <w:t>:</w:t>
      </w:r>
      <w:r w:rsidRPr="00A42A6D">
        <w:rPr>
          <w:sz w:val="27"/>
          <w:szCs w:val="27"/>
        </w:rPr>
        <w:t xml:space="preserve"> </w:t>
      </w:r>
    </w:p>
    <w:p w:rsidR="00A6285B" w:rsidRPr="00927D1C" w:rsidRDefault="00A6285B" w:rsidP="00A6285B">
      <w:pPr>
        <w:ind w:right="-651"/>
        <w:rPr>
          <w:sz w:val="27"/>
          <w:szCs w:val="27"/>
        </w:rPr>
      </w:pPr>
    </w:p>
    <w:p w:rsidR="009B36FB" w:rsidRDefault="009B36FB" w:rsidP="009B36FB">
      <w:pPr>
        <w:jc w:val="center"/>
        <w:rPr>
          <w:b/>
          <w:bCs/>
          <w:color w:val="000000"/>
          <w:sz w:val="24"/>
        </w:rPr>
      </w:pPr>
      <w:r w:rsidRPr="004F19DC">
        <w:rPr>
          <w:b/>
          <w:bCs/>
          <w:color w:val="000000"/>
          <w:sz w:val="24"/>
        </w:rPr>
        <w:t>RELAÇÃO DE PEÇAS</w:t>
      </w:r>
    </w:p>
    <w:p w:rsidR="0046665E" w:rsidRPr="00927D1C" w:rsidRDefault="0046665E" w:rsidP="009B36FB">
      <w:pPr>
        <w:jc w:val="center"/>
        <w:rPr>
          <w:sz w:val="27"/>
          <w:szCs w:val="27"/>
        </w:rPr>
      </w:pPr>
    </w:p>
    <w:tbl>
      <w:tblPr>
        <w:tblW w:w="83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974"/>
        <w:gridCol w:w="1861"/>
        <w:gridCol w:w="1843"/>
      </w:tblGrid>
      <w:tr w:rsidR="0046665E" w:rsidRPr="004F19DC" w:rsidTr="002F7766">
        <w:trPr>
          <w:trHeight w:val="315"/>
        </w:trPr>
        <w:tc>
          <w:tcPr>
            <w:tcW w:w="3685" w:type="dxa"/>
            <w:vMerge w:val="restart"/>
            <w:shd w:val="clear" w:color="auto" w:fill="auto"/>
            <w:vAlign w:val="center"/>
            <w:hideMark/>
          </w:tcPr>
          <w:p w:rsidR="0046665E" w:rsidRPr="004F19DC" w:rsidRDefault="0046665E" w:rsidP="002F7766">
            <w:pPr>
              <w:jc w:val="center"/>
              <w:rPr>
                <w:b/>
                <w:bCs/>
                <w:color w:val="000000"/>
                <w:sz w:val="24"/>
              </w:rPr>
            </w:pPr>
            <w:r w:rsidRPr="004F19DC">
              <w:rPr>
                <w:b/>
                <w:bCs/>
                <w:color w:val="000000"/>
                <w:sz w:val="24"/>
              </w:rPr>
              <w:t>Descrição</w:t>
            </w:r>
          </w:p>
        </w:tc>
        <w:tc>
          <w:tcPr>
            <w:tcW w:w="974" w:type="dxa"/>
            <w:vMerge w:val="restart"/>
            <w:shd w:val="clear" w:color="auto" w:fill="auto"/>
            <w:vAlign w:val="center"/>
            <w:hideMark/>
          </w:tcPr>
          <w:p w:rsidR="0046665E" w:rsidRPr="004F19DC" w:rsidRDefault="0046665E" w:rsidP="002F7766">
            <w:pPr>
              <w:jc w:val="center"/>
              <w:rPr>
                <w:b/>
                <w:bCs/>
                <w:color w:val="000000"/>
                <w:sz w:val="24"/>
              </w:rPr>
            </w:pPr>
            <w:r w:rsidRPr="004F19DC">
              <w:rPr>
                <w:b/>
                <w:bCs/>
                <w:color w:val="000000"/>
                <w:sz w:val="24"/>
              </w:rPr>
              <w:t>Quant.</w:t>
            </w:r>
          </w:p>
        </w:tc>
        <w:tc>
          <w:tcPr>
            <w:tcW w:w="1861" w:type="dxa"/>
            <w:shd w:val="clear" w:color="auto" w:fill="auto"/>
            <w:vAlign w:val="center"/>
            <w:hideMark/>
          </w:tcPr>
          <w:p w:rsidR="0046665E" w:rsidRPr="004F19DC" w:rsidRDefault="0046665E" w:rsidP="002F7766">
            <w:pPr>
              <w:jc w:val="center"/>
              <w:rPr>
                <w:b/>
                <w:bCs/>
                <w:color w:val="000000"/>
                <w:sz w:val="24"/>
              </w:rPr>
            </w:pPr>
            <w:r w:rsidRPr="004F19DC">
              <w:rPr>
                <w:b/>
                <w:bCs/>
                <w:color w:val="000000"/>
                <w:sz w:val="24"/>
              </w:rPr>
              <w:t xml:space="preserve"> Valor Unitário </w:t>
            </w:r>
          </w:p>
        </w:tc>
        <w:tc>
          <w:tcPr>
            <w:tcW w:w="1843" w:type="dxa"/>
            <w:shd w:val="clear" w:color="auto" w:fill="auto"/>
            <w:vAlign w:val="center"/>
            <w:hideMark/>
          </w:tcPr>
          <w:p w:rsidR="0046665E" w:rsidRPr="004F19DC" w:rsidRDefault="0046665E" w:rsidP="002F7766">
            <w:pPr>
              <w:jc w:val="center"/>
              <w:rPr>
                <w:b/>
                <w:bCs/>
                <w:color w:val="000000"/>
                <w:sz w:val="24"/>
              </w:rPr>
            </w:pPr>
            <w:r w:rsidRPr="004F19DC">
              <w:rPr>
                <w:b/>
                <w:bCs/>
                <w:color w:val="000000"/>
                <w:sz w:val="24"/>
              </w:rPr>
              <w:t xml:space="preserve"> Valor Total </w:t>
            </w:r>
          </w:p>
        </w:tc>
      </w:tr>
      <w:tr w:rsidR="0046665E" w:rsidRPr="004F19DC" w:rsidTr="002F7766">
        <w:trPr>
          <w:trHeight w:val="630"/>
        </w:trPr>
        <w:tc>
          <w:tcPr>
            <w:tcW w:w="3685" w:type="dxa"/>
            <w:vMerge/>
            <w:vAlign w:val="center"/>
            <w:hideMark/>
          </w:tcPr>
          <w:p w:rsidR="0046665E" w:rsidRPr="004F19DC" w:rsidRDefault="0046665E" w:rsidP="002F7766">
            <w:pPr>
              <w:rPr>
                <w:b/>
                <w:bCs/>
                <w:color w:val="000000"/>
                <w:sz w:val="24"/>
              </w:rPr>
            </w:pPr>
          </w:p>
        </w:tc>
        <w:tc>
          <w:tcPr>
            <w:tcW w:w="974" w:type="dxa"/>
            <w:vMerge/>
            <w:vAlign w:val="center"/>
            <w:hideMark/>
          </w:tcPr>
          <w:p w:rsidR="0046665E" w:rsidRPr="004F19DC" w:rsidRDefault="0046665E" w:rsidP="002F7766">
            <w:pPr>
              <w:rPr>
                <w:b/>
                <w:bCs/>
                <w:color w:val="000000"/>
                <w:sz w:val="24"/>
              </w:rPr>
            </w:pPr>
          </w:p>
        </w:tc>
        <w:tc>
          <w:tcPr>
            <w:tcW w:w="1861" w:type="dxa"/>
            <w:shd w:val="clear" w:color="auto" w:fill="auto"/>
            <w:vAlign w:val="center"/>
            <w:hideMark/>
          </w:tcPr>
          <w:p w:rsidR="0046665E" w:rsidRPr="004F19DC" w:rsidRDefault="0046665E" w:rsidP="002F7766">
            <w:pPr>
              <w:jc w:val="both"/>
              <w:rPr>
                <w:b/>
                <w:bCs/>
                <w:color w:val="000000"/>
                <w:sz w:val="24"/>
              </w:rPr>
            </w:pPr>
            <w:r w:rsidRPr="004F19DC">
              <w:rPr>
                <w:b/>
                <w:bCs/>
                <w:color w:val="000000"/>
                <w:sz w:val="24"/>
              </w:rPr>
              <w:t xml:space="preserve"> (Valor máximo aceitável</w:t>
            </w:r>
            <w:r>
              <w:rPr>
                <w:b/>
                <w:bCs/>
                <w:color w:val="000000"/>
                <w:sz w:val="24"/>
              </w:rPr>
              <w:t xml:space="preserve"> em R$</w:t>
            </w:r>
            <w:r w:rsidRPr="004F19DC">
              <w:rPr>
                <w:b/>
                <w:bCs/>
                <w:color w:val="000000"/>
                <w:sz w:val="24"/>
              </w:rPr>
              <w:t xml:space="preserve">) </w:t>
            </w:r>
          </w:p>
        </w:tc>
        <w:tc>
          <w:tcPr>
            <w:tcW w:w="1843" w:type="dxa"/>
            <w:shd w:val="clear" w:color="auto" w:fill="auto"/>
            <w:vAlign w:val="center"/>
            <w:hideMark/>
          </w:tcPr>
          <w:p w:rsidR="0046665E" w:rsidRPr="004F19DC" w:rsidRDefault="0046665E" w:rsidP="002F7766">
            <w:pPr>
              <w:jc w:val="both"/>
              <w:rPr>
                <w:b/>
                <w:bCs/>
                <w:color w:val="000000"/>
                <w:sz w:val="24"/>
              </w:rPr>
            </w:pPr>
            <w:r w:rsidRPr="004F19DC">
              <w:rPr>
                <w:b/>
                <w:bCs/>
                <w:color w:val="000000"/>
                <w:sz w:val="24"/>
              </w:rPr>
              <w:t xml:space="preserve"> (Valor máximo aceitável</w:t>
            </w:r>
            <w:r>
              <w:rPr>
                <w:b/>
                <w:bCs/>
                <w:color w:val="000000"/>
                <w:sz w:val="24"/>
              </w:rPr>
              <w:t xml:space="preserve"> em R$</w:t>
            </w:r>
            <w:r w:rsidRPr="004F19DC">
              <w:rPr>
                <w:b/>
                <w:bCs/>
                <w:color w:val="000000"/>
                <w:sz w:val="24"/>
              </w:rPr>
              <w:t xml:space="preserve">) </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Tanque de Combustível</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R$ 990,10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R$ 990,10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Boia do Tanque</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R$ 230,00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R$ 230,00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Tubo Rail</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R$ 3.602,67</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R$ 3.602,67</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Porta Injetor</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6</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R$ 1.426,17</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R$ 8.557,02</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Bomba Engrenagens</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R$ 1.034,00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R$ 1.034,00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Válvula Reguladora</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R$ 911,00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R$ 911,00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Reparo da Bomba de Alta Pressão</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R$ 319,33</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R$ 319,33</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Sensor de Pressão</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R$ 670,00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R$ 670,00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Parafuso Centro de Molas 12x8</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R$ 18,00</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R$ 18,00</w:t>
            </w:r>
          </w:p>
        </w:tc>
      </w:tr>
      <w:tr w:rsidR="0046665E" w:rsidRPr="004F19DC" w:rsidTr="002F7766">
        <w:trPr>
          <w:trHeight w:val="315"/>
        </w:trPr>
        <w:tc>
          <w:tcPr>
            <w:tcW w:w="3685" w:type="dxa"/>
            <w:shd w:val="clear" w:color="auto" w:fill="auto"/>
            <w:vAlign w:val="center"/>
          </w:tcPr>
          <w:p w:rsidR="0046665E" w:rsidRPr="004F19DC" w:rsidRDefault="0046665E" w:rsidP="002F7766">
            <w:pPr>
              <w:rPr>
                <w:color w:val="000000"/>
                <w:sz w:val="24"/>
              </w:rPr>
            </w:pPr>
            <w:r>
              <w:rPr>
                <w:color w:val="000000"/>
                <w:sz w:val="24"/>
              </w:rPr>
              <w:t>Porca 12mm</w:t>
            </w:r>
          </w:p>
        </w:tc>
        <w:tc>
          <w:tcPr>
            <w:tcW w:w="974" w:type="dxa"/>
            <w:shd w:val="clear" w:color="auto" w:fill="auto"/>
            <w:vAlign w:val="center"/>
          </w:tcPr>
          <w:p w:rsidR="0046665E" w:rsidRPr="004F19DC" w:rsidRDefault="0046665E" w:rsidP="002F7766">
            <w:pPr>
              <w:jc w:val="center"/>
              <w:rPr>
                <w:color w:val="000000"/>
                <w:sz w:val="24"/>
              </w:rPr>
            </w:pPr>
            <w:r>
              <w:rPr>
                <w:color w:val="000000"/>
                <w:sz w:val="24"/>
              </w:rPr>
              <w:t>1</w:t>
            </w:r>
          </w:p>
        </w:tc>
        <w:tc>
          <w:tcPr>
            <w:tcW w:w="1861" w:type="dxa"/>
            <w:shd w:val="clear" w:color="auto" w:fill="auto"/>
            <w:vAlign w:val="bottom"/>
          </w:tcPr>
          <w:p w:rsidR="0046665E" w:rsidRPr="00E05F03" w:rsidRDefault="0046665E" w:rsidP="006113F1">
            <w:pPr>
              <w:ind w:right="216"/>
              <w:jc w:val="right"/>
              <w:rPr>
                <w:color w:val="000000"/>
                <w:sz w:val="24"/>
              </w:rPr>
            </w:pPr>
            <w:r w:rsidRPr="00E05F03">
              <w:rPr>
                <w:color w:val="000000"/>
                <w:sz w:val="24"/>
              </w:rPr>
              <w:t>R$ 5,63</w:t>
            </w:r>
          </w:p>
        </w:tc>
        <w:tc>
          <w:tcPr>
            <w:tcW w:w="1843" w:type="dxa"/>
            <w:shd w:val="clear" w:color="auto" w:fill="auto"/>
            <w:vAlign w:val="bottom"/>
          </w:tcPr>
          <w:p w:rsidR="0046665E" w:rsidRPr="001E090B" w:rsidRDefault="0046665E" w:rsidP="006113F1">
            <w:pPr>
              <w:ind w:right="216"/>
              <w:jc w:val="right"/>
              <w:rPr>
                <w:color w:val="000000"/>
                <w:sz w:val="24"/>
              </w:rPr>
            </w:pPr>
            <w:r w:rsidRPr="001E090B">
              <w:rPr>
                <w:color w:val="000000"/>
                <w:sz w:val="24"/>
              </w:rPr>
              <w:t>R$ 5,63</w:t>
            </w:r>
          </w:p>
        </w:tc>
      </w:tr>
    </w:tbl>
    <w:p w:rsidR="009B36FB" w:rsidRDefault="009B36FB" w:rsidP="009B36FB">
      <w:pPr>
        <w:ind w:right="-651"/>
        <w:jc w:val="both"/>
        <w:rPr>
          <w:b/>
          <w:sz w:val="27"/>
          <w:szCs w:val="27"/>
        </w:rPr>
      </w:pPr>
    </w:p>
    <w:p w:rsidR="009B36FB" w:rsidRPr="009B36FB" w:rsidRDefault="009B36FB" w:rsidP="009B36FB">
      <w:pPr>
        <w:ind w:right="-651"/>
        <w:jc w:val="both"/>
        <w:rPr>
          <w:b/>
          <w:sz w:val="27"/>
          <w:szCs w:val="27"/>
          <w:u w:val="single"/>
        </w:rPr>
      </w:pPr>
      <w:r>
        <w:rPr>
          <w:b/>
          <w:sz w:val="27"/>
          <w:szCs w:val="27"/>
        </w:rPr>
        <w:t>TOTAL DE PEÇAS: R$ _________</w:t>
      </w:r>
    </w:p>
    <w:p w:rsidR="009B36FB" w:rsidRPr="00927D1C" w:rsidRDefault="009B36FB" w:rsidP="009B36FB">
      <w:pPr>
        <w:overflowPunct w:val="0"/>
        <w:autoSpaceDE w:val="0"/>
        <w:autoSpaceDN w:val="0"/>
        <w:adjustRightInd w:val="0"/>
        <w:ind w:right="-831"/>
        <w:jc w:val="both"/>
        <w:rPr>
          <w:b/>
          <w:sz w:val="27"/>
          <w:szCs w:val="27"/>
        </w:rPr>
      </w:pPr>
    </w:p>
    <w:p w:rsidR="009B36FB" w:rsidRDefault="009B36FB" w:rsidP="009B36FB">
      <w:pPr>
        <w:overflowPunct w:val="0"/>
        <w:autoSpaceDE w:val="0"/>
        <w:autoSpaceDN w:val="0"/>
        <w:adjustRightInd w:val="0"/>
        <w:ind w:right="-651"/>
        <w:jc w:val="center"/>
        <w:rPr>
          <w:b/>
          <w:sz w:val="27"/>
          <w:szCs w:val="27"/>
        </w:rPr>
      </w:pPr>
      <w:r>
        <w:rPr>
          <w:b/>
          <w:sz w:val="27"/>
          <w:szCs w:val="27"/>
        </w:rPr>
        <w:lastRenderedPageBreak/>
        <w:t>SERVIÇOS DE MÃO DE OBRA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6665E" w:rsidRPr="00866F93" w:rsidTr="002F7766">
        <w:tc>
          <w:tcPr>
            <w:tcW w:w="9180" w:type="dxa"/>
            <w:shd w:val="clear" w:color="auto" w:fill="auto"/>
          </w:tcPr>
          <w:p w:rsidR="0046665E" w:rsidRPr="00866F93" w:rsidRDefault="0046665E" w:rsidP="0046665E">
            <w:pPr>
              <w:ind w:left="-180" w:right="-101"/>
              <w:jc w:val="center"/>
              <w:rPr>
                <w:b/>
                <w:sz w:val="25"/>
                <w:szCs w:val="25"/>
              </w:rPr>
            </w:pPr>
            <w:r w:rsidRPr="00866F93">
              <w:rPr>
                <w:b/>
                <w:sz w:val="25"/>
                <w:szCs w:val="25"/>
              </w:rPr>
              <w:t>Serviços</w:t>
            </w:r>
          </w:p>
        </w:tc>
      </w:tr>
      <w:tr w:rsidR="0046665E" w:rsidRPr="00866F93" w:rsidTr="002F7766">
        <w:tc>
          <w:tcPr>
            <w:tcW w:w="9180" w:type="dxa"/>
            <w:shd w:val="clear" w:color="auto" w:fill="auto"/>
          </w:tcPr>
          <w:p w:rsidR="0046665E" w:rsidRPr="00866F93" w:rsidRDefault="0046665E" w:rsidP="002F7766">
            <w:pPr>
              <w:overflowPunct w:val="0"/>
              <w:autoSpaceDE w:val="0"/>
              <w:autoSpaceDN w:val="0"/>
              <w:adjustRightInd w:val="0"/>
              <w:ind w:right="-651"/>
              <w:jc w:val="both"/>
              <w:rPr>
                <w:sz w:val="25"/>
                <w:szCs w:val="25"/>
              </w:rPr>
            </w:pPr>
            <w:r w:rsidRPr="00866F93">
              <w:rPr>
                <w:sz w:val="25"/>
                <w:szCs w:val="25"/>
              </w:rPr>
              <w:t>Serviço de mão de obra para troca das Peças, descritas na tabela anterior.</w:t>
            </w:r>
          </w:p>
        </w:tc>
      </w:tr>
      <w:tr w:rsidR="0046665E" w:rsidRPr="00866F93" w:rsidTr="002F7766">
        <w:tc>
          <w:tcPr>
            <w:tcW w:w="9180" w:type="dxa"/>
            <w:shd w:val="clear" w:color="auto" w:fill="auto"/>
            <w:vAlign w:val="bottom"/>
          </w:tcPr>
          <w:p w:rsidR="0046665E" w:rsidRPr="00404E47" w:rsidRDefault="0046665E" w:rsidP="002F7766">
            <w:pPr>
              <w:overflowPunct w:val="0"/>
              <w:autoSpaceDE w:val="0"/>
              <w:autoSpaceDN w:val="0"/>
              <w:adjustRightInd w:val="0"/>
              <w:ind w:right="-651"/>
              <w:jc w:val="both"/>
              <w:rPr>
                <w:sz w:val="25"/>
                <w:szCs w:val="25"/>
              </w:rPr>
            </w:pPr>
            <w:r w:rsidRPr="00404E47">
              <w:rPr>
                <w:sz w:val="25"/>
                <w:szCs w:val="25"/>
              </w:rPr>
              <w:t>Trocar Pino de Centro Lado Direito</w:t>
            </w:r>
          </w:p>
        </w:tc>
      </w:tr>
      <w:tr w:rsidR="0046665E" w:rsidRPr="00866F93" w:rsidTr="002F7766">
        <w:tc>
          <w:tcPr>
            <w:tcW w:w="9180" w:type="dxa"/>
            <w:shd w:val="clear" w:color="auto" w:fill="auto"/>
            <w:vAlign w:val="bottom"/>
          </w:tcPr>
          <w:p w:rsidR="0046665E" w:rsidRPr="00404E47" w:rsidRDefault="0046665E" w:rsidP="002F7766">
            <w:pPr>
              <w:overflowPunct w:val="0"/>
              <w:autoSpaceDE w:val="0"/>
              <w:autoSpaceDN w:val="0"/>
              <w:adjustRightInd w:val="0"/>
              <w:ind w:right="-651"/>
              <w:jc w:val="both"/>
              <w:rPr>
                <w:sz w:val="25"/>
                <w:szCs w:val="25"/>
              </w:rPr>
            </w:pPr>
            <w:r w:rsidRPr="00404E47">
              <w:rPr>
                <w:sz w:val="25"/>
                <w:szCs w:val="25"/>
              </w:rPr>
              <w:t>Recuperar Bicos</w:t>
            </w:r>
          </w:p>
        </w:tc>
      </w:tr>
      <w:tr w:rsidR="0046665E" w:rsidRPr="00866F93" w:rsidTr="002F7766">
        <w:tc>
          <w:tcPr>
            <w:tcW w:w="9180" w:type="dxa"/>
            <w:shd w:val="clear" w:color="auto" w:fill="auto"/>
            <w:vAlign w:val="bottom"/>
          </w:tcPr>
          <w:p w:rsidR="0046665E" w:rsidRPr="00404E47" w:rsidRDefault="0046665E" w:rsidP="002F7766">
            <w:pPr>
              <w:overflowPunct w:val="0"/>
              <w:autoSpaceDE w:val="0"/>
              <w:autoSpaceDN w:val="0"/>
              <w:adjustRightInd w:val="0"/>
              <w:ind w:right="-651"/>
              <w:jc w:val="both"/>
              <w:rPr>
                <w:sz w:val="25"/>
                <w:szCs w:val="25"/>
              </w:rPr>
            </w:pPr>
            <w:r w:rsidRPr="00404E47">
              <w:rPr>
                <w:sz w:val="25"/>
                <w:szCs w:val="25"/>
              </w:rPr>
              <w:t>Montagem e Instalação do Sistema de Injeção</w:t>
            </w:r>
          </w:p>
        </w:tc>
      </w:tr>
    </w:tbl>
    <w:p w:rsidR="009B36FB" w:rsidRDefault="0046665E" w:rsidP="009B36FB">
      <w:pPr>
        <w:overflowPunct w:val="0"/>
        <w:autoSpaceDE w:val="0"/>
        <w:autoSpaceDN w:val="0"/>
        <w:adjustRightInd w:val="0"/>
        <w:ind w:right="-831"/>
        <w:jc w:val="both"/>
        <w:rPr>
          <w:b/>
          <w:sz w:val="27"/>
          <w:szCs w:val="27"/>
        </w:rPr>
      </w:pPr>
      <w:r>
        <w:rPr>
          <w:b/>
          <w:sz w:val="27"/>
          <w:szCs w:val="27"/>
        </w:rPr>
        <w:t>TOTAL DE MÃO DE OBRA: R$</w:t>
      </w:r>
      <w:r w:rsidR="006113F1">
        <w:rPr>
          <w:b/>
          <w:sz w:val="27"/>
          <w:szCs w:val="27"/>
        </w:rPr>
        <w:t>_____</w:t>
      </w:r>
    </w:p>
    <w:p w:rsidR="00545F7D" w:rsidRDefault="00545F7D" w:rsidP="009B36FB">
      <w:pPr>
        <w:overflowPunct w:val="0"/>
        <w:autoSpaceDE w:val="0"/>
        <w:autoSpaceDN w:val="0"/>
        <w:adjustRightInd w:val="0"/>
        <w:ind w:right="-831"/>
        <w:jc w:val="both"/>
        <w:rPr>
          <w:b/>
          <w:sz w:val="27"/>
          <w:szCs w:val="27"/>
        </w:rPr>
      </w:pPr>
    </w:p>
    <w:p w:rsidR="009B36FB" w:rsidRPr="00927D1C" w:rsidRDefault="009B36FB" w:rsidP="009B36FB">
      <w:pPr>
        <w:overflowPunct w:val="0"/>
        <w:autoSpaceDE w:val="0"/>
        <w:autoSpaceDN w:val="0"/>
        <w:adjustRightInd w:val="0"/>
        <w:ind w:right="-831"/>
        <w:jc w:val="both"/>
        <w:rPr>
          <w:b/>
          <w:sz w:val="27"/>
          <w:szCs w:val="27"/>
        </w:rPr>
      </w:pPr>
      <w:r w:rsidRPr="00927D1C">
        <w:rPr>
          <w:b/>
          <w:sz w:val="27"/>
          <w:szCs w:val="27"/>
        </w:rPr>
        <w:t>VALOR TOTAL DOS SERVIÇOS INCLUINDO MATERIAL E MAO DE OBRA:</w:t>
      </w:r>
    </w:p>
    <w:p w:rsidR="00CB68CD" w:rsidRPr="00927D1C" w:rsidRDefault="009B36FB" w:rsidP="009B36FB">
      <w:pPr>
        <w:overflowPunct w:val="0"/>
        <w:autoSpaceDE w:val="0"/>
        <w:autoSpaceDN w:val="0"/>
        <w:adjustRightInd w:val="0"/>
        <w:ind w:right="-651"/>
        <w:jc w:val="both"/>
        <w:rPr>
          <w:b/>
          <w:sz w:val="27"/>
          <w:szCs w:val="27"/>
        </w:rPr>
      </w:pPr>
      <w:r w:rsidRPr="00927D1C">
        <w:rPr>
          <w:b/>
          <w:sz w:val="27"/>
          <w:szCs w:val="27"/>
        </w:rPr>
        <w:t>R$</w:t>
      </w:r>
      <w:r>
        <w:rPr>
          <w:b/>
          <w:sz w:val="27"/>
          <w:szCs w:val="27"/>
        </w:rPr>
        <w:t xml:space="preserve"> ___</w:t>
      </w:r>
      <w:r w:rsidR="00A41062">
        <w:rPr>
          <w:b/>
          <w:sz w:val="27"/>
          <w:szCs w:val="27"/>
        </w:rPr>
        <w:t>_________</w:t>
      </w:r>
    </w:p>
    <w:p w:rsidR="00CB68CD" w:rsidRDefault="00CB68CD" w:rsidP="00084334">
      <w:pPr>
        <w:overflowPunct w:val="0"/>
        <w:autoSpaceDE w:val="0"/>
        <w:autoSpaceDN w:val="0"/>
        <w:adjustRightInd w:val="0"/>
        <w:ind w:right="-651"/>
        <w:jc w:val="both"/>
        <w:rPr>
          <w:b/>
          <w:szCs w:val="26"/>
        </w:rPr>
      </w:pPr>
    </w:p>
    <w:p w:rsidR="00CB68CD" w:rsidRPr="00A42A6D" w:rsidRDefault="00CB68CD" w:rsidP="00084334">
      <w:pPr>
        <w:overflowPunct w:val="0"/>
        <w:autoSpaceDE w:val="0"/>
        <w:autoSpaceDN w:val="0"/>
        <w:adjustRightInd w:val="0"/>
        <w:ind w:right="-651"/>
        <w:jc w:val="both"/>
        <w:rPr>
          <w:b/>
          <w:sz w:val="27"/>
          <w:szCs w:val="27"/>
        </w:rPr>
      </w:pPr>
      <w:r>
        <w:rPr>
          <w:b/>
          <w:szCs w:val="26"/>
        </w:rPr>
        <w:tab/>
      </w:r>
      <w:r w:rsidRPr="000753CA">
        <w:rPr>
          <w:b/>
          <w:szCs w:val="26"/>
        </w:rPr>
        <w:tab/>
      </w:r>
      <w:r w:rsidRPr="00A42A6D">
        <w:rPr>
          <w:b/>
          <w:sz w:val="27"/>
          <w:szCs w:val="27"/>
        </w:rPr>
        <w:t>DOS SERVIÇOS:</w:t>
      </w:r>
    </w:p>
    <w:p w:rsidR="00CB68CD" w:rsidRPr="00A42A6D" w:rsidRDefault="00CB68CD" w:rsidP="00084334">
      <w:pPr>
        <w:overflowPunct w:val="0"/>
        <w:autoSpaceDE w:val="0"/>
        <w:autoSpaceDN w:val="0"/>
        <w:adjustRightInd w:val="0"/>
        <w:ind w:right="-651"/>
        <w:jc w:val="both"/>
        <w:rPr>
          <w:b/>
          <w:sz w:val="27"/>
          <w:szCs w:val="27"/>
        </w:rPr>
      </w:pPr>
    </w:p>
    <w:p w:rsidR="003614F9" w:rsidRPr="00676C06" w:rsidRDefault="00CB68CD" w:rsidP="003614F9">
      <w:pPr>
        <w:overflowPunct w:val="0"/>
        <w:autoSpaceDE w:val="0"/>
        <w:autoSpaceDN w:val="0"/>
        <w:adjustRightInd w:val="0"/>
        <w:ind w:right="-831"/>
        <w:jc w:val="both"/>
        <w:rPr>
          <w:sz w:val="27"/>
          <w:szCs w:val="27"/>
        </w:rPr>
      </w:pPr>
      <w:r w:rsidRPr="00A42A6D">
        <w:rPr>
          <w:b/>
          <w:sz w:val="27"/>
          <w:szCs w:val="27"/>
        </w:rPr>
        <w:t>CLAUSULA SEGUNDA</w:t>
      </w:r>
      <w:r w:rsidRPr="00A42A6D">
        <w:rPr>
          <w:sz w:val="27"/>
          <w:szCs w:val="27"/>
        </w:rPr>
        <w:t xml:space="preserve">: Será de responsabilidade da Empresa vencedora, a retirada do </w:t>
      </w:r>
      <w:r w:rsidR="003614F9">
        <w:rPr>
          <w:sz w:val="27"/>
          <w:szCs w:val="27"/>
        </w:rPr>
        <w:t>caminhão</w:t>
      </w:r>
      <w:r w:rsidRPr="00A42A6D">
        <w:rPr>
          <w:sz w:val="27"/>
          <w:szCs w:val="27"/>
        </w:rPr>
        <w:t xml:space="preserve"> e transporte até o local de realização dos serviços, bem como a sua devolução, instalação e colocação em funcionamento, correndo as suas expensas todas as despesas decorrentes de fretes.  </w:t>
      </w:r>
      <w:r w:rsidR="003614F9">
        <w:rPr>
          <w:sz w:val="27"/>
          <w:szCs w:val="27"/>
        </w:rPr>
        <w:t>O transporte do Caminhão deverá ser realizado em veículo apropriado (tipo prancha, cegonha ou equivalente).</w:t>
      </w:r>
    </w:p>
    <w:p w:rsidR="00CB68CD" w:rsidRPr="00A42A6D" w:rsidRDefault="00CB68CD" w:rsidP="00084334">
      <w:pPr>
        <w:overflowPunct w:val="0"/>
        <w:autoSpaceDE w:val="0"/>
        <w:autoSpaceDN w:val="0"/>
        <w:adjustRightInd w:val="0"/>
        <w:ind w:right="-651"/>
        <w:jc w:val="both"/>
        <w:rPr>
          <w:sz w:val="27"/>
          <w:szCs w:val="27"/>
        </w:rPr>
      </w:pPr>
    </w:p>
    <w:p w:rsidR="00CB68CD" w:rsidRPr="00A42A6D" w:rsidRDefault="00CB68CD" w:rsidP="00084334">
      <w:pPr>
        <w:overflowPunct w:val="0"/>
        <w:autoSpaceDE w:val="0"/>
        <w:autoSpaceDN w:val="0"/>
        <w:adjustRightInd w:val="0"/>
        <w:ind w:right="-651"/>
        <w:jc w:val="both"/>
        <w:rPr>
          <w:b/>
          <w:sz w:val="27"/>
          <w:szCs w:val="27"/>
        </w:rPr>
      </w:pPr>
    </w:p>
    <w:p w:rsidR="00CB68CD" w:rsidRPr="003B2F75" w:rsidRDefault="00CB68CD" w:rsidP="00084334">
      <w:pPr>
        <w:overflowPunct w:val="0"/>
        <w:autoSpaceDE w:val="0"/>
        <w:autoSpaceDN w:val="0"/>
        <w:adjustRightInd w:val="0"/>
        <w:ind w:right="-651"/>
        <w:jc w:val="both"/>
        <w:rPr>
          <w:sz w:val="27"/>
          <w:szCs w:val="27"/>
        </w:rPr>
      </w:pPr>
      <w:r w:rsidRPr="003B2F75">
        <w:rPr>
          <w:b/>
          <w:sz w:val="27"/>
          <w:szCs w:val="27"/>
        </w:rPr>
        <w:t xml:space="preserve">CLAUSULA TERCEIRA: </w:t>
      </w:r>
      <w:r w:rsidRPr="003B2F75">
        <w:rPr>
          <w:sz w:val="27"/>
          <w:szCs w:val="27"/>
        </w:rPr>
        <w:t xml:space="preserve">O prazo de devolução do </w:t>
      </w:r>
      <w:r w:rsidR="001805F7">
        <w:rPr>
          <w:sz w:val="27"/>
          <w:szCs w:val="27"/>
        </w:rPr>
        <w:t>veículo</w:t>
      </w:r>
      <w:r w:rsidRPr="003B2F75">
        <w:rPr>
          <w:sz w:val="27"/>
          <w:szCs w:val="27"/>
        </w:rPr>
        <w:t xml:space="preserve"> devidamente consertado e em pleno funcionamento, não poderá ultrapassar a </w:t>
      </w:r>
      <w:r w:rsidR="009B36FB" w:rsidRPr="006113F1">
        <w:rPr>
          <w:sz w:val="27"/>
          <w:szCs w:val="27"/>
        </w:rPr>
        <w:t>20</w:t>
      </w:r>
      <w:r w:rsidRPr="006113F1">
        <w:rPr>
          <w:sz w:val="27"/>
          <w:szCs w:val="27"/>
        </w:rPr>
        <w:t xml:space="preserve"> (</w:t>
      </w:r>
      <w:r w:rsidR="009B36FB" w:rsidRPr="006113F1">
        <w:rPr>
          <w:sz w:val="27"/>
          <w:szCs w:val="27"/>
        </w:rPr>
        <w:t>vinte</w:t>
      </w:r>
      <w:r w:rsidRPr="006113F1">
        <w:rPr>
          <w:sz w:val="27"/>
          <w:szCs w:val="27"/>
        </w:rPr>
        <w:t>) dias</w:t>
      </w:r>
      <w:r w:rsidRPr="003B2F75">
        <w:rPr>
          <w:sz w:val="27"/>
          <w:szCs w:val="27"/>
        </w:rPr>
        <w:t xml:space="preserve"> a contar da retirada no local especificado.</w:t>
      </w:r>
    </w:p>
    <w:p w:rsidR="00CB68CD" w:rsidRPr="00A42A6D" w:rsidRDefault="00CB68CD" w:rsidP="00084334">
      <w:pPr>
        <w:overflowPunct w:val="0"/>
        <w:autoSpaceDE w:val="0"/>
        <w:autoSpaceDN w:val="0"/>
        <w:adjustRightInd w:val="0"/>
        <w:ind w:right="-651"/>
        <w:jc w:val="both"/>
        <w:rPr>
          <w:b/>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r w:rsidRPr="00A42A6D">
        <w:rPr>
          <w:b/>
          <w:bCs/>
          <w:sz w:val="27"/>
          <w:szCs w:val="27"/>
        </w:rPr>
        <w:t xml:space="preserve">                          DO PREÇO E CONDIÇÕES DE PAGAMENTO</w:t>
      </w:r>
    </w:p>
    <w:p w:rsidR="00CB68CD" w:rsidRPr="00A42A6D" w:rsidRDefault="00CB68CD" w:rsidP="00084334">
      <w:pPr>
        <w:pStyle w:val="Recuodecorpodetexto"/>
        <w:ind w:right="-651"/>
        <w:rPr>
          <w:iCs/>
          <w:sz w:val="27"/>
          <w:szCs w:val="27"/>
        </w:rPr>
      </w:pPr>
    </w:p>
    <w:p w:rsidR="00CB68CD" w:rsidRPr="003B2F75" w:rsidRDefault="00CB68CD" w:rsidP="00084334">
      <w:pPr>
        <w:ind w:right="-651"/>
        <w:jc w:val="both"/>
        <w:rPr>
          <w:sz w:val="27"/>
          <w:szCs w:val="27"/>
        </w:rPr>
      </w:pPr>
      <w:r w:rsidRPr="003B2F75">
        <w:rPr>
          <w:b/>
          <w:sz w:val="27"/>
          <w:szCs w:val="27"/>
        </w:rPr>
        <w:t>CLÁUSULA QUARTA</w:t>
      </w:r>
      <w:r w:rsidRPr="003B2F75">
        <w:rPr>
          <w:i/>
          <w:sz w:val="27"/>
          <w:szCs w:val="27"/>
        </w:rPr>
        <w:t>:</w:t>
      </w:r>
      <w:r w:rsidRPr="003B2F75">
        <w:rPr>
          <w:b/>
          <w:i/>
          <w:sz w:val="27"/>
          <w:szCs w:val="27"/>
        </w:rPr>
        <w:t xml:space="preserve"> </w:t>
      </w:r>
      <w:r w:rsidRPr="003B2F75">
        <w:rPr>
          <w:sz w:val="27"/>
          <w:szCs w:val="27"/>
        </w:rPr>
        <w:t>Pelo serviço contratado o CONTRATANTE pagará a CONTRATADA a importância total de R$................</w:t>
      </w:r>
      <w:r w:rsidR="009B36FB" w:rsidRPr="003B2F75">
        <w:rPr>
          <w:sz w:val="27"/>
          <w:szCs w:val="27"/>
        </w:rPr>
        <w:t>..........................., o qual será efetuado</w:t>
      </w:r>
      <w:r w:rsidRPr="003B2F75">
        <w:rPr>
          <w:sz w:val="27"/>
          <w:szCs w:val="27"/>
        </w:rPr>
        <w:t xml:space="preserve"> em </w:t>
      </w:r>
      <w:r w:rsidR="009B36FB" w:rsidRPr="003B2F75">
        <w:rPr>
          <w:sz w:val="27"/>
          <w:szCs w:val="27"/>
        </w:rPr>
        <w:t xml:space="preserve">até 10 (dez) dias após a </w:t>
      </w:r>
      <w:r w:rsidRPr="003B2F75">
        <w:rPr>
          <w:sz w:val="27"/>
          <w:szCs w:val="27"/>
        </w:rPr>
        <w:t>entrega d</w:t>
      </w:r>
      <w:r w:rsidR="009B36FB" w:rsidRPr="003B2F75">
        <w:rPr>
          <w:sz w:val="27"/>
          <w:szCs w:val="27"/>
        </w:rPr>
        <w:t>o veículo</w:t>
      </w:r>
      <w:r w:rsidRPr="003B2F75">
        <w:rPr>
          <w:sz w:val="27"/>
          <w:szCs w:val="27"/>
        </w:rPr>
        <w:t xml:space="preserve"> em pleno funcionamento</w:t>
      </w:r>
      <w:r w:rsidR="009B36FB" w:rsidRPr="003B2F75">
        <w:rPr>
          <w:sz w:val="27"/>
          <w:szCs w:val="27"/>
        </w:rPr>
        <w:t xml:space="preserve">. </w:t>
      </w:r>
      <w:r w:rsidRPr="003B2F75">
        <w:rPr>
          <w:sz w:val="27"/>
          <w:szCs w:val="27"/>
        </w:rPr>
        <w:t>Ocorrendo atraso no pagamento em prazo superior a dez (10) dias, o Município pagará multa de dois por cento (2%), incidente sobre o valor não pago.</w:t>
      </w:r>
    </w:p>
    <w:p w:rsidR="00CB68CD" w:rsidRPr="00A41062" w:rsidRDefault="00CB68CD" w:rsidP="00A41062">
      <w:pPr>
        <w:pStyle w:val="Recuodecorpodetexto"/>
        <w:ind w:right="-651" w:firstLine="0"/>
        <w:rPr>
          <w:b/>
          <w:bCs/>
          <w:iCs/>
          <w:sz w:val="16"/>
          <w:szCs w:val="16"/>
        </w:rPr>
      </w:pPr>
    </w:p>
    <w:p w:rsidR="00CB68CD" w:rsidRPr="00A42A6D" w:rsidRDefault="00CB68CD" w:rsidP="00084334">
      <w:pPr>
        <w:ind w:right="-651"/>
        <w:rPr>
          <w:sz w:val="27"/>
          <w:szCs w:val="27"/>
        </w:rPr>
      </w:pPr>
      <w:r w:rsidRPr="00A42A6D">
        <w:rPr>
          <w:iCs/>
          <w:sz w:val="27"/>
          <w:szCs w:val="27"/>
        </w:rPr>
        <w:t xml:space="preserve">   </w:t>
      </w:r>
      <w:r w:rsidRPr="00A42A6D">
        <w:rPr>
          <w:iCs/>
          <w:sz w:val="27"/>
          <w:szCs w:val="27"/>
        </w:rPr>
        <w:tab/>
      </w:r>
      <w:r w:rsidRPr="00A42A6D">
        <w:rPr>
          <w:iCs/>
          <w:sz w:val="27"/>
          <w:szCs w:val="27"/>
        </w:rPr>
        <w:tab/>
      </w:r>
      <w:r w:rsidRPr="00A42A6D">
        <w:rPr>
          <w:b/>
          <w:iCs/>
          <w:sz w:val="27"/>
          <w:szCs w:val="27"/>
        </w:rPr>
        <w:t xml:space="preserve"> § 1º</w:t>
      </w:r>
      <w:r w:rsidRPr="00A42A6D">
        <w:rPr>
          <w:bCs/>
          <w:iCs/>
          <w:sz w:val="27"/>
          <w:szCs w:val="27"/>
        </w:rPr>
        <w:t xml:space="preserve"> </w:t>
      </w:r>
      <w:r w:rsidRPr="00A42A6D">
        <w:rPr>
          <w:sz w:val="27"/>
          <w:szCs w:val="27"/>
        </w:rPr>
        <w:t>- Para efetivo pagamento, a nota fiscal deverá estar acompanhada de cópia autenticada da folha de pagamento e das guias de recolhimento do FGTS e INSS dos empregados ligados diretamente com a execução dos serviços.</w:t>
      </w:r>
    </w:p>
    <w:p w:rsidR="00CB68CD" w:rsidRPr="00A41062" w:rsidRDefault="00CB68CD" w:rsidP="00084334">
      <w:pPr>
        <w:ind w:right="-651"/>
        <w:jc w:val="both"/>
        <w:rPr>
          <w:b/>
          <w:iCs/>
          <w:sz w:val="16"/>
          <w:szCs w:val="16"/>
        </w:rPr>
      </w:pPr>
    </w:p>
    <w:p w:rsidR="00CB68CD" w:rsidRPr="00A42A6D" w:rsidRDefault="00CB68CD" w:rsidP="00084334">
      <w:pPr>
        <w:ind w:right="-651" w:firstLine="1416"/>
        <w:jc w:val="both"/>
        <w:rPr>
          <w:bCs/>
          <w:sz w:val="27"/>
          <w:szCs w:val="27"/>
        </w:rPr>
      </w:pPr>
      <w:r w:rsidRPr="00A42A6D">
        <w:rPr>
          <w:b/>
          <w:iCs/>
          <w:sz w:val="27"/>
          <w:szCs w:val="27"/>
        </w:rPr>
        <w:t xml:space="preserve"> § 2º</w:t>
      </w:r>
      <w:r w:rsidRPr="00A42A6D">
        <w:rPr>
          <w:bCs/>
          <w:iCs/>
          <w:sz w:val="27"/>
          <w:szCs w:val="27"/>
        </w:rPr>
        <w:t xml:space="preserve"> - </w:t>
      </w:r>
      <w:r w:rsidRPr="00A42A6D">
        <w:rPr>
          <w:bCs/>
          <w:sz w:val="27"/>
          <w:szCs w:val="27"/>
        </w:rPr>
        <w:t>Serão processadas as retenções previdenciárias e Imposto de Renda, nos termos da legislação que regula a matéria.</w:t>
      </w:r>
    </w:p>
    <w:p w:rsidR="00CB68CD" w:rsidRPr="00A41062" w:rsidRDefault="00CB68CD" w:rsidP="00084334">
      <w:pPr>
        <w:pStyle w:val="Recuodecorpodetexto"/>
        <w:ind w:right="-651"/>
        <w:rPr>
          <w:bCs/>
          <w:iCs/>
          <w:sz w:val="16"/>
          <w:szCs w:val="16"/>
        </w:rPr>
      </w:pPr>
    </w:p>
    <w:p w:rsidR="00CB68CD" w:rsidRPr="00A42A6D" w:rsidRDefault="00CB68CD" w:rsidP="00084334">
      <w:pPr>
        <w:ind w:right="-651" w:firstLine="1416"/>
        <w:jc w:val="both"/>
        <w:rPr>
          <w:b/>
          <w:sz w:val="27"/>
          <w:szCs w:val="27"/>
        </w:rPr>
      </w:pPr>
      <w:r w:rsidRPr="00A42A6D">
        <w:rPr>
          <w:b/>
          <w:iCs/>
          <w:sz w:val="27"/>
          <w:szCs w:val="27"/>
        </w:rPr>
        <w:t xml:space="preserve">  § 3º</w:t>
      </w:r>
      <w:r w:rsidRPr="00A42A6D">
        <w:rPr>
          <w:b/>
          <w:bCs/>
          <w:iCs/>
          <w:sz w:val="27"/>
          <w:szCs w:val="27"/>
        </w:rPr>
        <w:t xml:space="preserve"> </w:t>
      </w:r>
      <w:r w:rsidRPr="00A42A6D">
        <w:rPr>
          <w:bCs/>
          <w:iCs/>
          <w:sz w:val="27"/>
          <w:szCs w:val="27"/>
        </w:rPr>
        <w:t xml:space="preserve">- </w:t>
      </w:r>
      <w:r w:rsidRPr="00A42A6D">
        <w:rPr>
          <w:bCs/>
          <w:sz w:val="27"/>
          <w:szCs w:val="27"/>
        </w:rPr>
        <w:t xml:space="preserve">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w:t>
      </w:r>
      <w:r w:rsidRPr="00A42A6D">
        <w:rPr>
          <w:bCs/>
          <w:sz w:val="27"/>
          <w:szCs w:val="27"/>
        </w:rPr>
        <w:lastRenderedPageBreak/>
        <w:t>Empresas optantes do simples nacional entre 2% (dois por cento) e 5% (cinco por cento), de acordo com o faturamento da mesma e o anexo em que se enquadrar</w:t>
      </w:r>
      <w:r w:rsidRPr="00A42A6D">
        <w:rPr>
          <w:bCs/>
          <w:color w:val="0000FF"/>
          <w:sz w:val="27"/>
          <w:szCs w:val="27"/>
        </w:rPr>
        <w:t>.</w:t>
      </w:r>
    </w:p>
    <w:p w:rsidR="00CB68CD" w:rsidRPr="00A42A6D" w:rsidRDefault="00CB68CD" w:rsidP="00084334">
      <w:pPr>
        <w:pStyle w:val="Recuodecorpodetexto"/>
        <w:ind w:right="-651"/>
        <w:rPr>
          <w:b/>
          <w:bCs/>
          <w:iCs/>
          <w:sz w:val="27"/>
          <w:szCs w:val="27"/>
        </w:rPr>
      </w:pPr>
    </w:p>
    <w:p w:rsidR="00CB68CD" w:rsidRDefault="00CB68CD" w:rsidP="00084334">
      <w:pPr>
        <w:ind w:right="-651" w:firstLine="1800"/>
        <w:jc w:val="both"/>
        <w:rPr>
          <w:sz w:val="27"/>
          <w:szCs w:val="27"/>
        </w:rPr>
      </w:pPr>
      <w:r w:rsidRPr="00A42A6D">
        <w:rPr>
          <w:b/>
          <w:bCs/>
          <w:sz w:val="27"/>
          <w:szCs w:val="27"/>
        </w:rPr>
        <w:t xml:space="preserve">§ 4º - </w:t>
      </w:r>
      <w:r w:rsidRPr="00A42A6D">
        <w:rPr>
          <w:sz w:val="27"/>
          <w:szCs w:val="27"/>
        </w:rPr>
        <w:t xml:space="preserve">Para as despesas decorrentes do presente contrato, serão utilizados recursos </w:t>
      </w:r>
      <w:r w:rsidRPr="00A42A6D">
        <w:rPr>
          <w:bCs/>
          <w:sz w:val="27"/>
          <w:szCs w:val="27"/>
        </w:rPr>
        <w:t xml:space="preserve">através das seguintes </w:t>
      </w:r>
      <w:r w:rsidRPr="00A42A6D">
        <w:rPr>
          <w:sz w:val="27"/>
          <w:szCs w:val="27"/>
        </w:rPr>
        <w:t>Dotações Orçamentárias:</w:t>
      </w:r>
    </w:p>
    <w:p w:rsidR="003B2F75" w:rsidRPr="00A42A6D" w:rsidRDefault="003B2F75" w:rsidP="00084334">
      <w:pPr>
        <w:ind w:right="-651" w:firstLine="1800"/>
        <w:jc w:val="both"/>
        <w:rPr>
          <w:b/>
          <w:sz w:val="27"/>
          <w:szCs w:val="27"/>
        </w:rPr>
      </w:pPr>
    </w:p>
    <w:p w:rsidR="009B36FB" w:rsidRPr="00A41062" w:rsidRDefault="00A41062" w:rsidP="009B36FB">
      <w:pPr>
        <w:ind w:right="-831" w:firstLine="1701"/>
        <w:jc w:val="both"/>
        <w:rPr>
          <w:sz w:val="27"/>
          <w:szCs w:val="27"/>
          <w:lang w:val="en-US"/>
        </w:rPr>
      </w:pPr>
      <w:r w:rsidRPr="00A41062">
        <w:rPr>
          <w:sz w:val="27"/>
          <w:szCs w:val="27"/>
          <w:lang w:val="en-US"/>
        </w:rPr>
        <w:t>08</w:t>
      </w:r>
      <w:r w:rsidR="009B36FB" w:rsidRPr="00A41062">
        <w:rPr>
          <w:sz w:val="27"/>
          <w:szCs w:val="27"/>
          <w:lang w:val="en-US"/>
        </w:rPr>
        <w:t>.</w:t>
      </w:r>
      <w:r w:rsidRPr="00A41062">
        <w:rPr>
          <w:sz w:val="27"/>
          <w:szCs w:val="27"/>
          <w:lang w:val="en-US"/>
        </w:rPr>
        <w:t>01</w:t>
      </w:r>
      <w:r w:rsidR="009B36FB" w:rsidRPr="00A41062">
        <w:rPr>
          <w:sz w:val="27"/>
          <w:szCs w:val="27"/>
          <w:lang w:val="en-US"/>
        </w:rPr>
        <w:t>.</w:t>
      </w:r>
      <w:r w:rsidRPr="00A41062">
        <w:rPr>
          <w:sz w:val="27"/>
          <w:szCs w:val="27"/>
          <w:lang w:val="en-US"/>
        </w:rPr>
        <w:t>26</w:t>
      </w:r>
      <w:r w:rsidR="009B36FB" w:rsidRPr="00A41062">
        <w:rPr>
          <w:sz w:val="27"/>
          <w:szCs w:val="27"/>
          <w:lang w:val="en-US"/>
        </w:rPr>
        <w:t>.</w:t>
      </w:r>
      <w:r w:rsidRPr="00A41062">
        <w:rPr>
          <w:sz w:val="27"/>
          <w:szCs w:val="27"/>
          <w:lang w:val="en-US"/>
        </w:rPr>
        <w:t>782</w:t>
      </w:r>
      <w:r w:rsidR="009B36FB" w:rsidRPr="00A41062">
        <w:rPr>
          <w:sz w:val="27"/>
          <w:szCs w:val="27"/>
          <w:lang w:val="en-US"/>
        </w:rPr>
        <w:t>.00</w:t>
      </w:r>
      <w:r w:rsidRPr="00A41062">
        <w:rPr>
          <w:sz w:val="27"/>
          <w:szCs w:val="27"/>
          <w:lang w:val="en-US"/>
        </w:rPr>
        <w:t>04</w:t>
      </w:r>
      <w:r w:rsidR="009B36FB" w:rsidRPr="00A41062">
        <w:rPr>
          <w:sz w:val="27"/>
          <w:szCs w:val="27"/>
          <w:lang w:val="en-US"/>
        </w:rPr>
        <w:t>.2.</w:t>
      </w:r>
      <w:r w:rsidRPr="00A41062">
        <w:rPr>
          <w:sz w:val="27"/>
          <w:szCs w:val="27"/>
          <w:lang w:val="en-US"/>
        </w:rPr>
        <w:t>087</w:t>
      </w:r>
      <w:r w:rsidR="009B36FB" w:rsidRPr="00A41062">
        <w:rPr>
          <w:sz w:val="27"/>
          <w:szCs w:val="27"/>
          <w:lang w:val="en-US"/>
        </w:rPr>
        <w:t xml:space="preserve"> – 3.3.90.30. – Red. </w:t>
      </w:r>
      <w:r w:rsidRPr="00A41062">
        <w:rPr>
          <w:sz w:val="27"/>
          <w:szCs w:val="27"/>
          <w:lang w:val="en-US"/>
        </w:rPr>
        <w:t>391</w:t>
      </w:r>
      <w:r w:rsidR="009B36FB" w:rsidRPr="00A41062">
        <w:rPr>
          <w:sz w:val="27"/>
          <w:szCs w:val="27"/>
          <w:lang w:val="en-US"/>
        </w:rPr>
        <w:t xml:space="preserve"> – Rec. </w:t>
      </w:r>
      <w:r w:rsidRPr="00A41062">
        <w:rPr>
          <w:sz w:val="27"/>
          <w:szCs w:val="27"/>
          <w:lang w:val="en-US"/>
        </w:rPr>
        <w:t>0001</w:t>
      </w:r>
      <w:r w:rsidR="009B36FB" w:rsidRPr="00A41062">
        <w:rPr>
          <w:sz w:val="27"/>
          <w:szCs w:val="27"/>
          <w:lang w:val="en-US"/>
        </w:rPr>
        <w:t>;</w:t>
      </w:r>
    </w:p>
    <w:p w:rsidR="00CB68CD" w:rsidRPr="00A41062" w:rsidRDefault="00A41062" w:rsidP="009B36FB">
      <w:pPr>
        <w:tabs>
          <w:tab w:val="left" w:pos="0"/>
          <w:tab w:val="left" w:pos="4962"/>
          <w:tab w:val="left" w:pos="5664"/>
          <w:tab w:val="left" w:pos="6372"/>
          <w:tab w:val="left" w:pos="7080"/>
          <w:tab w:val="left" w:pos="7788"/>
          <w:tab w:val="left" w:pos="8496"/>
        </w:tabs>
        <w:ind w:right="-651" w:firstLine="1701"/>
        <w:jc w:val="both"/>
        <w:rPr>
          <w:b/>
          <w:bCs/>
          <w:sz w:val="27"/>
          <w:szCs w:val="27"/>
        </w:rPr>
      </w:pPr>
      <w:r w:rsidRPr="00A41062">
        <w:rPr>
          <w:sz w:val="27"/>
          <w:szCs w:val="27"/>
          <w:lang w:val="en-US"/>
        </w:rPr>
        <w:t>08.01.26.782.0004.2.087 – 3.3.90.30. – Red. 394 – Rec. 0001</w:t>
      </w:r>
      <w:r w:rsidR="009B36FB" w:rsidRPr="00A41062">
        <w:rPr>
          <w:sz w:val="27"/>
          <w:szCs w:val="27"/>
        </w:rPr>
        <w:t>.</w:t>
      </w:r>
    </w:p>
    <w:p w:rsidR="001805F7" w:rsidRPr="00A42A6D" w:rsidRDefault="001805F7" w:rsidP="001805F7">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b/>
          <w:bCs/>
          <w:sz w:val="27"/>
          <w:szCs w:val="27"/>
        </w:rPr>
      </w:pPr>
      <w:r w:rsidRPr="00A42A6D">
        <w:rPr>
          <w:b/>
          <w:bCs/>
          <w:sz w:val="27"/>
          <w:szCs w:val="27"/>
        </w:rPr>
        <w:t>DO PRAZO</w:t>
      </w:r>
    </w:p>
    <w:p w:rsidR="00CB68CD" w:rsidRPr="00A42A6D" w:rsidRDefault="00CB68CD" w:rsidP="00084334">
      <w:pPr>
        <w:tabs>
          <w:tab w:val="center" w:pos="4535"/>
          <w:tab w:val="left" w:pos="4962"/>
          <w:tab w:val="left" w:pos="5664"/>
          <w:tab w:val="left" w:pos="6372"/>
          <w:tab w:val="left" w:pos="7080"/>
          <w:tab w:val="left" w:pos="7788"/>
          <w:tab w:val="left" w:pos="8496"/>
        </w:tabs>
        <w:ind w:right="-651"/>
        <w:jc w:val="both"/>
        <w:rPr>
          <w:b/>
          <w:bCs/>
          <w:sz w:val="27"/>
          <w:szCs w:val="27"/>
        </w:rPr>
      </w:pPr>
    </w:p>
    <w:p w:rsidR="00CB68CD" w:rsidRPr="00A41062" w:rsidRDefault="00CB68CD" w:rsidP="00D823AA">
      <w:pPr>
        <w:pStyle w:val="Recuodecorpodetexto2"/>
        <w:ind w:left="284" w:right="-651" w:firstLine="0"/>
        <w:rPr>
          <w:b w:val="0"/>
          <w:sz w:val="27"/>
          <w:szCs w:val="27"/>
        </w:rPr>
      </w:pPr>
      <w:r w:rsidRPr="00A42A6D">
        <w:rPr>
          <w:bCs w:val="0"/>
          <w:sz w:val="27"/>
          <w:szCs w:val="27"/>
        </w:rPr>
        <w:t>CLÁUSULA QUINTA</w:t>
      </w:r>
      <w:r w:rsidRPr="00A42A6D">
        <w:rPr>
          <w:b w:val="0"/>
          <w:bCs w:val="0"/>
          <w:sz w:val="27"/>
          <w:szCs w:val="27"/>
        </w:rPr>
        <w:t>:</w:t>
      </w:r>
      <w:r w:rsidRPr="00A42A6D">
        <w:rPr>
          <w:sz w:val="27"/>
          <w:szCs w:val="27"/>
        </w:rPr>
        <w:t xml:space="preserve"> </w:t>
      </w:r>
      <w:r w:rsidRPr="00A42A6D">
        <w:rPr>
          <w:b w:val="0"/>
          <w:sz w:val="27"/>
          <w:szCs w:val="27"/>
        </w:rPr>
        <w:t xml:space="preserve">O prazo de conclusão dos serviços ora contratados é de </w:t>
      </w:r>
      <w:r w:rsidR="009B36FB" w:rsidRPr="00A41062">
        <w:rPr>
          <w:b w:val="0"/>
          <w:sz w:val="27"/>
          <w:szCs w:val="27"/>
        </w:rPr>
        <w:t>20</w:t>
      </w:r>
      <w:r w:rsidRPr="00A41062">
        <w:rPr>
          <w:b w:val="0"/>
          <w:sz w:val="27"/>
          <w:szCs w:val="27"/>
        </w:rPr>
        <w:t xml:space="preserve"> (</w:t>
      </w:r>
      <w:r w:rsidR="009B36FB" w:rsidRPr="00A41062">
        <w:rPr>
          <w:b w:val="0"/>
          <w:sz w:val="27"/>
          <w:szCs w:val="27"/>
        </w:rPr>
        <w:t>vinte)</w:t>
      </w:r>
      <w:r w:rsidRPr="00A41062">
        <w:rPr>
          <w:b w:val="0"/>
          <w:sz w:val="27"/>
          <w:szCs w:val="27"/>
        </w:rPr>
        <w:t xml:space="preserve"> dias.</w:t>
      </w:r>
    </w:p>
    <w:p w:rsidR="00CB68CD" w:rsidRPr="00A42A6D" w:rsidRDefault="00CB68CD" w:rsidP="00084334">
      <w:pPr>
        <w:pStyle w:val="Recuodecorpodetexto2"/>
        <w:ind w:left="284" w:right="-651"/>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b/>
          <w:sz w:val="27"/>
          <w:szCs w:val="27"/>
        </w:rPr>
        <w:t>DA GARANTIA</w:t>
      </w:r>
      <w:r w:rsidRPr="00A42A6D">
        <w:rPr>
          <w:sz w:val="27"/>
          <w:szCs w:val="27"/>
        </w:rPr>
        <w:t>:</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Cs/>
          <w:sz w:val="27"/>
          <w:szCs w:val="27"/>
        </w:rPr>
      </w:pPr>
      <w:r w:rsidRPr="00A42A6D">
        <w:rPr>
          <w:b/>
          <w:bCs/>
          <w:sz w:val="27"/>
          <w:szCs w:val="27"/>
        </w:rPr>
        <w:t xml:space="preserve">CLÁUSULA SEXTA: </w:t>
      </w:r>
      <w:r w:rsidRPr="00A42A6D">
        <w:rPr>
          <w:bCs/>
          <w:sz w:val="27"/>
          <w:szCs w:val="27"/>
        </w:rPr>
        <w:t xml:space="preserve">O prazo de garantia dos serviços realizados é de ..............................meses, sem limite de </w:t>
      </w:r>
      <w:r w:rsidR="009B36FB" w:rsidRPr="009B36FB">
        <w:rPr>
          <w:bCs/>
          <w:sz w:val="27"/>
          <w:szCs w:val="27"/>
        </w:rPr>
        <w:t>quilometragem</w:t>
      </w:r>
      <w:r w:rsidRPr="00A42A6D">
        <w:rPr>
          <w:bCs/>
          <w:sz w:val="27"/>
          <w:szCs w:val="27"/>
        </w:rPr>
        <w:t>.</w:t>
      </w:r>
    </w:p>
    <w:p w:rsidR="00CB68CD" w:rsidRDefault="00CB68CD" w:rsidP="00084334">
      <w:pPr>
        <w:tabs>
          <w:tab w:val="left" w:pos="0"/>
          <w:tab w:val="left" w:pos="4962"/>
          <w:tab w:val="left" w:pos="5664"/>
          <w:tab w:val="left" w:pos="6372"/>
          <w:tab w:val="left" w:pos="7080"/>
          <w:tab w:val="left" w:pos="7788"/>
          <w:tab w:val="left" w:pos="8496"/>
        </w:tabs>
        <w:ind w:right="-651"/>
        <w:jc w:val="both"/>
        <w:rPr>
          <w:sz w:val="27"/>
          <w:szCs w:val="27"/>
        </w:rPr>
      </w:pPr>
    </w:p>
    <w:p w:rsidR="004E6C7B" w:rsidRPr="00A42A6D" w:rsidRDefault="004E6C7B" w:rsidP="004E6C7B">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b/>
          <w:sz w:val="27"/>
          <w:szCs w:val="27"/>
        </w:rPr>
        <w:t xml:space="preserve">DA </w:t>
      </w:r>
      <w:r>
        <w:rPr>
          <w:b/>
          <w:sz w:val="27"/>
          <w:szCs w:val="27"/>
        </w:rPr>
        <w:t>FISCALIZAÇÃO</w:t>
      </w:r>
      <w:r w:rsidRPr="00A42A6D">
        <w:rPr>
          <w:sz w:val="27"/>
          <w:szCs w:val="27"/>
        </w:rPr>
        <w:t>:</w:t>
      </w:r>
    </w:p>
    <w:p w:rsidR="004E6C7B" w:rsidRDefault="004E6C7B" w:rsidP="00084334">
      <w:pPr>
        <w:tabs>
          <w:tab w:val="left" w:pos="0"/>
          <w:tab w:val="left" w:pos="4962"/>
          <w:tab w:val="left" w:pos="5664"/>
          <w:tab w:val="left" w:pos="6372"/>
          <w:tab w:val="left" w:pos="7080"/>
          <w:tab w:val="left" w:pos="7788"/>
          <w:tab w:val="left" w:pos="8496"/>
        </w:tabs>
        <w:ind w:right="-651"/>
        <w:jc w:val="both"/>
        <w:rPr>
          <w:sz w:val="27"/>
          <w:szCs w:val="27"/>
        </w:rPr>
      </w:pPr>
    </w:p>
    <w:p w:rsidR="004E6C7B" w:rsidRDefault="004E6C7B" w:rsidP="00084334">
      <w:pPr>
        <w:tabs>
          <w:tab w:val="left" w:pos="0"/>
          <w:tab w:val="left" w:pos="4962"/>
          <w:tab w:val="left" w:pos="5664"/>
          <w:tab w:val="left" w:pos="6372"/>
          <w:tab w:val="left" w:pos="7080"/>
          <w:tab w:val="left" w:pos="7788"/>
          <w:tab w:val="left" w:pos="8496"/>
        </w:tabs>
        <w:ind w:right="-651"/>
        <w:jc w:val="both"/>
        <w:rPr>
          <w:sz w:val="27"/>
          <w:szCs w:val="27"/>
        </w:rPr>
      </w:pPr>
      <w:r w:rsidRPr="00A42A6D">
        <w:rPr>
          <w:b/>
          <w:bCs/>
          <w:sz w:val="27"/>
          <w:szCs w:val="27"/>
        </w:rPr>
        <w:t xml:space="preserve">CLÁUSULA </w:t>
      </w:r>
      <w:r>
        <w:rPr>
          <w:b/>
          <w:bCs/>
          <w:sz w:val="27"/>
          <w:szCs w:val="27"/>
        </w:rPr>
        <w:t>SÉTIMA:</w:t>
      </w:r>
      <w:r w:rsidRPr="00030334">
        <w:rPr>
          <w:sz w:val="27"/>
          <w:szCs w:val="27"/>
        </w:rPr>
        <w:t xml:space="preserve"> A fiscalização da execução dos serviços será efetuada pelo Servidor ...................................................., sendo que todos os assuntos atinentes aos serviços prestados serão resolvidos através do mesmo. No impedimento do fiscal titular, caberá ao Suplente Sr. ........................... atuar na fiscalização dos serviços ora contratados. Atuará como gestor do Contrato o Sr. .................................................</w:t>
      </w:r>
    </w:p>
    <w:p w:rsidR="004E6C7B" w:rsidRPr="00A42A6D" w:rsidRDefault="004E6C7B" w:rsidP="00084334">
      <w:pPr>
        <w:tabs>
          <w:tab w:val="left" w:pos="0"/>
          <w:tab w:val="left" w:pos="4962"/>
          <w:tab w:val="left" w:pos="5664"/>
          <w:tab w:val="left" w:pos="6372"/>
          <w:tab w:val="left" w:pos="7080"/>
          <w:tab w:val="left" w:pos="7788"/>
          <w:tab w:val="left" w:pos="8496"/>
        </w:tabs>
        <w:ind w:right="-651"/>
        <w:jc w:val="both"/>
        <w:rPr>
          <w:sz w:val="27"/>
          <w:szCs w:val="27"/>
        </w:rPr>
      </w:pPr>
    </w:p>
    <w:p w:rsidR="00CB68CD" w:rsidRPr="00A42A6D" w:rsidRDefault="00CB68CD" w:rsidP="00084334">
      <w:pPr>
        <w:ind w:left="708" w:right="-651" w:firstLine="708"/>
        <w:jc w:val="both"/>
        <w:rPr>
          <w:b/>
          <w:sz w:val="27"/>
          <w:szCs w:val="27"/>
        </w:rPr>
      </w:pPr>
      <w:r w:rsidRPr="00A42A6D">
        <w:rPr>
          <w:b/>
          <w:sz w:val="27"/>
          <w:szCs w:val="27"/>
        </w:rPr>
        <w:t xml:space="preserve">    DAS PENALIDADES</w:t>
      </w:r>
    </w:p>
    <w:p w:rsidR="00CB68CD" w:rsidRPr="00A42A6D" w:rsidRDefault="00CB68CD" w:rsidP="00084334">
      <w:pPr>
        <w:ind w:right="-651"/>
        <w:jc w:val="both"/>
        <w:rPr>
          <w:sz w:val="27"/>
          <w:szCs w:val="27"/>
        </w:rPr>
      </w:pPr>
    </w:p>
    <w:p w:rsidR="00CB68CD" w:rsidRPr="00A42A6D" w:rsidRDefault="00CB68CD" w:rsidP="00084334">
      <w:pPr>
        <w:ind w:right="-651"/>
        <w:jc w:val="both"/>
        <w:rPr>
          <w:sz w:val="27"/>
          <w:szCs w:val="27"/>
        </w:rPr>
      </w:pPr>
      <w:r w:rsidRPr="00A42A6D">
        <w:rPr>
          <w:b/>
          <w:bCs/>
          <w:sz w:val="27"/>
          <w:szCs w:val="27"/>
        </w:rPr>
        <w:t xml:space="preserve">CLÁUSULA </w:t>
      </w:r>
      <w:r w:rsidR="004E6C7B">
        <w:rPr>
          <w:b/>
          <w:bCs/>
          <w:sz w:val="27"/>
          <w:szCs w:val="27"/>
        </w:rPr>
        <w:t>OITAVA</w:t>
      </w:r>
      <w:r w:rsidRPr="00A42A6D">
        <w:rPr>
          <w:sz w:val="27"/>
          <w:szCs w:val="27"/>
        </w:rPr>
        <w:t>: A licitante vencedora sujeitar-se-á às seguintes penalidades, as quais pod</w:t>
      </w:r>
      <w:r w:rsidRPr="00A42A6D">
        <w:rPr>
          <w:sz w:val="27"/>
          <w:szCs w:val="27"/>
        </w:rPr>
        <w:t>e</w:t>
      </w:r>
      <w:r w:rsidRPr="00A42A6D">
        <w:rPr>
          <w:sz w:val="27"/>
          <w:szCs w:val="27"/>
        </w:rPr>
        <w:t>rão ser aplicadas na forma do art. 86 e seguintes da Lei 8.666/93:</w:t>
      </w:r>
    </w:p>
    <w:p w:rsidR="00CB68CD" w:rsidRPr="00A42A6D" w:rsidRDefault="00CB68CD" w:rsidP="00084334">
      <w:pPr>
        <w:ind w:right="-651"/>
        <w:jc w:val="both"/>
        <w:rPr>
          <w:b/>
          <w:sz w:val="27"/>
          <w:szCs w:val="27"/>
        </w:rPr>
      </w:pPr>
    </w:p>
    <w:p w:rsidR="00CB68CD" w:rsidRPr="00A42A6D" w:rsidRDefault="00CB68CD" w:rsidP="00084334">
      <w:pPr>
        <w:ind w:right="-651" w:firstLine="1416"/>
        <w:jc w:val="both"/>
        <w:rPr>
          <w:sz w:val="27"/>
          <w:szCs w:val="27"/>
        </w:rPr>
      </w:pPr>
      <w:r w:rsidRPr="00A42A6D">
        <w:rPr>
          <w:b/>
          <w:sz w:val="27"/>
          <w:szCs w:val="27"/>
        </w:rPr>
        <w:t>§ 1º - Advertência</w:t>
      </w:r>
      <w:r w:rsidRPr="00A42A6D">
        <w:rPr>
          <w:sz w:val="27"/>
          <w:szCs w:val="27"/>
        </w:rPr>
        <w:t>, por escrito, sempre que ocorrerem pequenas irregularidades, assim consideradas as que não se enquadrarem nos dispositivos segui</w:t>
      </w:r>
      <w:r w:rsidRPr="00A42A6D">
        <w:rPr>
          <w:sz w:val="27"/>
          <w:szCs w:val="27"/>
        </w:rPr>
        <w:t>n</w:t>
      </w:r>
      <w:r w:rsidRPr="00A42A6D">
        <w:rPr>
          <w:sz w:val="27"/>
          <w:szCs w:val="27"/>
        </w:rPr>
        <w:t>tes:</w:t>
      </w:r>
    </w:p>
    <w:p w:rsidR="00CB68CD" w:rsidRPr="00A42A6D" w:rsidRDefault="00CB68CD" w:rsidP="00084334">
      <w:pPr>
        <w:ind w:right="-651"/>
        <w:jc w:val="both"/>
        <w:rPr>
          <w:b/>
          <w:sz w:val="27"/>
          <w:szCs w:val="27"/>
        </w:rPr>
      </w:pPr>
    </w:p>
    <w:p w:rsidR="00CB68CD" w:rsidRPr="00A42A6D" w:rsidRDefault="00CB68CD" w:rsidP="00084334">
      <w:pPr>
        <w:ind w:left="708" w:right="-651" w:firstLine="708"/>
        <w:jc w:val="both"/>
        <w:rPr>
          <w:sz w:val="27"/>
          <w:szCs w:val="27"/>
        </w:rPr>
      </w:pPr>
      <w:r w:rsidRPr="00A42A6D">
        <w:rPr>
          <w:b/>
          <w:sz w:val="27"/>
          <w:szCs w:val="27"/>
        </w:rPr>
        <w:t>§ 2º - Multa:</w:t>
      </w:r>
    </w:p>
    <w:p w:rsidR="00CB68CD" w:rsidRPr="00A42A6D" w:rsidRDefault="00CB68CD" w:rsidP="00084334">
      <w:pPr>
        <w:ind w:right="-651" w:firstLine="1416"/>
        <w:jc w:val="both"/>
        <w:rPr>
          <w:sz w:val="27"/>
          <w:szCs w:val="27"/>
        </w:rPr>
      </w:pPr>
      <w:r w:rsidRPr="00A42A6D">
        <w:rPr>
          <w:b/>
          <w:sz w:val="27"/>
          <w:szCs w:val="27"/>
        </w:rPr>
        <w:t>a)</w:t>
      </w:r>
      <w:r w:rsidRPr="00A42A6D">
        <w:rPr>
          <w:sz w:val="27"/>
          <w:szCs w:val="27"/>
        </w:rPr>
        <w:t xml:space="preserve"> de 5% sobre o valor da NOTA FISCAL/FATURA relativa ao fornecimento, pelo descumprimento de disposição do Edital, cláusula contratual ou no</w:t>
      </w:r>
      <w:r w:rsidRPr="00A42A6D">
        <w:rPr>
          <w:sz w:val="27"/>
          <w:szCs w:val="27"/>
        </w:rPr>
        <w:t>r</w:t>
      </w:r>
      <w:r w:rsidRPr="00A42A6D">
        <w:rPr>
          <w:sz w:val="27"/>
          <w:szCs w:val="27"/>
        </w:rPr>
        <w:t>ma de legislação pertinente;</w:t>
      </w:r>
    </w:p>
    <w:p w:rsidR="00CB68CD" w:rsidRPr="00A42A6D" w:rsidRDefault="00CB68CD" w:rsidP="00084334">
      <w:pPr>
        <w:ind w:right="-651" w:firstLine="1416"/>
        <w:jc w:val="both"/>
        <w:rPr>
          <w:sz w:val="27"/>
          <w:szCs w:val="27"/>
        </w:rPr>
      </w:pPr>
      <w:r w:rsidRPr="00A42A6D">
        <w:rPr>
          <w:b/>
          <w:sz w:val="27"/>
          <w:szCs w:val="27"/>
        </w:rPr>
        <w:t>b)</w:t>
      </w:r>
      <w:r w:rsidRPr="00A42A6D">
        <w:rPr>
          <w:sz w:val="27"/>
          <w:szCs w:val="27"/>
        </w:rPr>
        <w:t xml:space="preserve"> de 10% sobre o valor total atualizado do Contrato/Empenho, nos casos de inexecução parcial ou total, execução imperfeita ou negligência na execução do obj</w:t>
      </w:r>
      <w:r w:rsidRPr="00A42A6D">
        <w:rPr>
          <w:sz w:val="27"/>
          <w:szCs w:val="27"/>
        </w:rPr>
        <w:t>e</w:t>
      </w:r>
      <w:r w:rsidRPr="00A42A6D">
        <w:rPr>
          <w:sz w:val="27"/>
          <w:szCs w:val="27"/>
        </w:rPr>
        <w:t>to contratado.</w:t>
      </w:r>
    </w:p>
    <w:p w:rsidR="00CB68CD" w:rsidRPr="00A42A6D" w:rsidRDefault="00CB68CD" w:rsidP="00084334">
      <w:pPr>
        <w:ind w:right="-651"/>
        <w:jc w:val="both"/>
        <w:rPr>
          <w:b/>
          <w:sz w:val="27"/>
          <w:szCs w:val="27"/>
        </w:rPr>
      </w:pPr>
    </w:p>
    <w:p w:rsidR="00CB68CD" w:rsidRPr="00A42A6D" w:rsidRDefault="00CB68CD" w:rsidP="00084334">
      <w:pPr>
        <w:ind w:right="-651" w:firstLine="1440"/>
        <w:jc w:val="both"/>
        <w:rPr>
          <w:sz w:val="27"/>
          <w:szCs w:val="27"/>
        </w:rPr>
      </w:pPr>
      <w:r w:rsidRPr="00A42A6D">
        <w:rPr>
          <w:b/>
          <w:sz w:val="27"/>
          <w:szCs w:val="27"/>
        </w:rPr>
        <w:t>§ 3º -</w:t>
      </w:r>
      <w:r w:rsidRPr="00A42A6D">
        <w:rPr>
          <w:b/>
          <w:sz w:val="27"/>
          <w:szCs w:val="27"/>
        </w:rPr>
        <w:tab/>
        <w:t>Suspensão temporária do direito de participar de licitação e imp</w:t>
      </w:r>
      <w:r w:rsidRPr="00A42A6D">
        <w:rPr>
          <w:b/>
          <w:sz w:val="27"/>
          <w:szCs w:val="27"/>
        </w:rPr>
        <w:t>e</w:t>
      </w:r>
      <w:r w:rsidRPr="00A42A6D">
        <w:rPr>
          <w:b/>
          <w:sz w:val="27"/>
          <w:szCs w:val="27"/>
        </w:rPr>
        <w:t>dimento de contratar com a PREFEITURA MUNICIPAL DE CAÇAPAVA DO SUL,</w:t>
      </w:r>
      <w:r w:rsidRPr="00A42A6D">
        <w:rPr>
          <w:sz w:val="27"/>
          <w:szCs w:val="27"/>
        </w:rPr>
        <w:t xml:space="preserve"> co</w:t>
      </w:r>
      <w:r w:rsidRPr="00A42A6D">
        <w:rPr>
          <w:sz w:val="27"/>
          <w:szCs w:val="27"/>
        </w:rPr>
        <w:t>n</w:t>
      </w:r>
      <w:r w:rsidRPr="00A42A6D">
        <w:rPr>
          <w:sz w:val="27"/>
          <w:szCs w:val="27"/>
        </w:rPr>
        <w:t>forme a seguinte gradação:</w:t>
      </w:r>
    </w:p>
    <w:p w:rsidR="00CB68CD" w:rsidRPr="00A42A6D" w:rsidRDefault="00CB68CD" w:rsidP="00084334">
      <w:pPr>
        <w:ind w:left="1416" w:right="-651" w:firstLine="708"/>
        <w:jc w:val="both"/>
        <w:rPr>
          <w:sz w:val="27"/>
          <w:szCs w:val="27"/>
        </w:rPr>
      </w:pPr>
      <w:r w:rsidRPr="00A42A6D">
        <w:rPr>
          <w:b/>
          <w:sz w:val="27"/>
          <w:szCs w:val="27"/>
        </w:rPr>
        <w:t>a)</w:t>
      </w:r>
      <w:r w:rsidRPr="00A42A6D">
        <w:rPr>
          <w:sz w:val="27"/>
          <w:szCs w:val="27"/>
        </w:rPr>
        <w:t xml:space="preserve"> nos casos definidos no § 2º Alínea “a” acima: por 1 (um) ano;</w:t>
      </w:r>
    </w:p>
    <w:p w:rsidR="00CB68CD" w:rsidRPr="00A42A6D" w:rsidRDefault="00CB68CD" w:rsidP="00084334">
      <w:pPr>
        <w:ind w:left="1416" w:right="-651" w:firstLine="708"/>
        <w:jc w:val="both"/>
        <w:rPr>
          <w:sz w:val="27"/>
          <w:szCs w:val="27"/>
        </w:rPr>
      </w:pPr>
      <w:r w:rsidRPr="00A42A6D">
        <w:rPr>
          <w:b/>
          <w:sz w:val="27"/>
          <w:szCs w:val="27"/>
        </w:rPr>
        <w:t>b)</w:t>
      </w:r>
      <w:r w:rsidRPr="00A42A6D">
        <w:rPr>
          <w:sz w:val="27"/>
          <w:szCs w:val="27"/>
        </w:rPr>
        <w:t xml:space="preserve"> nos casos definidos no § 2º Alínea “b” acima: por 2 (dois) anos.</w:t>
      </w:r>
    </w:p>
    <w:p w:rsidR="00CB68CD" w:rsidRPr="00A42A6D" w:rsidRDefault="00CB68CD" w:rsidP="00084334">
      <w:pPr>
        <w:ind w:right="-651"/>
        <w:jc w:val="both"/>
        <w:rPr>
          <w:b/>
          <w:sz w:val="27"/>
          <w:szCs w:val="27"/>
        </w:rPr>
      </w:pPr>
    </w:p>
    <w:p w:rsidR="00CB68CD" w:rsidRPr="00A42A6D" w:rsidRDefault="00CB68CD" w:rsidP="00084334">
      <w:pPr>
        <w:ind w:right="-651" w:firstLine="1440"/>
        <w:jc w:val="both"/>
        <w:rPr>
          <w:sz w:val="27"/>
          <w:szCs w:val="27"/>
        </w:rPr>
      </w:pPr>
      <w:r w:rsidRPr="00A42A6D">
        <w:rPr>
          <w:b/>
          <w:sz w:val="27"/>
          <w:szCs w:val="27"/>
        </w:rPr>
        <w:t>§ 4º -</w:t>
      </w:r>
      <w:r w:rsidRPr="00A42A6D">
        <w:rPr>
          <w:b/>
          <w:sz w:val="27"/>
          <w:szCs w:val="27"/>
        </w:rPr>
        <w:tab/>
        <w:t>Declaração de inidoneidade para licitar ou contratar com a Administração</w:t>
      </w:r>
      <w:r w:rsidRPr="00A42A6D">
        <w:rPr>
          <w:sz w:val="27"/>
          <w:szCs w:val="27"/>
        </w:rPr>
        <w:t xml:space="preserve"> </w:t>
      </w:r>
      <w:r w:rsidRPr="00A42A6D">
        <w:rPr>
          <w:b/>
          <w:sz w:val="27"/>
          <w:szCs w:val="27"/>
        </w:rPr>
        <w:t>Pública</w:t>
      </w:r>
      <w:r w:rsidRPr="00A42A6D">
        <w:rPr>
          <w:sz w:val="27"/>
          <w:szCs w:val="27"/>
        </w:rPr>
        <w:t xml:space="preserve"> enquanto perdurarem os motivos determinantes da pun</w:t>
      </w:r>
      <w:r w:rsidRPr="00A42A6D">
        <w:rPr>
          <w:sz w:val="27"/>
          <w:szCs w:val="27"/>
        </w:rPr>
        <w:t>i</w:t>
      </w:r>
      <w:r w:rsidRPr="00A42A6D">
        <w:rPr>
          <w:sz w:val="27"/>
          <w:szCs w:val="27"/>
        </w:rPr>
        <w:t>ção ou até que seja promovida a reabilitação perante a própria autoridade que apl</w:t>
      </w:r>
      <w:r w:rsidRPr="00A42A6D">
        <w:rPr>
          <w:sz w:val="27"/>
          <w:szCs w:val="27"/>
        </w:rPr>
        <w:t>i</w:t>
      </w:r>
      <w:r w:rsidRPr="00A42A6D">
        <w:rPr>
          <w:sz w:val="27"/>
          <w:szCs w:val="27"/>
        </w:rPr>
        <w:t>cou a penalidade, que será concedida sempre que o contratado ressarcir a Administr</w:t>
      </w:r>
      <w:r w:rsidRPr="00A42A6D">
        <w:rPr>
          <w:sz w:val="27"/>
          <w:szCs w:val="27"/>
        </w:rPr>
        <w:t>a</w:t>
      </w:r>
      <w:r w:rsidRPr="00A42A6D">
        <w:rPr>
          <w:sz w:val="27"/>
          <w:szCs w:val="27"/>
        </w:rPr>
        <w:t>ção pelos prejuízos resultantes e após decorrido o prazo da sanção aplicada com base no sub</w:t>
      </w:r>
      <w:r w:rsidRPr="00A42A6D">
        <w:rPr>
          <w:sz w:val="27"/>
          <w:szCs w:val="27"/>
        </w:rPr>
        <w:t>i</w:t>
      </w:r>
      <w:r w:rsidRPr="00A42A6D">
        <w:rPr>
          <w:sz w:val="27"/>
          <w:szCs w:val="27"/>
        </w:rPr>
        <w:t>tem anterior.</w:t>
      </w:r>
    </w:p>
    <w:p w:rsidR="00CB68CD" w:rsidRPr="00A42A6D" w:rsidRDefault="00CB68CD" w:rsidP="00084334">
      <w:pPr>
        <w:ind w:right="-651"/>
        <w:jc w:val="both"/>
        <w:rPr>
          <w:b/>
          <w:sz w:val="27"/>
          <w:szCs w:val="27"/>
        </w:rPr>
      </w:pPr>
    </w:p>
    <w:p w:rsidR="00CB68CD" w:rsidRPr="00A42A6D" w:rsidRDefault="00CB68CD" w:rsidP="00084334">
      <w:pPr>
        <w:ind w:right="-651" w:firstLine="1440"/>
        <w:jc w:val="both"/>
        <w:rPr>
          <w:sz w:val="27"/>
          <w:szCs w:val="27"/>
        </w:rPr>
      </w:pPr>
      <w:r w:rsidRPr="00A42A6D">
        <w:rPr>
          <w:b/>
          <w:sz w:val="27"/>
          <w:szCs w:val="27"/>
        </w:rPr>
        <w:t>§ 5º -</w:t>
      </w:r>
      <w:r w:rsidRPr="00A42A6D">
        <w:rPr>
          <w:b/>
          <w:sz w:val="27"/>
          <w:szCs w:val="27"/>
        </w:rPr>
        <w:tab/>
      </w:r>
      <w:r w:rsidRPr="00A42A6D">
        <w:rPr>
          <w:sz w:val="27"/>
          <w:szCs w:val="27"/>
        </w:rPr>
        <w:t>A multa dobrará em cada caso de reincidência, não podendo ultrapassar a 30% do v</w:t>
      </w:r>
      <w:r w:rsidRPr="00A42A6D">
        <w:rPr>
          <w:sz w:val="27"/>
          <w:szCs w:val="27"/>
        </w:rPr>
        <w:t>a</w:t>
      </w:r>
      <w:r w:rsidRPr="00A42A6D">
        <w:rPr>
          <w:sz w:val="27"/>
          <w:szCs w:val="27"/>
        </w:rPr>
        <w:t>lor atualizado do Contrato/Empenho, sem prejuízo da cobrança de perdas e danos de qualquer valor, que venham a ser causados ao erário público, e/ou resc</w:t>
      </w:r>
      <w:r w:rsidRPr="00A42A6D">
        <w:rPr>
          <w:sz w:val="27"/>
          <w:szCs w:val="27"/>
        </w:rPr>
        <w:t>i</w:t>
      </w:r>
      <w:r w:rsidRPr="00A42A6D">
        <w:rPr>
          <w:sz w:val="27"/>
          <w:szCs w:val="27"/>
        </w:rPr>
        <w:t>são.</w:t>
      </w:r>
    </w:p>
    <w:p w:rsidR="00CB68CD" w:rsidRPr="00A42A6D" w:rsidRDefault="00CB68CD" w:rsidP="00084334">
      <w:pPr>
        <w:ind w:right="-651"/>
        <w:jc w:val="both"/>
        <w:rPr>
          <w:b/>
          <w:color w:val="000000"/>
          <w:sz w:val="27"/>
          <w:szCs w:val="27"/>
        </w:rPr>
      </w:pPr>
    </w:p>
    <w:p w:rsidR="00CB68CD" w:rsidRPr="00A42A6D" w:rsidRDefault="00CB68CD" w:rsidP="00084334">
      <w:pPr>
        <w:ind w:right="-651" w:firstLine="1440"/>
        <w:jc w:val="both"/>
        <w:rPr>
          <w:sz w:val="27"/>
          <w:szCs w:val="27"/>
        </w:rPr>
      </w:pPr>
      <w:r w:rsidRPr="00A42A6D">
        <w:rPr>
          <w:b/>
          <w:sz w:val="27"/>
          <w:szCs w:val="27"/>
        </w:rPr>
        <w:t>§ 6º -</w:t>
      </w:r>
      <w:r w:rsidRPr="00A42A6D">
        <w:rPr>
          <w:b/>
          <w:sz w:val="27"/>
          <w:szCs w:val="27"/>
        </w:rPr>
        <w:tab/>
      </w:r>
      <w:r w:rsidRPr="00A42A6D">
        <w:rPr>
          <w:color w:val="000000"/>
          <w:sz w:val="27"/>
          <w:szCs w:val="27"/>
        </w:rPr>
        <w:t>A licitante vencedora que, chamada a retirar a Nota de Empenho e/ou assinar o Contrato, não comparecer no prazo de 05 (cinco) dias úteis, fic</w:t>
      </w:r>
      <w:r w:rsidRPr="00A42A6D">
        <w:rPr>
          <w:color w:val="000000"/>
          <w:sz w:val="27"/>
          <w:szCs w:val="27"/>
        </w:rPr>
        <w:t>a</w:t>
      </w:r>
      <w:r w:rsidRPr="00A42A6D">
        <w:rPr>
          <w:color w:val="000000"/>
          <w:sz w:val="27"/>
          <w:szCs w:val="27"/>
        </w:rPr>
        <w:t>rá sujeita à multa de 10% (dez por cento) sobre o valor total estimado para o fornecimento objeto da presente licitação, podendo a Prefeitura Municipal de Caçapava do Sul, convocar as licitantes remanescentes, respeitada a ordem de classific</w:t>
      </w:r>
      <w:r w:rsidRPr="00A42A6D">
        <w:rPr>
          <w:color w:val="000000"/>
          <w:sz w:val="27"/>
          <w:szCs w:val="27"/>
        </w:rPr>
        <w:t>a</w:t>
      </w:r>
      <w:r w:rsidRPr="00A42A6D">
        <w:rPr>
          <w:color w:val="000000"/>
          <w:sz w:val="27"/>
          <w:szCs w:val="27"/>
        </w:rPr>
        <w:t>ção, ficando a licitante sujeita às penalidades pr</w:t>
      </w:r>
      <w:r w:rsidRPr="00A42A6D">
        <w:rPr>
          <w:color w:val="000000"/>
          <w:sz w:val="27"/>
          <w:szCs w:val="27"/>
        </w:rPr>
        <w:t>e</w:t>
      </w:r>
      <w:r w:rsidRPr="00A42A6D">
        <w:rPr>
          <w:color w:val="000000"/>
          <w:sz w:val="27"/>
          <w:szCs w:val="27"/>
        </w:rPr>
        <w:t>vistas neste item.</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sz w:val="27"/>
          <w:szCs w:val="27"/>
        </w:rPr>
      </w:pPr>
      <w:r w:rsidRPr="00A42A6D">
        <w:rPr>
          <w:b/>
          <w:bCs/>
          <w:sz w:val="27"/>
          <w:szCs w:val="27"/>
        </w:rPr>
        <w:t xml:space="preserve">         </w:t>
      </w:r>
      <w:r w:rsidRPr="00A42A6D">
        <w:rPr>
          <w:sz w:val="27"/>
          <w:szCs w:val="27"/>
        </w:rPr>
        <w:t xml:space="preserve">                 </w:t>
      </w:r>
      <w:r w:rsidRPr="00A42A6D">
        <w:rPr>
          <w:b/>
          <w:sz w:val="27"/>
          <w:szCs w:val="27"/>
        </w:rPr>
        <w:t>DAS OBRIGAÇÕES DA CONTRATADA</w:t>
      </w:r>
    </w:p>
    <w:p w:rsidR="00CB68CD" w:rsidRPr="00A42A6D" w:rsidRDefault="00CB68CD" w:rsidP="00084334">
      <w:pPr>
        <w:ind w:right="-651"/>
        <w:jc w:val="both"/>
        <w:rPr>
          <w:sz w:val="27"/>
          <w:szCs w:val="27"/>
        </w:rPr>
      </w:pPr>
    </w:p>
    <w:p w:rsidR="00CB68CD" w:rsidRPr="00A42A6D" w:rsidRDefault="00CB68CD" w:rsidP="00084334">
      <w:pPr>
        <w:tabs>
          <w:tab w:val="left" w:pos="-180"/>
        </w:tabs>
        <w:ind w:right="-651"/>
        <w:jc w:val="both"/>
        <w:rPr>
          <w:sz w:val="27"/>
          <w:szCs w:val="27"/>
        </w:rPr>
      </w:pPr>
      <w:r w:rsidRPr="00A42A6D">
        <w:rPr>
          <w:b/>
          <w:sz w:val="27"/>
          <w:szCs w:val="27"/>
        </w:rPr>
        <w:t xml:space="preserve">CLÁUSULA </w:t>
      </w:r>
      <w:r w:rsidR="004E6C7B">
        <w:rPr>
          <w:b/>
          <w:sz w:val="27"/>
          <w:szCs w:val="27"/>
        </w:rPr>
        <w:t>NONA</w:t>
      </w:r>
      <w:r w:rsidRPr="00A42A6D">
        <w:rPr>
          <w:sz w:val="27"/>
          <w:szCs w:val="27"/>
        </w:rPr>
        <w:t>: Não transferir a outrem, no todo ou em parte, o objeto deste Contrato, sem prévia e expressa anuência da Administração.</w:t>
      </w:r>
    </w:p>
    <w:p w:rsidR="00CB68CD" w:rsidRPr="00A42A6D" w:rsidRDefault="00CB68CD" w:rsidP="00084334">
      <w:pPr>
        <w:tabs>
          <w:tab w:val="left" w:pos="-180"/>
        </w:tabs>
        <w:ind w:right="-651"/>
        <w:jc w:val="both"/>
        <w:rPr>
          <w:sz w:val="27"/>
          <w:szCs w:val="27"/>
        </w:rPr>
      </w:pPr>
    </w:p>
    <w:p w:rsidR="00CB68CD" w:rsidRPr="00A42A6D" w:rsidRDefault="00CB68CD" w:rsidP="00084334">
      <w:pPr>
        <w:tabs>
          <w:tab w:val="left" w:pos="-180"/>
        </w:tabs>
        <w:ind w:right="-651"/>
        <w:jc w:val="both"/>
        <w:rPr>
          <w:sz w:val="27"/>
          <w:szCs w:val="27"/>
        </w:rPr>
      </w:pPr>
      <w:r w:rsidRPr="00A42A6D">
        <w:rPr>
          <w:b/>
          <w:sz w:val="27"/>
          <w:szCs w:val="27"/>
        </w:rPr>
        <w:t xml:space="preserve">CLÁUSULA </w:t>
      </w:r>
      <w:r w:rsidR="004E6C7B" w:rsidRPr="00A42A6D">
        <w:rPr>
          <w:b/>
          <w:sz w:val="27"/>
          <w:szCs w:val="27"/>
        </w:rPr>
        <w:t>DÉCIMA</w:t>
      </w:r>
      <w:r w:rsidRPr="00A42A6D">
        <w:rPr>
          <w:b/>
          <w:sz w:val="27"/>
          <w:szCs w:val="27"/>
        </w:rPr>
        <w:t xml:space="preserve">: </w:t>
      </w:r>
      <w:r w:rsidRPr="00A42A6D">
        <w:rPr>
          <w:sz w:val="27"/>
          <w:szCs w:val="27"/>
        </w:rPr>
        <w:t xml:space="preserve">Assumir inteira responsabilidade pela prestação dos serviços, de acordo com as especificações constantes da proposta e/ou instruções do Edital nº </w:t>
      </w:r>
      <w:r w:rsidR="006D77B8">
        <w:rPr>
          <w:sz w:val="27"/>
          <w:szCs w:val="27"/>
        </w:rPr>
        <w:t>2610</w:t>
      </w:r>
      <w:r w:rsidRPr="009B36FB">
        <w:rPr>
          <w:sz w:val="27"/>
          <w:szCs w:val="27"/>
        </w:rPr>
        <w:t>/</w:t>
      </w:r>
      <w:r w:rsidRPr="00A42A6D">
        <w:rPr>
          <w:sz w:val="27"/>
          <w:szCs w:val="27"/>
        </w:rPr>
        <w:t>201</w:t>
      </w:r>
      <w:r w:rsidR="00A41062">
        <w:rPr>
          <w:sz w:val="27"/>
          <w:szCs w:val="27"/>
        </w:rPr>
        <w:t>7</w:t>
      </w:r>
      <w:r w:rsidRPr="00A42A6D">
        <w:rPr>
          <w:sz w:val="27"/>
          <w:szCs w:val="27"/>
        </w:rPr>
        <w:t>.</w:t>
      </w:r>
    </w:p>
    <w:p w:rsidR="00CB68CD" w:rsidRPr="00A42A6D" w:rsidRDefault="00CB68CD" w:rsidP="00084334">
      <w:pPr>
        <w:tabs>
          <w:tab w:val="left" w:pos="-180"/>
        </w:tabs>
        <w:ind w:right="-651"/>
        <w:jc w:val="both"/>
        <w:rPr>
          <w:sz w:val="27"/>
          <w:szCs w:val="27"/>
        </w:rPr>
      </w:pPr>
    </w:p>
    <w:p w:rsidR="00CB68CD" w:rsidRPr="00A42A6D" w:rsidRDefault="00CB68CD" w:rsidP="00084334">
      <w:pPr>
        <w:ind w:right="-651"/>
        <w:jc w:val="both"/>
        <w:rPr>
          <w:bCs/>
          <w:sz w:val="27"/>
          <w:szCs w:val="27"/>
        </w:rPr>
      </w:pPr>
      <w:r w:rsidRPr="00A42A6D">
        <w:rPr>
          <w:b/>
          <w:sz w:val="27"/>
          <w:szCs w:val="27"/>
        </w:rPr>
        <w:t xml:space="preserve">CLAUSULA </w:t>
      </w:r>
      <w:r w:rsidR="004E6C7B" w:rsidRPr="00A42A6D">
        <w:rPr>
          <w:b/>
          <w:sz w:val="27"/>
          <w:szCs w:val="27"/>
        </w:rPr>
        <w:t>DECIMA PRIMEIRA</w:t>
      </w:r>
      <w:r w:rsidRPr="00A42A6D">
        <w:rPr>
          <w:b/>
          <w:sz w:val="27"/>
          <w:szCs w:val="27"/>
        </w:rPr>
        <w:t xml:space="preserve">: </w:t>
      </w:r>
      <w:r w:rsidRPr="00A42A6D">
        <w:rPr>
          <w:bCs/>
          <w:sz w:val="27"/>
          <w:szCs w:val="27"/>
        </w:rPr>
        <w:t>Prestar os serviços na forma ajustada, bem como fornecer as ferramentas e materiais necessários à prestação dos serviços, responsabilizando-se pela perfeita execução dos mesmos;</w:t>
      </w:r>
    </w:p>
    <w:p w:rsidR="00CB68CD" w:rsidRPr="00A42A6D" w:rsidRDefault="00CB68CD" w:rsidP="00084334">
      <w:pPr>
        <w:ind w:right="-651"/>
        <w:jc w:val="both"/>
        <w:rPr>
          <w:sz w:val="27"/>
          <w:szCs w:val="27"/>
        </w:rPr>
      </w:pPr>
    </w:p>
    <w:p w:rsidR="00CB68CD" w:rsidRPr="00A42A6D" w:rsidRDefault="00CB68CD" w:rsidP="00084334">
      <w:pPr>
        <w:ind w:right="-651"/>
        <w:jc w:val="both"/>
        <w:rPr>
          <w:sz w:val="27"/>
          <w:szCs w:val="27"/>
        </w:rPr>
      </w:pPr>
      <w:r w:rsidRPr="00A42A6D">
        <w:rPr>
          <w:b/>
          <w:sz w:val="27"/>
          <w:szCs w:val="27"/>
        </w:rPr>
        <w:t xml:space="preserve">CLAUSULA DECIMA </w:t>
      </w:r>
      <w:r w:rsidR="004E6C7B" w:rsidRPr="00A42A6D">
        <w:rPr>
          <w:b/>
          <w:sz w:val="27"/>
          <w:szCs w:val="27"/>
        </w:rPr>
        <w:t>SEGUNDA</w:t>
      </w:r>
      <w:r w:rsidRPr="00A42A6D">
        <w:rPr>
          <w:sz w:val="27"/>
          <w:szCs w:val="27"/>
        </w:rPr>
        <w:t>: Manter durante toda a execução do contrato, em compatibilidade com as obrigações assumidas, todas as condições de habilitação e qualificação exigidas na licitação.</w:t>
      </w:r>
    </w:p>
    <w:p w:rsidR="00CB68CD" w:rsidRPr="00A42A6D" w:rsidRDefault="00CB68CD" w:rsidP="00084334">
      <w:pPr>
        <w:ind w:right="-651"/>
        <w:jc w:val="both"/>
        <w:rPr>
          <w:b/>
          <w:sz w:val="27"/>
          <w:szCs w:val="27"/>
        </w:rPr>
      </w:pPr>
    </w:p>
    <w:p w:rsidR="00CB68CD" w:rsidRPr="00A42A6D" w:rsidRDefault="00CB68CD" w:rsidP="00084334">
      <w:pPr>
        <w:ind w:right="-651"/>
        <w:jc w:val="both"/>
        <w:rPr>
          <w:sz w:val="27"/>
          <w:szCs w:val="27"/>
        </w:rPr>
      </w:pPr>
      <w:r w:rsidRPr="00A42A6D">
        <w:rPr>
          <w:b/>
          <w:sz w:val="27"/>
          <w:szCs w:val="27"/>
        </w:rPr>
        <w:lastRenderedPageBreak/>
        <w:t xml:space="preserve">CLAUSULA DECIMA </w:t>
      </w:r>
      <w:r w:rsidR="004E6C7B" w:rsidRPr="00A42A6D">
        <w:rPr>
          <w:b/>
          <w:sz w:val="27"/>
          <w:szCs w:val="27"/>
        </w:rPr>
        <w:t>TERCEIRA</w:t>
      </w:r>
      <w:r w:rsidRPr="00A42A6D">
        <w:rPr>
          <w:b/>
          <w:sz w:val="27"/>
          <w:szCs w:val="27"/>
        </w:rPr>
        <w:t xml:space="preserve">: </w:t>
      </w:r>
      <w:r w:rsidRPr="00A42A6D">
        <w:rPr>
          <w:sz w:val="27"/>
          <w:szCs w:val="27"/>
        </w:rPr>
        <w:t>Apresentar durante toda a execução do contrato, documentos que comprovem estar cumprindo a legislação em vigor quanto às obrigações assumidas na presente licitação, em especial, encargos sociais, trabalhistas, previdenciários, tributários, fiscais e comerciais.</w:t>
      </w:r>
    </w:p>
    <w:p w:rsidR="00CB68CD" w:rsidRPr="00A42A6D" w:rsidRDefault="00CB68CD" w:rsidP="00084334">
      <w:pPr>
        <w:ind w:right="-651"/>
        <w:jc w:val="both"/>
        <w:rPr>
          <w:b/>
          <w:sz w:val="27"/>
          <w:szCs w:val="27"/>
        </w:rPr>
      </w:pPr>
    </w:p>
    <w:p w:rsidR="00CB68CD" w:rsidRPr="00A42A6D" w:rsidRDefault="00CB68CD" w:rsidP="00084334">
      <w:pPr>
        <w:pStyle w:val="Corpodetexto2"/>
        <w:ind w:right="-651"/>
        <w:rPr>
          <w:sz w:val="27"/>
          <w:szCs w:val="27"/>
        </w:rPr>
      </w:pPr>
      <w:r w:rsidRPr="00A42A6D">
        <w:rPr>
          <w:b/>
          <w:sz w:val="27"/>
          <w:szCs w:val="27"/>
        </w:rPr>
        <w:t xml:space="preserve">CLAUSULA DECIMA </w:t>
      </w:r>
      <w:r w:rsidR="004E6C7B" w:rsidRPr="00A42A6D">
        <w:rPr>
          <w:b/>
          <w:sz w:val="27"/>
          <w:szCs w:val="27"/>
        </w:rPr>
        <w:t>QUARTA</w:t>
      </w:r>
      <w:r w:rsidRPr="00A42A6D">
        <w:rPr>
          <w:b/>
          <w:sz w:val="27"/>
          <w:szCs w:val="27"/>
        </w:rPr>
        <w:t>:</w:t>
      </w:r>
      <w:r w:rsidRPr="00A42A6D">
        <w:rPr>
          <w:sz w:val="27"/>
          <w:szCs w:val="27"/>
        </w:rPr>
        <w:t xml:space="preserve"> Fornecer por sua conta e risco, toda mão de obra especializada e a direção técnica necessária à perfeita execução dos serviços, correndo de sua conta, todas as obrigações e ônus de empregadora e, conseqüentemente, o pagamento de contribuições exigidas pela Lei da Previdência Social, seguro contra acidentes de trabalho e demais encargos da legislação trabalhista em relação ao pessoal empregado nesses serviços.</w:t>
      </w:r>
    </w:p>
    <w:p w:rsidR="00CB68CD" w:rsidRPr="00A42A6D" w:rsidRDefault="00CB68CD" w:rsidP="00084334">
      <w:pPr>
        <w:ind w:right="-651"/>
        <w:jc w:val="both"/>
        <w:rPr>
          <w:b/>
          <w:color w:val="FF0000"/>
          <w:sz w:val="27"/>
          <w:szCs w:val="27"/>
        </w:rPr>
      </w:pPr>
    </w:p>
    <w:p w:rsidR="00CB68CD" w:rsidRPr="00A42A6D" w:rsidRDefault="00CB68CD" w:rsidP="00084334">
      <w:pPr>
        <w:tabs>
          <w:tab w:val="left" w:pos="-180"/>
        </w:tabs>
        <w:ind w:right="-651"/>
        <w:jc w:val="both"/>
        <w:rPr>
          <w:sz w:val="27"/>
          <w:szCs w:val="27"/>
        </w:rPr>
      </w:pPr>
      <w:r w:rsidRPr="00A42A6D">
        <w:rPr>
          <w:b/>
          <w:sz w:val="27"/>
          <w:szCs w:val="27"/>
        </w:rPr>
        <w:t xml:space="preserve">CLÁUSULA DÉCIMA </w:t>
      </w:r>
      <w:r w:rsidR="004E6C7B" w:rsidRPr="00A42A6D">
        <w:rPr>
          <w:b/>
          <w:sz w:val="27"/>
          <w:szCs w:val="27"/>
        </w:rPr>
        <w:t>QUINTA</w:t>
      </w:r>
      <w:r w:rsidRPr="00A42A6D">
        <w:rPr>
          <w:b/>
          <w:sz w:val="27"/>
          <w:szCs w:val="27"/>
        </w:rPr>
        <w:t xml:space="preserve">: </w:t>
      </w:r>
      <w:r w:rsidRPr="00A42A6D">
        <w:rPr>
          <w:sz w:val="27"/>
          <w:szCs w:val="27"/>
        </w:rPr>
        <w:t>Garantir a melhor qualidade dos serviços, atendidas as especificações e normas técnicas de produção para cada caso, assumindo inteira responsabilidade pela execução do objeto da presente licitação.</w:t>
      </w:r>
    </w:p>
    <w:p w:rsidR="00CB68CD" w:rsidRPr="00A42A6D" w:rsidRDefault="00CB68CD" w:rsidP="00084334">
      <w:pPr>
        <w:tabs>
          <w:tab w:val="left" w:pos="-180"/>
        </w:tabs>
        <w:ind w:right="-651"/>
        <w:jc w:val="both"/>
        <w:rPr>
          <w:sz w:val="27"/>
          <w:szCs w:val="27"/>
        </w:rPr>
      </w:pPr>
    </w:p>
    <w:p w:rsidR="00CB68CD" w:rsidRPr="00A42A6D" w:rsidRDefault="00CB68CD" w:rsidP="00084334">
      <w:pPr>
        <w:tabs>
          <w:tab w:val="left" w:pos="-180"/>
        </w:tabs>
        <w:ind w:right="-651"/>
        <w:jc w:val="both"/>
        <w:rPr>
          <w:sz w:val="27"/>
          <w:szCs w:val="27"/>
        </w:rPr>
      </w:pPr>
      <w:r w:rsidRPr="00A42A6D">
        <w:rPr>
          <w:b/>
          <w:sz w:val="27"/>
          <w:szCs w:val="27"/>
        </w:rPr>
        <w:t xml:space="preserve">CLÁUSULA DÉCIMA </w:t>
      </w:r>
      <w:r w:rsidR="004E6C7B" w:rsidRPr="00A42A6D">
        <w:rPr>
          <w:b/>
          <w:sz w:val="27"/>
          <w:szCs w:val="27"/>
        </w:rPr>
        <w:t>SEXTA</w:t>
      </w:r>
      <w:r w:rsidRPr="00A42A6D">
        <w:rPr>
          <w:b/>
          <w:sz w:val="27"/>
          <w:szCs w:val="27"/>
        </w:rPr>
        <w:t xml:space="preserve">: </w:t>
      </w:r>
      <w:r w:rsidRPr="00A42A6D">
        <w:rPr>
          <w:sz w:val="27"/>
          <w:szCs w:val="27"/>
        </w:rPr>
        <w:t>Responsabilizar-se única e exclusivamente, pelo pagamento de todos os encargos e demais despesas decorrentes da execução do objeto da presente licitação, tais como impostos, taxas, contribuições fiscais, previdenciárias, sociais, trabalhistas, fundiárias; enfim, por todas as obrigações e responsabilidades, por mais especiais que sejam e mesmo que não expressas no presente contrato.</w:t>
      </w:r>
    </w:p>
    <w:p w:rsidR="00CB68CD" w:rsidRPr="00A42A6D" w:rsidRDefault="00CB68CD" w:rsidP="00084334">
      <w:pPr>
        <w:tabs>
          <w:tab w:val="left" w:pos="-180"/>
        </w:tabs>
        <w:ind w:right="-651"/>
        <w:jc w:val="both"/>
        <w:rPr>
          <w:sz w:val="27"/>
          <w:szCs w:val="27"/>
        </w:rPr>
      </w:pPr>
    </w:p>
    <w:p w:rsidR="00CB68CD" w:rsidRPr="00A42A6D" w:rsidRDefault="00CB68CD" w:rsidP="00084334">
      <w:pPr>
        <w:tabs>
          <w:tab w:val="left" w:pos="-180"/>
        </w:tabs>
        <w:overflowPunct w:val="0"/>
        <w:autoSpaceDE w:val="0"/>
        <w:autoSpaceDN w:val="0"/>
        <w:adjustRightInd w:val="0"/>
        <w:ind w:right="-651"/>
        <w:jc w:val="both"/>
        <w:rPr>
          <w:b/>
          <w:color w:val="FF0000"/>
          <w:sz w:val="27"/>
          <w:szCs w:val="27"/>
        </w:rPr>
      </w:pPr>
      <w:r w:rsidRPr="00A42A6D">
        <w:rPr>
          <w:b/>
          <w:sz w:val="27"/>
          <w:szCs w:val="27"/>
        </w:rPr>
        <w:t xml:space="preserve">CLÁUSULA DÉCIMA </w:t>
      </w:r>
      <w:r w:rsidR="004E6C7B" w:rsidRPr="00A42A6D">
        <w:rPr>
          <w:b/>
          <w:bCs/>
          <w:sz w:val="27"/>
          <w:szCs w:val="27"/>
        </w:rPr>
        <w:t>SÉTIMA</w:t>
      </w:r>
      <w:r w:rsidRPr="00A42A6D">
        <w:rPr>
          <w:b/>
          <w:sz w:val="27"/>
          <w:szCs w:val="27"/>
        </w:rPr>
        <w:t xml:space="preserve">: </w:t>
      </w:r>
      <w:r w:rsidRPr="00A42A6D">
        <w:rPr>
          <w:sz w:val="27"/>
          <w:szCs w:val="27"/>
        </w:rPr>
        <w:t xml:space="preserve">Cumprir as demais obrigações descritas no Edital nº </w:t>
      </w:r>
      <w:r w:rsidR="006D77B8">
        <w:rPr>
          <w:sz w:val="27"/>
          <w:szCs w:val="27"/>
        </w:rPr>
        <w:t>2610</w:t>
      </w:r>
      <w:r w:rsidRPr="00A42A6D">
        <w:rPr>
          <w:sz w:val="27"/>
          <w:szCs w:val="27"/>
        </w:rPr>
        <w:t>/201</w:t>
      </w:r>
      <w:r w:rsidR="00A41062">
        <w:rPr>
          <w:sz w:val="27"/>
          <w:szCs w:val="27"/>
        </w:rPr>
        <w:t>7</w:t>
      </w:r>
      <w:r w:rsidRPr="00A42A6D">
        <w:rPr>
          <w:sz w:val="27"/>
          <w:szCs w:val="27"/>
        </w:rPr>
        <w:t>.</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r w:rsidRPr="00A42A6D">
        <w:rPr>
          <w:b/>
          <w:bCs/>
          <w:sz w:val="27"/>
          <w:szCs w:val="27"/>
        </w:rPr>
        <w:t xml:space="preserve">                         </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r w:rsidRPr="00A42A6D">
        <w:rPr>
          <w:b/>
          <w:bCs/>
          <w:sz w:val="27"/>
          <w:szCs w:val="27"/>
        </w:rPr>
        <w:t xml:space="preserve">                          DA RESCISÃO</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r w:rsidRPr="00A42A6D">
        <w:rPr>
          <w:b/>
          <w:bCs/>
          <w:sz w:val="27"/>
          <w:szCs w:val="27"/>
        </w:rPr>
        <w:t xml:space="preserve">CLAUSULA DÉCIMA </w:t>
      </w:r>
      <w:r w:rsidR="004E6C7B" w:rsidRPr="00A42A6D">
        <w:rPr>
          <w:b/>
          <w:bCs/>
          <w:sz w:val="27"/>
          <w:szCs w:val="27"/>
        </w:rPr>
        <w:t>OITAVA</w:t>
      </w:r>
      <w:r w:rsidRPr="00A42A6D">
        <w:rPr>
          <w:b/>
          <w:bCs/>
          <w:sz w:val="27"/>
          <w:szCs w:val="27"/>
        </w:rPr>
        <w:t xml:space="preserve">: </w:t>
      </w:r>
      <w:r w:rsidRPr="00A42A6D">
        <w:rPr>
          <w:bCs/>
          <w:sz w:val="27"/>
          <w:szCs w:val="27"/>
        </w:rPr>
        <w:t>A</w:t>
      </w:r>
      <w:r w:rsidRPr="00A42A6D">
        <w:rPr>
          <w:sz w:val="27"/>
          <w:szCs w:val="27"/>
        </w:rPr>
        <w:t xml:space="preserve">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b/>
          <w:bCs/>
          <w:sz w:val="27"/>
          <w:szCs w:val="27"/>
        </w:rPr>
      </w:pPr>
      <w:r w:rsidRPr="00A42A6D">
        <w:rPr>
          <w:b/>
          <w:bCs/>
          <w:sz w:val="27"/>
          <w:szCs w:val="27"/>
        </w:rPr>
        <w:t xml:space="preserve">                       DAS DISPOSIÇÕES GERAIS</w:t>
      </w:r>
    </w:p>
    <w:p w:rsidR="00CB68CD" w:rsidRPr="00A42A6D" w:rsidRDefault="00CB68CD" w:rsidP="00A41062">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sz w:val="27"/>
          <w:szCs w:val="27"/>
        </w:rPr>
      </w:pPr>
      <w:r w:rsidRPr="00A42A6D">
        <w:rPr>
          <w:b/>
          <w:bCs/>
          <w:sz w:val="27"/>
          <w:szCs w:val="27"/>
        </w:rPr>
        <w:t xml:space="preserve">CLÁUSULA DÉCIMA </w:t>
      </w:r>
      <w:r w:rsidR="004E6C7B" w:rsidRPr="00A42A6D">
        <w:rPr>
          <w:b/>
          <w:bCs/>
          <w:sz w:val="27"/>
          <w:szCs w:val="27"/>
        </w:rPr>
        <w:t>NONA</w:t>
      </w:r>
      <w:r w:rsidRPr="00A42A6D">
        <w:rPr>
          <w:b/>
          <w:bCs/>
          <w:sz w:val="27"/>
          <w:szCs w:val="27"/>
        </w:rPr>
        <w:t>:</w:t>
      </w:r>
      <w:r w:rsidRPr="00A42A6D">
        <w:rPr>
          <w:sz w:val="27"/>
          <w:szCs w:val="27"/>
        </w:rPr>
        <w:t xml:space="preserve"> As partes contratantes declaram-se, ainda, cientes e conformes em todas as disposições e regras atinentes ao contrato contidas na Lei nº 8.666/93 e suas alterações.</w:t>
      </w:r>
    </w:p>
    <w:p w:rsidR="00CB68CD" w:rsidRPr="00A42A6D" w:rsidRDefault="00CB68CD" w:rsidP="00A41062">
      <w:pPr>
        <w:tabs>
          <w:tab w:val="left" w:pos="0"/>
          <w:tab w:val="left" w:pos="4962"/>
          <w:tab w:val="left" w:pos="5664"/>
          <w:tab w:val="left" w:pos="6372"/>
          <w:tab w:val="left" w:pos="7080"/>
          <w:tab w:val="left" w:pos="7788"/>
          <w:tab w:val="left" w:pos="8496"/>
        </w:tabs>
        <w:ind w:right="-651"/>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b/>
          <w:bCs/>
          <w:sz w:val="27"/>
          <w:szCs w:val="27"/>
        </w:rPr>
      </w:pPr>
      <w:r w:rsidRPr="00A42A6D">
        <w:rPr>
          <w:b/>
          <w:bCs/>
          <w:sz w:val="27"/>
          <w:szCs w:val="27"/>
        </w:rPr>
        <w:t>DO FORO</w:t>
      </w:r>
    </w:p>
    <w:p w:rsidR="00CB68CD" w:rsidRPr="00A42A6D" w:rsidRDefault="00CB68CD" w:rsidP="00A41062">
      <w:pPr>
        <w:tabs>
          <w:tab w:val="left" w:pos="0"/>
          <w:tab w:val="left" w:pos="4962"/>
          <w:tab w:val="left" w:pos="5664"/>
          <w:tab w:val="left" w:pos="6372"/>
          <w:tab w:val="left" w:pos="7080"/>
          <w:tab w:val="left" w:pos="7788"/>
          <w:tab w:val="left" w:pos="8496"/>
        </w:tabs>
        <w:ind w:right="-651"/>
        <w:jc w:val="both"/>
        <w:rPr>
          <w:b/>
          <w:bCs/>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jc w:val="both"/>
        <w:rPr>
          <w:sz w:val="27"/>
          <w:szCs w:val="27"/>
        </w:rPr>
      </w:pPr>
      <w:r w:rsidRPr="00A42A6D">
        <w:rPr>
          <w:b/>
          <w:bCs/>
          <w:sz w:val="27"/>
          <w:szCs w:val="27"/>
        </w:rPr>
        <w:t xml:space="preserve">CLÁUSULA </w:t>
      </w:r>
      <w:r w:rsidR="004E6C7B">
        <w:rPr>
          <w:b/>
          <w:bCs/>
          <w:sz w:val="27"/>
          <w:szCs w:val="27"/>
        </w:rPr>
        <w:t>VIGÉSIMA</w:t>
      </w:r>
      <w:r w:rsidRPr="00A42A6D">
        <w:rPr>
          <w:b/>
          <w:bCs/>
          <w:sz w:val="27"/>
          <w:szCs w:val="27"/>
        </w:rPr>
        <w:t xml:space="preserve">: </w:t>
      </w:r>
      <w:r w:rsidRPr="00A42A6D">
        <w:rPr>
          <w:sz w:val="27"/>
          <w:szCs w:val="27"/>
        </w:rPr>
        <w:t>As partes elegem o Foro da comarca de Caçapava do Sul para dirimir dúvidas oriundas do presente contrato.</w:t>
      </w:r>
    </w:p>
    <w:p w:rsidR="00CB68CD" w:rsidRPr="00A42A6D" w:rsidRDefault="00CB68CD" w:rsidP="00A41062">
      <w:pPr>
        <w:tabs>
          <w:tab w:val="left" w:pos="0"/>
          <w:tab w:val="left" w:pos="4962"/>
          <w:tab w:val="left" w:pos="5664"/>
          <w:tab w:val="left" w:pos="6372"/>
          <w:tab w:val="left" w:pos="7080"/>
          <w:tab w:val="left" w:pos="7788"/>
          <w:tab w:val="left" w:pos="8496"/>
        </w:tabs>
        <w:ind w:right="-651"/>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sz w:val="27"/>
          <w:szCs w:val="27"/>
        </w:rPr>
        <w:t>E, por estarem certos e ajustados, assinam o presente contrato, em 04 (quatro) vias de igual teor e forma.</w:t>
      </w: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1700"/>
        <w:jc w:val="both"/>
        <w:rPr>
          <w:sz w:val="27"/>
          <w:szCs w:val="27"/>
        </w:rPr>
      </w:pPr>
      <w:r w:rsidRPr="00A42A6D">
        <w:rPr>
          <w:sz w:val="27"/>
          <w:szCs w:val="27"/>
        </w:rPr>
        <w:t>Caçapava do Sul, ......... de ..</w:t>
      </w:r>
      <w:r w:rsidR="001D0669" w:rsidRPr="00A42A6D">
        <w:rPr>
          <w:sz w:val="27"/>
          <w:szCs w:val="27"/>
        </w:rPr>
        <w:t>......... de 201</w:t>
      </w:r>
      <w:r w:rsidR="001805F7">
        <w:rPr>
          <w:sz w:val="27"/>
          <w:szCs w:val="27"/>
        </w:rPr>
        <w:t>7</w:t>
      </w:r>
      <w:r w:rsidR="001D0669" w:rsidRPr="00A42A6D">
        <w:rPr>
          <w:sz w:val="27"/>
          <w:szCs w:val="27"/>
        </w:rPr>
        <w:t>.</w:t>
      </w:r>
    </w:p>
    <w:p w:rsidR="00CB68CD" w:rsidRPr="00A42A6D" w:rsidRDefault="00CB68CD" w:rsidP="00084334">
      <w:pPr>
        <w:tabs>
          <w:tab w:val="left" w:pos="0"/>
          <w:tab w:val="left" w:pos="4962"/>
          <w:tab w:val="left" w:pos="5664"/>
          <w:tab w:val="left" w:pos="6372"/>
          <w:tab w:val="left" w:pos="7080"/>
          <w:tab w:val="left" w:pos="7788"/>
          <w:tab w:val="left" w:pos="8496"/>
        </w:tabs>
        <w:ind w:right="-651" w:firstLine="5664"/>
        <w:jc w:val="both"/>
        <w:rPr>
          <w:sz w:val="27"/>
          <w:szCs w:val="27"/>
        </w:rPr>
      </w:pPr>
    </w:p>
    <w:p w:rsidR="00CB68CD" w:rsidRPr="00A42A6D" w:rsidRDefault="00CB68CD" w:rsidP="00084334">
      <w:pPr>
        <w:tabs>
          <w:tab w:val="left" w:pos="0"/>
          <w:tab w:val="left" w:pos="4962"/>
          <w:tab w:val="left" w:pos="5664"/>
          <w:tab w:val="left" w:pos="6372"/>
          <w:tab w:val="left" w:pos="7080"/>
          <w:tab w:val="left" w:pos="7788"/>
          <w:tab w:val="left" w:pos="8496"/>
        </w:tabs>
        <w:ind w:right="-651" w:firstLine="5664"/>
        <w:jc w:val="both"/>
        <w:rPr>
          <w:sz w:val="27"/>
          <w:szCs w:val="27"/>
        </w:rPr>
      </w:pPr>
    </w:p>
    <w:p w:rsidR="00CB68CD" w:rsidRPr="00A42A6D" w:rsidRDefault="001805F7" w:rsidP="001805F7">
      <w:pPr>
        <w:tabs>
          <w:tab w:val="left" w:pos="0"/>
          <w:tab w:val="left" w:pos="4962"/>
          <w:tab w:val="left" w:pos="5664"/>
          <w:tab w:val="left" w:pos="6372"/>
          <w:tab w:val="left" w:pos="7080"/>
          <w:tab w:val="left" w:pos="7788"/>
          <w:tab w:val="left" w:pos="8496"/>
        </w:tabs>
        <w:ind w:right="-651"/>
        <w:jc w:val="center"/>
        <w:rPr>
          <w:sz w:val="27"/>
          <w:szCs w:val="27"/>
        </w:rPr>
      </w:pPr>
      <w:r>
        <w:rPr>
          <w:sz w:val="27"/>
          <w:szCs w:val="27"/>
        </w:rPr>
        <w:t>GIOVANI AMESTOY DA SILVA</w:t>
      </w:r>
      <w:r w:rsidR="00CB68CD" w:rsidRPr="00A42A6D">
        <w:rPr>
          <w:sz w:val="27"/>
          <w:szCs w:val="27"/>
        </w:rPr>
        <w:t>, Prefeito.</w:t>
      </w:r>
    </w:p>
    <w:p w:rsidR="00CB68CD" w:rsidRPr="00A42A6D" w:rsidRDefault="00CB68CD" w:rsidP="001805F7">
      <w:pPr>
        <w:tabs>
          <w:tab w:val="left" w:pos="0"/>
          <w:tab w:val="left" w:pos="4962"/>
          <w:tab w:val="left" w:pos="5664"/>
          <w:tab w:val="left" w:pos="6372"/>
          <w:tab w:val="left" w:pos="7080"/>
          <w:tab w:val="left" w:pos="7788"/>
          <w:tab w:val="left" w:pos="8496"/>
        </w:tabs>
        <w:ind w:right="-651"/>
        <w:jc w:val="center"/>
        <w:rPr>
          <w:sz w:val="27"/>
          <w:szCs w:val="27"/>
        </w:rPr>
      </w:pPr>
      <w:r w:rsidRPr="00A42A6D">
        <w:rPr>
          <w:sz w:val="27"/>
          <w:szCs w:val="27"/>
        </w:rPr>
        <w:t>Contratante</w:t>
      </w:r>
    </w:p>
    <w:p w:rsidR="00CB68CD" w:rsidRPr="00A42A6D" w:rsidRDefault="00CB68CD" w:rsidP="001805F7">
      <w:pPr>
        <w:tabs>
          <w:tab w:val="left" w:pos="0"/>
          <w:tab w:val="left" w:pos="4962"/>
          <w:tab w:val="left" w:pos="5664"/>
          <w:tab w:val="left" w:pos="6372"/>
          <w:tab w:val="left" w:pos="7080"/>
          <w:tab w:val="left" w:pos="7788"/>
          <w:tab w:val="left" w:pos="8496"/>
        </w:tabs>
        <w:ind w:right="-651"/>
        <w:jc w:val="center"/>
        <w:rPr>
          <w:sz w:val="27"/>
          <w:szCs w:val="27"/>
        </w:rPr>
      </w:pPr>
      <w:r w:rsidRPr="00A42A6D">
        <w:rPr>
          <w:sz w:val="27"/>
          <w:szCs w:val="27"/>
        </w:rPr>
        <w:t>.............................................</w:t>
      </w:r>
    </w:p>
    <w:p w:rsidR="00CB68CD" w:rsidRPr="00A42A6D" w:rsidRDefault="00CB68CD" w:rsidP="001805F7">
      <w:pPr>
        <w:tabs>
          <w:tab w:val="left" w:pos="0"/>
        </w:tabs>
        <w:ind w:right="-651"/>
        <w:jc w:val="center"/>
        <w:rPr>
          <w:sz w:val="27"/>
          <w:szCs w:val="27"/>
        </w:rPr>
      </w:pPr>
      <w:r w:rsidRPr="00A42A6D">
        <w:rPr>
          <w:bCs/>
          <w:sz w:val="27"/>
          <w:szCs w:val="27"/>
        </w:rPr>
        <w:t>Contratada</w:t>
      </w: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4E6C7B" w:rsidRDefault="004E6C7B"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Pr="009B36FB"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b/>
          <w:sz w:val="36"/>
          <w:szCs w:val="36"/>
        </w:rPr>
      </w:pPr>
      <w:r w:rsidRPr="000D0409">
        <w:rPr>
          <w:b/>
          <w:sz w:val="36"/>
          <w:szCs w:val="36"/>
        </w:rPr>
        <w:t xml:space="preserve">E D I T A L  Nº </w:t>
      </w:r>
      <w:r w:rsidR="006D77B8" w:rsidRPr="006D77B8">
        <w:rPr>
          <w:b/>
          <w:sz w:val="36"/>
          <w:szCs w:val="36"/>
        </w:rPr>
        <w:t>2610</w:t>
      </w:r>
      <w:r w:rsidRPr="009B36FB">
        <w:rPr>
          <w:b/>
          <w:sz w:val="36"/>
          <w:szCs w:val="36"/>
        </w:rPr>
        <w:t>/201</w:t>
      </w:r>
      <w:r w:rsidR="001805F7">
        <w:rPr>
          <w:b/>
          <w:sz w:val="36"/>
          <w:szCs w:val="36"/>
        </w:rPr>
        <w:t>7</w:t>
      </w:r>
    </w:p>
    <w:p w:rsidR="00CB68CD" w:rsidRPr="009B36FB"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b/>
          <w:sz w:val="36"/>
          <w:szCs w:val="36"/>
        </w:rPr>
      </w:pPr>
      <w:r w:rsidRPr="009B36FB">
        <w:rPr>
          <w:b/>
          <w:sz w:val="36"/>
          <w:szCs w:val="36"/>
        </w:rPr>
        <w:t>MODALIDADE: Tomada de Preços</w:t>
      </w:r>
    </w:p>
    <w:p w:rsidR="00CB68CD" w:rsidRPr="00B57201"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b/>
          <w:sz w:val="36"/>
          <w:szCs w:val="36"/>
        </w:rPr>
      </w:pPr>
      <w:r w:rsidRPr="009B36FB">
        <w:rPr>
          <w:b/>
          <w:sz w:val="36"/>
          <w:szCs w:val="36"/>
        </w:rPr>
        <w:t xml:space="preserve">ABERTURA: </w:t>
      </w:r>
      <w:r w:rsidRPr="009B36FB">
        <w:rPr>
          <w:sz w:val="36"/>
          <w:szCs w:val="36"/>
        </w:rPr>
        <w:t xml:space="preserve">Dia </w:t>
      </w:r>
      <w:r w:rsidR="006D77B8" w:rsidRPr="006D77B8">
        <w:rPr>
          <w:sz w:val="36"/>
          <w:szCs w:val="36"/>
        </w:rPr>
        <w:t>31</w:t>
      </w:r>
      <w:r w:rsidRPr="009B36FB">
        <w:rPr>
          <w:sz w:val="36"/>
          <w:szCs w:val="36"/>
        </w:rPr>
        <w:t xml:space="preserve"> de </w:t>
      </w:r>
      <w:r w:rsidR="001805F7">
        <w:rPr>
          <w:sz w:val="36"/>
          <w:szCs w:val="36"/>
        </w:rPr>
        <w:t>julho</w:t>
      </w:r>
      <w:r w:rsidRPr="00B57201">
        <w:rPr>
          <w:sz w:val="36"/>
          <w:szCs w:val="36"/>
        </w:rPr>
        <w:t>/201</w:t>
      </w:r>
      <w:r w:rsidR="001805F7">
        <w:rPr>
          <w:sz w:val="36"/>
          <w:szCs w:val="36"/>
        </w:rPr>
        <w:t>7</w:t>
      </w:r>
      <w:r w:rsidRPr="00B57201">
        <w:rPr>
          <w:sz w:val="36"/>
          <w:szCs w:val="36"/>
        </w:rPr>
        <w:t>, às 10:00 horas</w:t>
      </w:r>
      <w:r w:rsidRPr="00B57201">
        <w:rPr>
          <w:b/>
          <w:sz w:val="36"/>
          <w:szCs w:val="36"/>
        </w:rPr>
        <w:t>.</w:t>
      </w:r>
    </w:p>
    <w:p w:rsidR="00CB68CD" w:rsidRPr="00B57201"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sz w:val="36"/>
          <w:szCs w:val="36"/>
        </w:rPr>
      </w:pPr>
      <w:r w:rsidRPr="00B57201">
        <w:rPr>
          <w:b/>
          <w:sz w:val="36"/>
          <w:szCs w:val="36"/>
        </w:rPr>
        <w:t xml:space="preserve">TIPO: </w:t>
      </w:r>
      <w:r w:rsidRPr="00B57201">
        <w:rPr>
          <w:sz w:val="36"/>
          <w:szCs w:val="36"/>
        </w:rPr>
        <w:t>Menor Preço Global</w:t>
      </w:r>
    </w:p>
    <w:p w:rsidR="00CB68CD" w:rsidRPr="000D0409"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sz w:val="36"/>
          <w:szCs w:val="36"/>
        </w:rPr>
      </w:pPr>
      <w:r w:rsidRPr="000D0409">
        <w:rPr>
          <w:b/>
          <w:sz w:val="36"/>
          <w:szCs w:val="36"/>
        </w:rPr>
        <w:t xml:space="preserve">LOCAL DE ABERTURA: </w:t>
      </w:r>
      <w:r w:rsidRPr="000D0409">
        <w:rPr>
          <w:sz w:val="36"/>
          <w:szCs w:val="36"/>
        </w:rPr>
        <w:t>Setor de Licitações</w:t>
      </w:r>
    </w:p>
    <w:p w:rsidR="00CB68CD" w:rsidRPr="000D0409" w:rsidRDefault="00CB68CD" w:rsidP="00084334">
      <w:pPr>
        <w:overflowPunct w:val="0"/>
        <w:autoSpaceDE w:val="0"/>
        <w:autoSpaceDN w:val="0"/>
        <w:adjustRightInd w:val="0"/>
        <w:ind w:right="-651"/>
        <w:jc w:val="both"/>
        <w:rPr>
          <w:b/>
          <w:sz w:val="36"/>
          <w:szCs w:val="36"/>
        </w:rPr>
      </w:pPr>
    </w:p>
    <w:p w:rsidR="00CB68CD" w:rsidRPr="006E37F1" w:rsidRDefault="00CB68CD" w:rsidP="00084334">
      <w:pPr>
        <w:pBdr>
          <w:top w:val="single" w:sz="12" w:space="1" w:color="auto"/>
          <w:left w:val="single" w:sz="12" w:space="1" w:color="auto"/>
          <w:bottom w:val="single" w:sz="12" w:space="1" w:color="auto"/>
          <w:right w:val="single" w:sz="12" w:space="1" w:color="auto"/>
        </w:pBdr>
        <w:shd w:val="pct12" w:color="auto" w:fill="auto"/>
        <w:overflowPunct w:val="0"/>
        <w:autoSpaceDE w:val="0"/>
        <w:autoSpaceDN w:val="0"/>
        <w:adjustRightInd w:val="0"/>
        <w:ind w:right="-651"/>
        <w:jc w:val="both"/>
        <w:rPr>
          <w:b/>
          <w:sz w:val="36"/>
          <w:szCs w:val="36"/>
        </w:rPr>
      </w:pPr>
      <w:r w:rsidRPr="000D0409">
        <w:rPr>
          <w:b/>
          <w:sz w:val="36"/>
          <w:szCs w:val="36"/>
        </w:rPr>
        <w:t>OBJETO:</w:t>
      </w:r>
      <w:r>
        <w:rPr>
          <w:b/>
          <w:sz w:val="36"/>
          <w:szCs w:val="36"/>
        </w:rPr>
        <w:t xml:space="preserve"> </w:t>
      </w:r>
      <w:r w:rsidR="0046665E" w:rsidRPr="0046665E">
        <w:rPr>
          <w:sz w:val="36"/>
          <w:szCs w:val="36"/>
        </w:rPr>
        <w:t>Contratação de Empresa para fornecimento de peças e prestação de serviços de conserto do caminhão Wolksvagem 24.250, Costelation, diesel, ano 2007,</w:t>
      </w:r>
      <w:r w:rsidR="009B36FB" w:rsidRPr="009B36FB">
        <w:rPr>
          <w:sz w:val="36"/>
          <w:szCs w:val="36"/>
        </w:rPr>
        <w:t xml:space="preserve"> da Prefeitura Municipal de Caçapava do Sul</w:t>
      </w:r>
      <w:r w:rsidR="009B36FB">
        <w:rPr>
          <w:sz w:val="36"/>
          <w:szCs w:val="36"/>
        </w:rPr>
        <w:t>.</w:t>
      </w:r>
    </w:p>
    <w:p w:rsidR="00CB68CD" w:rsidRPr="006E37F1" w:rsidRDefault="00CB68CD" w:rsidP="00084334">
      <w:pPr>
        <w:overflowPunct w:val="0"/>
        <w:autoSpaceDE w:val="0"/>
        <w:autoSpaceDN w:val="0"/>
        <w:adjustRightInd w:val="0"/>
        <w:ind w:right="-651"/>
        <w:jc w:val="both"/>
        <w:rPr>
          <w:sz w:val="36"/>
          <w:szCs w:val="36"/>
        </w:rPr>
      </w:pPr>
    </w:p>
    <w:p w:rsidR="00627299" w:rsidRDefault="00CB68CD" w:rsidP="00627299">
      <w:pPr>
        <w:pBdr>
          <w:top w:val="single" w:sz="4" w:space="1" w:color="auto"/>
          <w:left w:val="single" w:sz="4" w:space="0" w:color="auto"/>
          <w:bottom w:val="single" w:sz="4" w:space="1" w:color="auto"/>
          <w:right w:val="single" w:sz="4" w:space="4" w:color="auto"/>
        </w:pBdr>
        <w:shd w:val="clear" w:color="auto" w:fill="D9D9D9"/>
        <w:ind w:right="-651"/>
        <w:jc w:val="both"/>
        <w:rPr>
          <w:b/>
          <w:sz w:val="36"/>
          <w:szCs w:val="36"/>
        </w:rPr>
      </w:pPr>
      <w:r w:rsidRPr="006E37F1">
        <w:rPr>
          <w:b/>
          <w:sz w:val="36"/>
          <w:szCs w:val="36"/>
        </w:rPr>
        <w:t>DOTAÇÃO:</w:t>
      </w:r>
    </w:p>
    <w:p w:rsidR="00627299" w:rsidRPr="00627299" w:rsidRDefault="00627299" w:rsidP="00627299">
      <w:pPr>
        <w:pBdr>
          <w:top w:val="single" w:sz="4" w:space="1" w:color="auto"/>
          <w:left w:val="single" w:sz="4" w:space="0" w:color="auto"/>
          <w:bottom w:val="single" w:sz="4" w:space="1" w:color="auto"/>
          <w:right w:val="single" w:sz="4" w:space="4" w:color="auto"/>
        </w:pBdr>
        <w:shd w:val="clear" w:color="auto" w:fill="D9D9D9"/>
        <w:ind w:right="-651"/>
        <w:jc w:val="both"/>
        <w:rPr>
          <w:sz w:val="27"/>
          <w:szCs w:val="27"/>
        </w:rPr>
      </w:pPr>
      <w:r w:rsidRPr="00627299">
        <w:rPr>
          <w:sz w:val="27"/>
          <w:szCs w:val="27"/>
        </w:rPr>
        <w:t>08.01.26.782.0004.2.087 – 3.3.90.30. – Red. 391 – Rec. 0001;</w:t>
      </w:r>
    </w:p>
    <w:p w:rsidR="00CB68CD" w:rsidRPr="00627299" w:rsidRDefault="00627299" w:rsidP="00627299">
      <w:pPr>
        <w:pBdr>
          <w:top w:val="single" w:sz="4" w:space="1" w:color="auto"/>
          <w:left w:val="single" w:sz="4" w:space="0" w:color="auto"/>
          <w:bottom w:val="single" w:sz="4" w:space="1" w:color="auto"/>
          <w:right w:val="single" w:sz="4" w:space="4" w:color="auto"/>
        </w:pBdr>
        <w:shd w:val="clear" w:color="auto" w:fill="D9D9D9"/>
        <w:ind w:right="-651"/>
        <w:jc w:val="both"/>
        <w:rPr>
          <w:sz w:val="32"/>
          <w:szCs w:val="32"/>
        </w:rPr>
      </w:pPr>
      <w:r w:rsidRPr="00627299">
        <w:rPr>
          <w:sz w:val="27"/>
          <w:szCs w:val="27"/>
        </w:rPr>
        <w:t>08.01.26.782.0004.2.087 – 3.3.90.30. – Red. 394 – Rec. 0001</w:t>
      </w:r>
      <w:r w:rsidRPr="00A41062">
        <w:rPr>
          <w:sz w:val="27"/>
          <w:szCs w:val="27"/>
        </w:rPr>
        <w:t>.</w:t>
      </w:r>
      <w:r w:rsidR="00CB68CD" w:rsidRPr="00627299">
        <w:rPr>
          <w:sz w:val="32"/>
          <w:szCs w:val="32"/>
        </w:rPr>
        <w:t xml:space="preserve"> </w:t>
      </w:r>
    </w:p>
    <w:p w:rsidR="00CB68CD" w:rsidRPr="000D0409" w:rsidRDefault="00160674" w:rsidP="00084334">
      <w:pPr>
        <w:pStyle w:val="Ttulo1"/>
        <w:ind w:right="-651"/>
        <w:jc w:val="left"/>
        <w:rPr>
          <w:b w:val="0"/>
          <w:bCs w:val="0"/>
          <w:sz w:val="28"/>
          <w:szCs w:val="28"/>
        </w:rPr>
      </w:pPr>
      <w:r>
        <w:rPr>
          <w:b w:val="0"/>
          <w:bCs w:val="0"/>
          <w:sz w:val="28"/>
          <w:szCs w:val="28"/>
        </w:rPr>
        <w:t>C</w:t>
      </w:r>
      <w:r w:rsidR="00CB68CD" w:rsidRPr="000D0409">
        <w:rPr>
          <w:b w:val="0"/>
          <w:bCs w:val="0"/>
          <w:sz w:val="28"/>
          <w:szCs w:val="28"/>
        </w:rPr>
        <w:t>onserto</w:t>
      </w:r>
      <w:r w:rsidR="00515EBA">
        <w:rPr>
          <w:b w:val="0"/>
          <w:bCs w:val="0"/>
          <w:sz w:val="28"/>
          <w:szCs w:val="28"/>
        </w:rPr>
        <w:t xml:space="preserve"> </w:t>
      </w:r>
      <w:r w:rsidR="0046665E">
        <w:rPr>
          <w:b w:val="0"/>
          <w:bCs w:val="0"/>
          <w:sz w:val="28"/>
          <w:szCs w:val="28"/>
        </w:rPr>
        <w:t>caminhão Volks Constelation.doc</w:t>
      </w:r>
    </w:p>
    <w:p w:rsidR="00CB68CD" w:rsidRPr="000D0409" w:rsidRDefault="00CB68CD" w:rsidP="00084334">
      <w:pPr>
        <w:pStyle w:val="Textodecomentrio"/>
        <w:ind w:right="-651"/>
        <w:rPr>
          <w:sz w:val="28"/>
          <w:szCs w:val="28"/>
        </w:rPr>
      </w:pPr>
    </w:p>
    <w:p w:rsidR="00CB68CD" w:rsidRPr="000D0409" w:rsidRDefault="00CB68CD" w:rsidP="00084334">
      <w:pPr>
        <w:overflowPunct w:val="0"/>
        <w:autoSpaceDE w:val="0"/>
        <w:autoSpaceDN w:val="0"/>
        <w:adjustRightInd w:val="0"/>
        <w:ind w:right="-651"/>
        <w:rPr>
          <w:sz w:val="28"/>
          <w:szCs w:val="28"/>
        </w:rPr>
      </w:pPr>
    </w:p>
    <w:p w:rsidR="00CB68CD" w:rsidRPr="000D0409" w:rsidRDefault="00CB68CD" w:rsidP="00084334">
      <w:pPr>
        <w:ind w:right="-651"/>
        <w:rPr>
          <w:sz w:val="28"/>
          <w:szCs w:val="28"/>
        </w:rPr>
      </w:pPr>
    </w:p>
    <w:p w:rsidR="00CB68CD" w:rsidRDefault="00CB68CD" w:rsidP="00084334">
      <w:pPr>
        <w:ind w:right="-651"/>
        <w:rPr>
          <w:sz w:val="28"/>
          <w:szCs w:val="28"/>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CB68CD" w:rsidRDefault="00CB68CD" w:rsidP="00084334">
      <w:pPr>
        <w:ind w:right="-651"/>
        <w:jc w:val="both"/>
        <w:rPr>
          <w:szCs w:val="26"/>
        </w:rPr>
      </w:pPr>
    </w:p>
    <w:p w:rsidR="004C2370" w:rsidRDefault="004C2370" w:rsidP="00084334">
      <w:pPr>
        <w:ind w:right="-651"/>
        <w:jc w:val="both"/>
        <w:rPr>
          <w:b/>
          <w:bCs/>
          <w:sz w:val="28"/>
          <w:szCs w:val="28"/>
        </w:rPr>
      </w:pPr>
    </w:p>
    <w:p w:rsidR="007672B3" w:rsidRDefault="007672B3" w:rsidP="00084334">
      <w:pPr>
        <w:ind w:right="-651"/>
        <w:jc w:val="both"/>
        <w:rPr>
          <w:b/>
          <w:bCs/>
          <w:sz w:val="28"/>
          <w:szCs w:val="28"/>
        </w:rPr>
      </w:pPr>
    </w:p>
    <w:p w:rsidR="007672B3" w:rsidRDefault="007672B3" w:rsidP="00084334">
      <w:pPr>
        <w:ind w:right="-651"/>
        <w:jc w:val="both"/>
        <w:rPr>
          <w:b/>
          <w:bCs/>
          <w:sz w:val="28"/>
          <w:szCs w:val="28"/>
        </w:rPr>
      </w:pPr>
    </w:p>
    <w:p w:rsidR="004213B8" w:rsidRDefault="004213B8" w:rsidP="00372208">
      <w:pPr>
        <w:ind w:left="1416" w:right="-831" w:firstLine="708"/>
        <w:jc w:val="both"/>
        <w:rPr>
          <w:b/>
          <w:bCs/>
          <w:szCs w:val="26"/>
        </w:rPr>
      </w:pPr>
    </w:p>
    <w:p w:rsidR="007672B3" w:rsidRPr="00372208" w:rsidRDefault="007672B3" w:rsidP="00372208">
      <w:pPr>
        <w:ind w:left="1416" w:right="-831" w:firstLine="708"/>
        <w:jc w:val="both"/>
        <w:rPr>
          <w:szCs w:val="26"/>
        </w:rPr>
      </w:pPr>
      <w:r w:rsidRPr="00372208">
        <w:rPr>
          <w:b/>
          <w:bCs/>
          <w:szCs w:val="26"/>
        </w:rPr>
        <w:t>ATA DE ABERTURA DO EDITAL Nº 2</w:t>
      </w:r>
      <w:r w:rsidR="00A778C1">
        <w:rPr>
          <w:b/>
          <w:bCs/>
          <w:szCs w:val="26"/>
        </w:rPr>
        <w:t>610</w:t>
      </w:r>
      <w:r w:rsidRPr="00372208">
        <w:rPr>
          <w:b/>
          <w:bCs/>
          <w:szCs w:val="26"/>
        </w:rPr>
        <w:t>/201</w:t>
      </w:r>
      <w:r w:rsidR="00A778C1">
        <w:rPr>
          <w:b/>
          <w:bCs/>
          <w:szCs w:val="26"/>
        </w:rPr>
        <w:t>7</w:t>
      </w:r>
    </w:p>
    <w:p w:rsidR="007672B3" w:rsidRPr="00372208" w:rsidRDefault="007672B3" w:rsidP="00372208">
      <w:pPr>
        <w:overflowPunct w:val="0"/>
        <w:ind w:right="-831"/>
        <w:jc w:val="both"/>
        <w:rPr>
          <w:b/>
          <w:szCs w:val="26"/>
        </w:rPr>
      </w:pPr>
    </w:p>
    <w:p w:rsidR="007672B3" w:rsidRPr="00372208" w:rsidRDefault="00D92FE5" w:rsidP="00372208">
      <w:pPr>
        <w:ind w:right="-831" w:firstLine="708"/>
        <w:jc w:val="both"/>
        <w:rPr>
          <w:szCs w:val="26"/>
        </w:rPr>
      </w:pPr>
      <w:r>
        <w:rPr>
          <w:szCs w:val="26"/>
        </w:rPr>
        <w:t>As dez</w:t>
      </w:r>
      <w:r w:rsidR="00712133">
        <w:rPr>
          <w:szCs w:val="26"/>
        </w:rPr>
        <w:t xml:space="preserve"> (10) </w:t>
      </w:r>
      <w:r w:rsidR="007672B3" w:rsidRPr="00372208">
        <w:rPr>
          <w:szCs w:val="26"/>
        </w:rPr>
        <w:t>horas do dia</w:t>
      </w:r>
      <w:r>
        <w:rPr>
          <w:szCs w:val="26"/>
        </w:rPr>
        <w:t xml:space="preserve"> </w:t>
      </w:r>
      <w:r w:rsidR="00712133">
        <w:rPr>
          <w:szCs w:val="26"/>
        </w:rPr>
        <w:t>31 (trinta e um)</w:t>
      </w:r>
      <w:r>
        <w:rPr>
          <w:szCs w:val="26"/>
        </w:rPr>
        <w:t xml:space="preserve"> de </w:t>
      </w:r>
      <w:r w:rsidR="00712133">
        <w:rPr>
          <w:szCs w:val="26"/>
        </w:rPr>
        <w:t>julho</w:t>
      </w:r>
      <w:r>
        <w:rPr>
          <w:szCs w:val="26"/>
        </w:rPr>
        <w:t xml:space="preserve"> </w:t>
      </w:r>
      <w:r w:rsidR="007672B3" w:rsidRPr="00372208">
        <w:rPr>
          <w:szCs w:val="26"/>
        </w:rPr>
        <w:t xml:space="preserve">do ano de Dois Mil e </w:t>
      </w:r>
      <w:r>
        <w:rPr>
          <w:szCs w:val="26"/>
        </w:rPr>
        <w:t>Dezesse</w:t>
      </w:r>
      <w:r w:rsidR="00712133">
        <w:rPr>
          <w:szCs w:val="26"/>
        </w:rPr>
        <w:t>te</w:t>
      </w:r>
      <w:r>
        <w:rPr>
          <w:szCs w:val="26"/>
        </w:rPr>
        <w:t xml:space="preserve"> </w:t>
      </w:r>
      <w:r w:rsidR="007672B3" w:rsidRPr="00372208">
        <w:rPr>
          <w:szCs w:val="26"/>
        </w:rPr>
        <w:t>(201</w:t>
      </w:r>
      <w:r w:rsidR="00712133">
        <w:rPr>
          <w:szCs w:val="26"/>
        </w:rPr>
        <w:t>7</w:t>
      </w:r>
      <w:r w:rsidR="007672B3" w:rsidRPr="00372208">
        <w:rPr>
          <w:szCs w:val="26"/>
        </w:rPr>
        <w:t xml:space="preserve">), na Sala do Setor de Licitações desta Prefeitura, reuniram-se os membros da Comissão Permanente de Licitações, designados pela Portaria nº </w:t>
      </w:r>
      <w:r w:rsidR="00712133">
        <w:rPr>
          <w:szCs w:val="26"/>
        </w:rPr>
        <w:t>20.378</w:t>
      </w:r>
      <w:r w:rsidR="007672B3" w:rsidRPr="00372208">
        <w:rPr>
          <w:szCs w:val="26"/>
        </w:rPr>
        <w:t>/201</w:t>
      </w:r>
      <w:r w:rsidR="00712133">
        <w:rPr>
          <w:szCs w:val="26"/>
        </w:rPr>
        <w:t>7</w:t>
      </w:r>
      <w:r w:rsidR="007672B3" w:rsidRPr="00372208">
        <w:rPr>
          <w:szCs w:val="26"/>
        </w:rPr>
        <w:t xml:space="preserve"> para procederem a abertura dos envelopes relativos ao </w:t>
      </w:r>
      <w:r w:rsidR="007672B3" w:rsidRPr="00372208">
        <w:rPr>
          <w:b/>
          <w:szCs w:val="26"/>
        </w:rPr>
        <w:t>Edital nº 2</w:t>
      </w:r>
      <w:r w:rsidR="00712133">
        <w:rPr>
          <w:b/>
          <w:szCs w:val="26"/>
        </w:rPr>
        <w:t>610/2</w:t>
      </w:r>
      <w:r w:rsidR="007672B3" w:rsidRPr="00372208">
        <w:rPr>
          <w:b/>
          <w:szCs w:val="26"/>
        </w:rPr>
        <w:t>01</w:t>
      </w:r>
      <w:r w:rsidR="00712133">
        <w:rPr>
          <w:b/>
          <w:szCs w:val="26"/>
        </w:rPr>
        <w:t>7</w:t>
      </w:r>
      <w:r w:rsidR="007672B3" w:rsidRPr="00372208">
        <w:rPr>
          <w:szCs w:val="26"/>
        </w:rPr>
        <w:t>, que tem como objeto</w:t>
      </w:r>
      <w:r>
        <w:rPr>
          <w:szCs w:val="26"/>
        </w:rPr>
        <w:t xml:space="preserve"> </w:t>
      </w:r>
      <w:r w:rsidRPr="00D92FE5">
        <w:rPr>
          <w:szCs w:val="26"/>
        </w:rPr>
        <w:t>a</w:t>
      </w:r>
      <w:r w:rsidR="007672B3" w:rsidRPr="00D92FE5">
        <w:rPr>
          <w:szCs w:val="26"/>
        </w:rPr>
        <w:t xml:space="preserve"> </w:t>
      </w:r>
      <w:r w:rsidRPr="00D92FE5">
        <w:rPr>
          <w:b/>
          <w:szCs w:val="26"/>
        </w:rPr>
        <w:t xml:space="preserve">Contratação de Empresa para fornecimento de peças e prestação de serviços de conserto do </w:t>
      </w:r>
      <w:r w:rsidR="00B539EA">
        <w:rPr>
          <w:b/>
          <w:szCs w:val="26"/>
        </w:rPr>
        <w:t xml:space="preserve">Caminhão Volkswagen 24.250, Constelation, ano 2007, Placas INX 8276.  </w:t>
      </w:r>
      <w:r w:rsidR="007672B3" w:rsidRPr="00372208">
        <w:rPr>
          <w:szCs w:val="26"/>
        </w:rPr>
        <w:t>O Extrato do presente Edital foi publicado no Diário Oficial do Estado</w:t>
      </w:r>
      <w:r w:rsidR="00180AB1">
        <w:rPr>
          <w:szCs w:val="26"/>
        </w:rPr>
        <w:t>,</w:t>
      </w:r>
      <w:r w:rsidR="007672B3" w:rsidRPr="00372208">
        <w:rPr>
          <w:szCs w:val="26"/>
        </w:rPr>
        <w:t xml:space="preserve"> Jornal</w:t>
      </w:r>
      <w:r w:rsidR="00180AB1">
        <w:rPr>
          <w:szCs w:val="26"/>
        </w:rPr>
        <w:t xml:space="preserve"> Cidades</w:t>
      </w:r>
      <w:r w:rsidR="007672B3" w:rsidRPr="00372208">
        <w:rPr>
          <w:szCs w:val="26"/>
        </w:rPr>
        <w:t xml:space="preserve"> e no Jornal</w:t>
      </w:r>
      <w:r w:rsidR="00180AB1">
        <w:rPr>
          <w:szCs w:val="26"/>
        </w:rPr>
        <w:t xml:space="preserve"> Folha da Campanha (A Palavra). </w:t>
      </w:r>
      <w:r w:rsidR="007672B3" w:rsidRPr="00372208">
        <w:rPr>
          <w:szCs w:val="26"/>
        </w:rPr>
        <w:t xml:space="preserve">Publicado ainda no Mural da Secretaria de Município da Fazenda e na página oficial do Município na Internet. </w:t>
      </w:r>
      <w:r w:rsidR="007672B3" w:rsidRPr="00372208">
        <w:rPr>
          <w:bCs/>
          <w:szCs w:val="26"/>
        </w:rPr>
        <w:t xml:space="preserve">Apresentaram propostas à presente Licitação as seguintes Empresas: </w:t>
      </w:r>
      <w:r w:rsidR="00E9089A" w:rsidRPr="00281AD7">
        <w:rPr>
          <w:b/>
          <w:bCs/>
          <w:szCs w:val="26"/>
        </w:rPr>
        <w:t>TRUCK DIESEL SERVIÇOS E COMÉRCIO DE AUTOPEÇAS LTDA</w:t>
      </w:r>
      <w:r w:rsidR="00E9089A">
        <w:rPr>
          <w:bCs/>
          <w:szCs w:val="26"/>
        </w:rPr>
        <w:t xml:space="preserve"> (sem representante presente),</w:t>
      </w:r>
      <w:r w:rsidR="00281AD7">
        <w:rPr>
          <w:bCs/>
          <w:szCs w:val="26"/>
        </w:rPr>
        <w:t xml:space="preserve"> </w:t>
      </w:r>
      <w:r w:rsidR="00281AD7" w:rsidRPr="00281AD7">
        <w:rPr>
          <w:b/>
          <w:bCs/>
          <w:szCs w:val="26"/>
        </w:rPr>
        <w:t>CESAR SILVA LEÃO &amp; CIA LTDA</w:t>
      </w:r>
      <w:r w:rsidR="00281AD7">
        <w:rPr>
          <w:bCs/>
          <w:szCs w:val="26"/>
        </w:rPr>
        <w:t xml:space="preserve"> (representada através de Instrumento Procuratório pelo Sr.</w:t>
      </w:r>
      <w:r w:rsidR="00E9089A">
        <w:rPr>
          <w:bCs/>
          <w:szCs w:val="26"/>
        </w:rPr>
        <w:t xml:space="preserve"> </w:t>
      </w:r>
      <w:r w:rsidR="00281AD7">
        <w:rPr>
          <w:bCs/>
          <w:szCs w:val="26"/>
        </w:rPr>
        <w:t xml:space="preserve">Luiz Evandro de Assunção Nobre) e </w:t>
      </w:r>
      <w:r w:rsidR="00281AD7" w:rsidRPr="00281AD7">
        <w:rPr>
          <w:b/>
          <w:bCs/>
          <w:szCs w:val="26"/>
        </w:rPr>
        <w:t>MARCO GILBERTO MULLER BECKER</w:t>
      </w:r>
      <w:r w:rsidR="00281AD7">
        <w:rPr>
          <w:bCs/>
          <w:szCs w:val="26"/>
        </w:rPr>
        <w:t xml:space="preserve"> (representada pelo próprio). </w:t>
      </w:r>
      <w:r w:rsidR="007672B3" w:rsidRPr="00372208">
        <w:rPr>
          <w:szCs w:val="26"/>
        </w:rPr>
        <w:t xml:space="preserve">Abertos os envelopes contendo os documentos de habilitação, foram os mesmos analisados pela Comissão, ocasião em que constatou-se a apresentação de todos os documentos exigidos pelo Edital Convocatório, razão pela qual foram declaradas </w:t>
      </w:r>
      <w:r w:rsidR="007672B3" w:rsidRPr="00372208">
        <w:rPr>
          <w:b/>
          <w:szCs w:val="26"/>
        </w:rPr>
        <w:t xml:space="preserve">HABILITADAS </w:t>
      </w:r>
      <w:r w:rsidR="00180AB1" w:rsidRPr="00180AB1">
        <w:rPr>
          <w:szCs w:val="26"/>
        </w:rPr>
        <w:t>todas</w:t>
      </w:r>
      <w:r w:rsidR="00F601B2">
        <w:rPr>
          <w:szCs w:val="26"/>
        </w:rPr>
        <w:t xml:space="preserve"> Empresas Licitantes. </w:t>
      </w:r>
      <w:r w:rsidR="00E9089A">
        <w:rPr>
          <w:szCs w:val="26"/>
        </w:rPr>
        <w:t xml:space="preserve">Passados a documentação para apreciação dos licitantes presentes,  não houve nenhuma manifestação de parte destes, renunciando inclusive ao prazo de recurso, com relação a habilitação. </w:t>
      </w:r>
      <w:r w:rsidR="00F369C4" w:rsidRPr="00874245">
        <w:rPr>
          <w:szCs w:val="26"/>
        </w:rPr>
        <w:t xml:space="preserve">Visando a agilização do processo, esta Comissão </w:t>
      </w:r>
      <w:r w:rsidR="00E9089A" w:rsidRPr="00874245">
        <w:rPr>
          <w:szCs w:val="26"/>
        </w:rPr>
        <w:t>decidiu pelo prosseguimento do Certame procedendo a abertura dos envelopes contendo as propostas financeiras, sendo de imediato passadas à apreciação dos licitantes presentes, sem que</w:t>
      </w:r>
      <w:r w:rsidR="00874245" w:rsidRPr="00874245">
        <w:rPr>
          <w:szCs w:val="26"/>
        </w:rPr>
        <w:t xml:space="preserve"> houvesse qualquer manifestação por parte dos mesmos.</w:t>
      </w:r>
      <w:r w:rsidR="00281AD7">
        <w:rPr>
          <w:szCs w:val="26"/>
        </w:rPr>
        <w:t xml:space="preserve"> </w:t>
      </w:r>
      <w:r w:rsidR="0087519F">
        <w:rPr>
          <w:szCs w:val="26"/>
        </w:rPr>
        <w:t xml:space="preserve"> Os valores apresentados foram os seguintes:  </w:t>
      </w:r>
      <w:r w:rsidR="00281AD7" w:rsidRPr="0064134F">
        <w:rPr>
          <w:b/>
          <w:szCs w:val="26"/>
        </w:rPr>
        <w:t xml:space="preserve">MARCO GILBERTO: </w:t>
      </w:r>
      <w:r w:rsidR="00326205" w:rsidRPr="0064134F">
        <w:rPr>
          <w:b/>
          <w:szCs w:val="26"/>
        </w:rPr>
        <w:t>R$ 8.813,90;</w:t>
      </w:r>
      <w:r w:rsidR="00281AD7" w:rsidRPr="0064134F">
        <w:rPr>
          <w:b/>
          <w:szCs w:val="26"/>
        </w:rPr>
        <w:t xml:space="preserve"> CESAR SILVA: </w:t>
      </w:r>
      <w:r w:rsidR="0064134F">
        <w:rPr>
          <w:b/>
          <w:szCs w:val="26"/>
        </w:rPr>
        <w:t>R$</w:t>
      </w:r>
      <w:r w:rsidR="00281AD7" w:rsidRPr="0064134F">
        <w:rPr>
          <w:b/>
          <w:szCs w:val="26"/>
        </w:rPr>
        <w:t xml:space="preserve"> </w:t>
      </w:r>
      <w:r w:rsidR="00326205" w:rsidRPr="0064134F">
        <w:rPr>
          <w:b/>
          <w:szCs w:val="26"/>
        </w:rPr>
        <w:t>17.354,00;</w:t>
      </w:r>
      <w:r w:rsidR="00281AD7" w:rsidRPr="0064134F">
        <w:rPr>
          <w:b/>
          <w:szCs w:val="26"/>
        </w:rPr>
        <w:t xml:space="preserve"> TRUCK DIESEL:  </w:t>
      </w:r>
      <w:r w:rsidR="00326205" w:rsidRPr="0064134F">
        <w:rPr>
          <w:b/>
          <w:szCs w:val="26"/>
        </w:rPr>
        <w:t>R$</w:t>
      </w:r>
      <w:r w:rsidR="00281AD7" w:rsidRPr="0064134F">
        <w:rPr>
          <w:b/>
          <w:szCs w:val="26"/>
        </w:rPr>
        <w:t xml:space="preserve"> </w:t>
      </w:r>
      <w:r w:rsidR="00326205" w:rsidRPr="0064134F">
        <w:rPr>
          <w:b/>
          <w:szCs w:val="26"/>
        </w:rPr>
        <w:t>15.596,00.</w:t>
      </w:r>
      <w:r w:rsidR="00281AD7">
        <w:rPr>
          <w:szCs w:val="26"/>
        </w:rPr>
        <w:t xml:space="preserve"> </w:t>
      </w:r>
      <w:r w:rsidR="0087519F">
        <w:rPr>
          <w:szCs w:val="26"/>
        </w:rPr>
        <w:t xml:space="preserve"> Esta Comissão se reunirá oportunamente para proceder a análise e julgamento das propostas financeiras apresentadas à presente Licitação. </w:t>
      </w:r>
      <w:r w:rsidR="00281AD7">
        <w:rPr>
          <w:szCs w:val="26"/>
        </w:rPr>
        <w:t>Nada mais havendo a tratar</w:t>
      </w:r>
      <w:r w:rsidR="007672B3" w:rsidRPr="00372208">
        <w:rPr>
          <w:szCs w:val="26"/>
        </w:rPr>
        <w:t>, lavrou-se a presente Ata, que vai por todos assinada.</w:t>
      </w:r>
    </w:p>
    <w:p w:rsidR="007672B3" w:rsidRPr="00372208" w:rsidRDefault="007672B3" w:rsidP="00372208">
      <w:pPr>
        <w:ind w:right="-831" w:firstLine="708"/>
        <w:jc w:val="both"/>
        <w:rPr>
          <w:szCs w:val="26"/>
        </w:rPr>
      </w:pPr>
    </w:p>
    <w:p w:rsidR="007672B3" w:rsidRPr="00372208" w:rsidRDefault="00D05D31" w:rsidP="00372208">
      <w:pPr>
        <w:ind w:right="-831"/>
        <w:jc w:val="both"/>
        <w:rPr>
          <w:szCs w:val="26"/>
        </w:rPr>
      </w:pPr>
      <w:r>
        <w:rPr>
          <w:b/>
          <w:szCs w:val="26"/>
        </w:rPr>
        <w:t>Comissão:</w:t>
      </w:r>
      <w:r>
        <w:rPr>
          <w:b/>
          <w:szCs w:val="26"/>
        </w:rPr>
        <w:tab/>
      </w:r>
      <w:r>
        <w:rPr>
          <w:b/>
          <w:szCs w:val="26"/>
        </w:rPr>
        <w:tab/>
      </w:r>
      <w:r>
        <w:rPr>
          <w:b/>
          <w:szCs w:val="26"/>
        </w:rPr>
        <w:tab/>
      </w:r>
      <w:r>
        <w:rPr>
          <w:b/>
          <w:szCs w:val="26"/>
        </w:rPr>
        <w:tab/>
        <w:t xml:space="preserve">                                    Licitantes presentes</w:t>
      </w:r>
    </w:p>
    <w:p w:rsidR="007672B3" w:rsidRDefault="007672B3" w:rsidP="00372208">
      <w:pPr>
        <w:ind w:right="-831"/>
        <w:jc w:val="both"/>
        <w:rPr>
          <w:szCs w:val="26"/>
        </w:rPr>
      </w:pPr>
    </w:p>
    <w:p w:rsidR="00F3004E" w:rsidRPr="00372208" w:rsidRDefault="00F3004E" w:rsidP="00372208">
      <w:pPr>
        <w:ind w:right="-831"/>
        <w:jc w:val="both"/>
        <w:rPr>
          <w:szCs w:val="26"/>
        </w:rPr>
      </w:pPr>
    </w:p>
    <w:p w:rsidR="007431A2" w:rsidRPr="00F33760" w:rsidRDefault="00F3004E" w:rsidP="007431A2">
      <w:pPr>
        <w:ind w:right="-831"/>
        <w:jc w:val="both"/>
        <w:rPr>
          <w:szCs w:val="26"/>
        </w:rPr>
      </w:pPr>
      <w:r>
        <w:rPr>
          <w:szCs w:val="26"/>
        </w:rPr>
        <w:t>ELENILTON ILHA FLORES</w:t>
      </w:r>
      <w:r w:rsidR="00F155D0">
        <w:rPr>
          <w:szCs w:val="26"/>
        </w:rPr>
        <w:tab/>
      </w:r>
      <w:r w:rsidR="00F155D0">
        <w:rPr>
          <w:szCs w:val="26"/>
        </w:rPr>
        <w:tab/>
      </w:r>
      <w:r w:rsidR="00F155D0">
        <w:rPr>
          <w:szCs w:val="26"/>
        </w:rPr>
        <w:tab/>
      </w:r>
      <w:r w:rsidR="00D05D31" w:rsidRPr="00281AD7">
        <w:rPr>
          <w:szCs w:val="26"/>
        </w:rPr>
        <w:t xml:space="preserve"> </w:t>
      </w:r>
      <w:r w:rsidR="00281AD7" w:rsidRPr="00281AD7">
        <w:rPr>
          <w:bCs/>
          <w:szCs w:val="26"/>
        </w:rPr>
        <w:t>CESAR SILVA LEÃO &amp; CIA LTDA</w:t>
      </w:r>
    </w:p>
    <w:p w:rsidR="007431A2" w:rsidRPr="00F33760" w:rsidRDefault="007431A2" w:rsidP="007431A2">
      <w:pPr>
        <w:ind w:right="180"/>
        <w:jc w:val="center"/>
        <w:rPr>
          <w:bCs/>
          <w:szCs w:val="26"/>
        </w:rPr>
      </w:pPr>
      <w:r>
        <w:rPr>
          <w:szCs w:val="26"/>
        </w:rPr>
        <w:t xml:space="preserve">                                                                         </w:t>
      </w:r>
      <w:r w:rsidR="00F601B2">
        <w:rPr>
          <w:szCs w:val="26"/>
        </w:rPr>
        <w:tab/>
      </w:r>
      <w:r w:rsidR="00F601B2">
        <w:rPr>
          <w:szCs w:val="26"/>
        </w:rPr>
        <w:tab/>
      </w:r>
    </w:p>
    <w:p w:rsidR="00281AD7" w:rsidRDefault="00281AD7" w:rsidP="00372208">
      <w:pPr>
        <w:ind w:right="-831"/>
        <w:jc w:val="both"/>
        <w:rPr>
          <w:szCs w:val="26"/>
        </w:rPr>
      </w:pPr>
    </w:p>
    <w:p w:rsidR="007672B3" w:rsidRPr="00F33760" w:rsidRDefault="007672B3" w:rsidP="00372208">
      <w:pPr>
        <w:ind w:right="-831"/>
        <w:jc w:val="both"/>
        <w:rPr>
          <w:szCs w:val="26"/>
        </w:rPr>
      </w:pPr>
      <w:r w:rsidRPr="00372208">
        <w:rPr>
          <w:szCs w:val="26"/>
        </w:rPr>
        <w:t>RUDINEI DIAS MORALES</w:t>
      </w:r>
      <w:r w:rsidRPr="00372208">
        <w:rPr>
          <w:b/>
          <w:bCs/>
          <w:szCs w:val="26"/>
        </w:rPr>
        <w:t xml:space="preserve"> </w:t>
      </w:r>
      <w:r w:rsidRPr="00372208">
        <w:rPr>
          <w:b/>
          <w:bCs/>
          <w:szCs w:val="26"/>
        </w:rPr>
        <w:tab/>
      </w:r>
      <w:r w:rsidRPr="00372208">
        <w:rPr>
          <w:b/>
          <w:bCs/>
          <w:szCs w:val="26"/>
        </w:rPr>
        <w:tab/>
      </w:r>
      <w:r w:rsidRPr="00372208">
        <w:rPr>
          <w:b/>
          <w:bCs/>
          <w:szCs w:val="26"/>
        </w:rPr>
        <w:tab/>
      </w:r>
      <w:r w:rsidR="00281AD7" w:rsidRPr="00281AD7">
        <w:rPr>
          <w:bCs/>
          <w:szCs w:val="26"/>
        </w:rPr>
        <w:t>MARCO GILBERTO MULLER BECKER</w:t>
      </w:r>
      <w:r w:rsidRPr="00372208">
        <w:rPr>
          <w:b/>
          <w:bCs/>
          <w:szCs w:val="26"/>
        </w:rPr>
        <w:tab/>
      </w:r>
    </w:p>
    <w:p w:rsidR="007672B3" w:rsidRPr="00F33760" w:rsidRDefault="00F33760" w:rsidP="007431A2">
      <w:pPr>
        <w:ind w:right="180"/>
        <w:jc w:val="center"/>
        <w:rPr>
          <w:szCs w:val="26"/>
        </w:rPr>
      </w:pPr>
      <w:r w:rsidRPr="00F33760">
        <w:rPr>
          <w:bCs/>
          <w:szCs w:val="26"/>
        </w:rPr>
        <w:t xml:space="preserve">                                                    </w:t>
      </w:r>
      <w:r w:rsidR="00D05D31">
        <w:rPr>
          <w:bCs/>
          <w:szCs w:val="26"/>
        </w:rPr>
        <w:t xml:space="preserve">                              </w:t>
      </w:r>
    </w:p>
    <w:p w:rsidR="007672B3" w:rsidRDefault="00180AB1" w:rsidP="00F3004E">
      <w:pPr>
        <w:ind w:right="180"/>
        <w:jc w:val="both"/>
        <w:rPr>
          <w:b/>
          <w:bCs/>
          <w:szCs w:val="26"/>
        </w:rPr>
      </w:pPr>
      <w:r>
        <w:rPr>
          <w:szCs w:val="26"/>
        </w:rPr>
        <w:t>LUIZ ARISTIDES BITENCOURT DIAS</w:t>
      </w:r>
      <w:r w:rsidR="00F3004E">
        <w:rPr>
          <w:szCs w:val="26"/>
        </w:rPr>
        <w:tab/>
      </w:r>
      <w:r w:rsidR="007672B3" w:rsidRPr="00372208">
        <w:rPr>
          <w:b/>
          <w:bCs/>
          <w:szCs w:val="26"/>
        </w:rPr>
        <w:tab/>
      </w:r>
      <w:r w:rsidR="007672B3" w:rsidRPr="00372208">
        <w:rPr>
          <w:b/>
          <w:bCs/>
          <w:szCs w:val="26"/>
        </w:rPr>
        <w:tab/>
      </w:r>
    </w:p>
    <w:p w:rsidR="00227F63" w:rsidRDefault="00227F63" w:rsidP="00F3004E">
      <w:pPr>
        <w:ind w:right="180"/>
        <w:jc w:val="both"/>
        <w:rPr>
          <w:b/>
          <w:bCs/>
          <w:szCs w:val="26"/>
        </w:rPr>
      </w:pPr>
    </w:p>
    <w:p w:rsidR="00227F63" w:rsidRDefault="00227F63" w:rsidP="00F3004E">
      <w:pPr>
        <w:ind w:right="180"/>
        <w:jc w:val="both"/>
        <w:rPr>
          <w:b/>
          <w:bCs/>
          <w:szCs w:val="26"/>
        </w:rPr>
      </w:pPr>
    </w:p>
    <w:p w:rsidR="00227F63" w:rsidRDefault="00227F63" w:rsidP="00F3004E">
      <w:pPr>
        <w:ind w:right="180"/>
        <w:jc w:val="both"/>
        <w:rPr>
          <w:b/>
          <w:bCs/>
          <w:szCs w:val="26"/>
        </w:rPr>
      </w:pPr>
    </w:p>
    <w:p w:rsidR="00131EED" w:rsidRDefault="00131EED" w:rsidP="00131EED">
      <w:pPr>
        <w:ind w:right="-360"/>
        <w:jc w:val="center"/>
        <w:rPr>
          <w:b/>
          <w:bCs/>
          <w:sz w:val="28"/>
        </w:rPr>
      </w:pPr>
    </w:p>
    <w:p w:rsidR="00131EED" w:rsidRDefault="00131EED" w:rsidP="00131EED">
      <w:pPr>
        <w:ind w:right="-360"/>
        <w:jc w:val="center"/>
        <w:rPr>
          <w:b/>
          <w:bCs/>
          <w:sz w:val="28"/>
        </w:rPr>
      </w:pPr>
    </w:p>
    <w:p w:rsidR="00874245" w:rsidRDefault="00874245" w:rsidP="00131EED">
      <w:pPr>
        <w:ind w:right="-360"/>
        <w:jc w:val="center"/>
        <w:rPr>
          <w:b/>
          <w:bCs/>
          <w:sz w:val="28"/>
        </w:rPr>
      </w:pPr>
    </w:p>
    <w:p w:rsidR="00874245" w:rsidRDefault="0064134F" w:rsidP="00131EED">
      <w:pPr>
        <w:ind w:right="-360"/>
        <w:jc w:val="center"/>
        <w:rPr>
          <w:b/>
          <w:bCs/>
          <w:sz w:val="28"/>
        </w:rPr>
      </w:pPr>
      <w:r>
        <w:rPr>
          <w:b/>
          <w:bCs/>
          <w:sz w:val="28"/>
        </w:rPr>
        <w:t>GRADE</w:t>
      </w:r>
      <w:r w:rsidR="00874245">
        <w:rPr>
          <w:b/>
          <w:bCs/>
          <w:sz w:val="28"/>
        </w:rPr>
        <w:t xml:space="preserve"> DE PREÇOS DO EDITAL Nº 2610/2017</w:t>
      </w:r>
    </w:p>
    <w:p w:rsidR="00874245" w:rsidRDefault="00874245" w:rsidP="00131EED">
      <w:pPr>
        <w:ind w:right="-360"/>
        <w:jc w:val="center"/>
        <w:rPr>
          <w:b/>
          <w:bCs/>
          <w:sz w:val="28"/>
        </w:rPr>
      </w:pPr>
    </w:p>
    <w:p w:rsidR="00874245" w:rsidRDefault="00874245" w:rsidP="00131EED">
      <w:pPr>
        <w:ind w:right="-360"/>
        <w:jc w:val="center"/>
        <w:rPr>
          <w:b/>
          <w:bCs/>
          <w:sz w:val="28"/>
        </w:rPr>
      </w:pPr>
    </w:p>
    <w:p w:rsidR="00874245" w:rsidRDefault="00874245" w:rsidP="00874245">
      <w:pPr>
        <w:ind w:right="-360"/>
        <w:jc w:val="both"/>
        <w:rPr>
          <w:b/>
          <w:szCs w:val="26"/>
        </w:rPr>
      </w:pPr>
      <w:r>
        <w:rPr>
          <w:b/>
          <w:bCs/>
          <w:sz w:val="28"/>
        </w:rPr>
        <w:t xml:space="preserve">OBJETO: </w:t>
      </w:r>
      <w:r w:rsidRPr="0064134F">
        <w:rPr>
          <w:szCs w:val="26"/>
        </w:rPr>
        <w:t>Contratação de Empresa para fornecimento de peças e prestação de serviços de conserto</w:t>
      </w:r>
      <w:r w:rsidRPr="00D92FE5">
        <w:rPr>
          <w:b/>
          <w:szCs w:val="26"/>
        </w:rPr>
        <w:t xml:space="preserve"> do </w:t>
      </w:r>
      <w:r>
        <w:rPr>
          <w:b/>
          <w:szCs w:val="26"/>
        </w:rPr>
        <w:t>Caminhão Volkswagen 24.250, Constelation, ano 2007, Placas INX 8276.</w:t>
      </w:r>
    </w:p>
    <w:p w:rsidR="00874245" w:rsidRDefault="00874245" w:rsidP="00874245">
      <w:pPr>
        <w:ind w:right="-360"/>
        <w:jc w:val="both"/>
        <w:rPr>
          <w:b/>
          <w:szCs w:val="26"/>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88"/>
      </w:tblGrid>
      <w:tr w:rsidR="00874245" w:rsidRPr="0078105F" w:rsidTr="0078105F">
        <w:tc>
          <w:tcPr>
            <w:tcW w:w="6912" w:type="dxa"/>
            <w:shd w:val="clear" w:color="auto" w:fill="auto"/>
          </w:tcPr>
          <w:p w:rsidR="00874245" w:rsidRPr="0078105F" w:rsidRDefault="00874245" w:rsidP="0078105F">
            <w:pPr>
              <w:ind w:right="-360"/>
              <w:jc w:val="both"/>
              <w:rPr>
                <w:b/>
                <w:szCs w:val="26"/>
              </w:rPr>
            </w:pPr>
            <w:r w:rsidRPr="0078105F">
              <w:rPr>
                <w:b/>
                <w:szCs w:val="26"/>
              </w:rPr>
              <w:t>EMPRESA</w:t>
            </w:r>
          </w:p>
        </w:tc>
        <w:tc>
          <w:tcPr>
            <w:tcW w:w="2788" w:type="dxa"/>
            <w:shd w:val="clear" w:color="auto" w:fill="auto"/>
          </w:tcPr>
          <w:p w:rsidR="00874245" w:rsidRPr="0078105F" w:rsidRDefault="00874245" w:rsidP="0078105F">
            <w:pPr>
              <w:ind w:right="-360"/>
              <w:jc w:val="both"/>
              <w:rPr>
                <w:b/>
                <w:szCs w:val="26"/>
              </w:rPr>
            </w:pPr>
            <w:r w:rsidRPr="0078105F">
              <w:rPr>
                <w:b/>
                <w:szCs w:val="26"/>
              </w:rPr>
              <w:t xml:space="preserve">VALOR </w:t>
            </w:r>
            <w:r w:rsidR="0064134F" w:rsidRPr="0078105F">
              <w:rPr>
                <w:b/>
                <w:szCs w:val="26"/>
              </w:rPr>
              <w:t>TOTAL</w:t>
            </w:r>
          </w:p>
        </w:tc>
      </w:tr>
      <w:tr w:rsidR="00874245" w:rsidRPr="0078105F" w:rsidTr="0078105F">
        <w:tc>
          <w:tcPr>
            <w:tcW w:w="6912" w:type="dxa"/>
            <w:shd w:val="clear" w:color="auto" w:fill="auto"/>
          </w:tcPr>
          <w:p w:rsidR="00874245" w:rsidRPr="0078105F" w:rsidRDefault="00874245" w:rsidP="0078105F">
            <w:pPr>
              <w:ind w:right="-14"/>
              <w:jc w:val="both"/>
              <w:rPr>
                <w:szCs w:val="26"/>
              </w:rPr>
            </w:pPr>
            <w:r w:rsidRPr="0078105F">
              <w:rPr>
                <w:szCs w:val="26"/>
              </w:rPr>
              <w:t>TRUCK DIESEL</w:t>
            </w:r>
            <w:r w:rsidR="0064134F" w:rsidRPr="0078105F">
              <w:rPr>
                <w:szCs w:val="26"/>
              </w:rPr>
              <w:t xml:space="preserve"> </w:t>
            </w:r>
            <w:r w:rsidR="0064134F" w:rsidRPr="0078105F">
              <w:rPr>
                <w:bCs/>
                <w:szCs w:val="26"/>
              </w:rPr>
              <w:t>SERVIÇOS E COMÉRCIO DE AUTOPEÇAS LTDA</w:t>
            </w:r>
          </w:p>
        </w:tc>
        <w:tc>
          <w:tcPr>
            <w:tcW w:w="2788" w:type="dxa"/>
            <w:shd w:val="clear" w:color="auto" w:fill="auto"/>
          </w:tcPr>
          <w:p w:rsidR="00874245" w:rsidRPr="0078105F" w:rsidRDefault="00874245" w:rsidP="0078105F">
            <w:pPr>
              <w:ind w:right="-360"/>
              <w:jc w:val="both"/>
              <w:rPr>
                <w:szCs w:val="26"/>
              </w:rPr>
            </w:pPr>
            <w:r w:rsidRPr="0078105F">
              <w:rPr>
                <w:szCs w:val="26"/>
              </w:rPr>
              <w:t>R$</w:t>
            </w:r>
            <w:r w:rsidR="0064134F" w:rsidRPr="0078105F">
              <w:rPr>
                <w:szCs w:val="26"/>
              </w:rPr>
              <w:t xml:space="preserve"> 15.596,00</w:t>
            </w:r>
          </w:p>
        </w:tc>
      </w:tr>
      <w:tr w:rsidR="00874245" w:rsidRPr="0078105F" w:rsidTr="0078105F">
        <w:tc>
          <w:tcPr>
            <w:tcW w:w="6912" w:type="dxa"/>
            <w:shd w:val="clear" w:color="auto" w:fill="auto"/>
          </w:tcPr>
          <w:p w:rsidR="00874245" w:rsidRPr="0078105F" w:rsidRDefault="0064134F" w:rsidP="0078105F">
            <w:pPr>
              <w:ind w:right="-360"/>
              <w:jc w:val="both"/>
              <w:rPr>
                <w:b/>
                <w:szCs w:val="26"/>
              </w:rPr>
            </w:pPr>
            <w:r w:rsidRPr="0078105F">
              <w:rPr>
                <w:bCs/>
                <w:szCs w:val="26"/>
              </w:rPr>
              <w:t>MARCO GILBERTO MULLER BECKER</w:t>
            </w:r>
          </w:p>
        </w:tc>
        <w:tc>
          <w:tcPr>
            <w:tcW w:w="2788" w:type="dxa"/>
            <w:shd w:val="clear" w:color="auto" w:fill="auto"/>
          </w:tcPr>
          <w:p w:rsidR="00874245" w:rsidRPr="0078105F" w:rsidRDefault="00874245" w:rsidP="0078105F">
            <w:pPr>
              <w:ind w:right="-360"/>
              <w:jc w:val="both"/>
              <w:rPr>
                <w:b/>
                <w:szCs w:val="26"/>
                <w:u w:val="single"/>
              </w:rPr>
            </w:pPr>
            <w:r w:rsidRPr="0078105F">
              <w:rPr>
                <w:b/>
                <w:szCs w:val="26"/>
                <w:u w:val="single"/>
              </w:rPr>
              <w:t>R$</w:t>
            </w:r>
            <w:r w:rsidR="0064134F" w:rsidRPr="0078105F">
              <w:rPr>
                <w:b/>
                <w:szCs w:val="26"/>
                <w:u w:val="single"/>
              </w:rPr>
              <w:t xml:space="preserve"> 8.813,90</w:t>
            </w:r>
          </w:p>
        </w:tc>
      </w:tr>
      <w:tr w:rsidR="00874245" w:rsidRPr="0078105F" w:rsidTr="0078105F">
        <w:tc>
          <w:tcPr>
            <w:tcW w:w="6912" w:type="dxa"/>
            <w:shd w:val="clear" w:color="auto" w:fill="auto"/>
          </w:tcPr>
          <w:p w:rsidR="00874245" w:rsidRPr="0078105F" w:rsidRDefault="0064134F" w:rsidP="0078105F">
            <w:pPr>
              <w:ind w:right="-360"/>
              <w:jc w:val="both"/>
              <w:rPr>
                <w:b/>
                <w:szCs w:val="26"/>
              </w:rPr>
            </w:pPr>
            <w:r w:rsidRPr="0078105F">
              <w:rPr>
                <w:bCs/>
                <w:szCs w:val="26"/>
              </w:rPr>
              <w:t>CESAR SILVA LEÃO &amp; CIA LTDA</w:t>
            </w:r>
          </w:p>
        </w:tc>
        <w:tc>
          <w:tcPr>
            <w:tcW w:w="2788" w:type="dxa"/>
            <w:shd w:val="clear" w:color="auto" w:fill="auto"/>
          </w:tcPr>
          <w:p w:rsidR="00874245" w:rsidRPr="0078105F" w:rsidRDefault="0064134F" w:rsidP="0078105F">
            <w:pPr>
              <w:ind w:right="-360"/>
              <w:jc w:val="both"/>
              <w:rPr>
                <w:szCs w:val="26"/>
              </w:rPr>
            </w:pPr>
            <w:r w:rsidRPr="0078105F">
              <w:rPr>
                <w:szCs w:val="26"/>
              </w:rPr>
              <w:t>R$ 17.354,00</w:t>
            </w:r>
          </w:p>
        </w:tc>
      </w:tr>
    </w:tbl>
    <w:p w:rsidR="00874245" w:rsidRDefault="00874245" w:rsidP="00874245">
      <w:pPr>
        <w:ind w:right="-360"/>
        <w:jc w:val="both"/>
        <w:rPr>
          <w:b/>
          <w:szCs w:val="26"/>
        </w:rPr>
      </w:pPr>
    </w:p>
    <w:p w:rsidR="00874245" w:rsidRDefault="00874245" w:rsidP="00874245">
      <w:pPr>
        <w:ind w:right="-360"/>
        <w:jc w:val="both"/>
        <w:rPr>
          <w:b/>
          <w:szCs w:val="26"/>
        </w:rPr>
      </w:pPr>
    </w:p>
    <w:p w:rsidR="00874245" w:rsidRPr="0064134F" w:rsidRDefault="0064134F" w:rsidP="00874245">
      <w:pPr>
        <w:ind w:right="-360"/>
        <w:jc w:val="both"/>
        <w:rPr>
          <w:bCs/>
          <w:sz w:val="28"/>
        </w:rPr>
      </w:pPr>
      <w:r w:rsidRPr="0064134F">
        <w:rPr>
          <w:bCs/>
          <w:sz w:val="28"/>
        </w:rPr>
        <w:t xml:space="preserve">ELENILTON ILHA FLORES               </w:t>
      </w:r>
      <w:r>
        <w:rPr>
          <w:bCs/>
          <w:sz w:val="28"/>
        </w:rPr>
        <w:t xml:space="preserve">   </w:t>
      </w:r>
      <w:r w:rsidRPr="0064134F">
        <w:rPr>
          <w:bCs/>
          <w:sz w:val="28"/>
        </w:rPr>
        <w:t xml:space="preserve">     RUDINEI DIAS MORALES</w:t>
      </w:r>
    </w:p>
    <w:p w:rsidR="0064134F" w:rsidRPr="0064134F" w:rsidRDefault="0064134F" w:rsidP="00874245">
      <w:pPr>
        <w:ind w:right="-360"/>
        <w:jc w:val="both"/>
        <w:rPr>
          <w:bCs/>
          <w:sz w:val="28"/>
        </w:rPr>
      </w:pPr>
    </w:p>
    <w:p w:rsidR="0064134F" w:rsidRPr="0064134F" w:rsidRDefault="0064134F" w:rsidP="00874245">
      <w:pPr>
        <w:ind w:right="-360"/>
        <w:jc w:val="both"/>
        <w:rPr>
          <w:bCs/>
          <w:sz w:val="28"/>
        </w:rPr>
      </w:pPr>
    </w:p>
    <w:p w:rsidR="0064134F" w:rsidRPr="0064134F" w:rsidRDefault="0064134F" w:rsidP="00874245">
      <w:pPr>
        <w:ind w:right="-360"/>
        <w:jc w:val="both"/>
        <w:rPr>
          <w:bCs/>
          <w:sz w:val="28"/>
        </w:rPr>
      </w:pPr>
      <w:r w:rsidRPr="0064134F">
        <w:rPr>
          <w:bCs/>
          <w:sz w:val="28"/>
        </w:rPr>
        <w:tab/>
      </w:r>
      <w:r w:rsidRPr="0064134F">
        <w:rPr>
          <w:bCs/>
          <w:sz w:val="28"/>
        </w:rPr>
        <w:tab/>
      </w:r>
      <w:r w:rsidRPr="0064134F">
        <w:rPr>
          <w:bCs/>
          <w:sz w:val="28"/>
        </w:rPr>
        <w:tab/>
        <w:t>LUIZ ARISTIDES BITENCOURT DIAS</w:t>
      </w: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6D004F" w:rsidRPr="00D81555" w:rsidRDefault="006D004F" w:rsidP="006D004F">
      <w:pPr>
        <w:ind w:right="-831"/>
        <w:jc w:val="center"/>
        <w:rPr>
          <w:b/>
          <w:bCs/>
          <w:sz w:val="27"/>
          <w:szCs w:val="27"/>
        </w:rPr>
      </w:pPr>
      <w:r w:rsidRPr="00D81555">
        <w:rPr>
          <w:b/>
          <w:bCs/>
          <w:sz w:val="27"/>
          <w:szCs w:val="27"/>
        </w:rPr>
        <w:t xml:space="preserve">ATA DE JULGAMENTO DO EDITAL Nº </w:t>
      </w:r>
      <w:r>
        <w:rPr>
          <w:b/>
          <w:bCs/>
          <w:sz w:val="27"/>
          <w:szCs w:val="27"/>
        </w:rPr>
        <w:t>2610</w:t>
      </w:r>
      <w:r w:rsidRPr="00D81555">
        <w:rPr>
          <w:b/>
          <w:bCs/>
          <w:sz w:val="27"/>
          <w:szCs w:val="27"/>
        </w:rPr>
        <w:t>/201</w:t>
      </w:r>
      <w:r>
        <w:rPr>
          <w:b/>
          <w:bCs/>
          <w:sz w:val="27"/>
          <w:szCs w:val="27"/>
        </w:rPr>
        <w:t>7</w:t>
      </w:r>
    </w:p>
    <w:p w:rsidR="006D004F" w:rsidRPr="00D81555" w:rsidRDefault="006D004F" w:rsidP="006D004F">
      <w:pPr>
        <w:ind w:right="-831"/>
        <w:jc w:val="center"/>
        <w:rPr>
          <w:b/>
          <w:bCs/>
          <w:sz w:val="27"/>
          <w:szCs w:val="27"/>
        </w:rPr>
      </w:pPr>
    </w:p>
    <w:p w:rsidR="006D004F" w:rsidRPr="00D81555" w:rsidRDefault="006D004F" w:rsidP="00CD7A13">
      <w:pPr>
        <w:ind w:right="-831"/>
        <w:jc w:val="both"/>
        <w:rPr>
          <w:sz w:val="27"/>
          <w:szCs w:val="27"/>
        </w:rPr>
      </w:pPr>
      <w:r w:rsidRPr="00D81555">
        <w:rPr>
          <w:sz w:val="27"/>
          <w:szCs w:val="27"/>
        </w:rPr>
        <w:tab/>
        <w:t xml:space="preserve"> Aos </w:t>
      </w:r>
      <w:r>
        <w:rPr>
          <w:sz w:val="27"/>
          <w:szCs w:val="27"/>
        </w:rPr>
        <w:t>trinta e um</w:t>
      </w:r>
      <w:r w:rsidRPr="00D81555">
        <w:rPr>
          <w:sz w:val="27"/>
          <w:szCs w:val="27"/>
        </w:rPr>
        <w:t xml:space="preserve"> (</w:t>
      </w:r>
      <w:r>
        <w:rPr>
          <w:sz w:val="27"/>
          <w:szCs w:val="27"/>
        </w:rPr>
        <w:t>31)</w:t>
      </w:r>
      <w:r w:rsidRPr="00D81555">
        <w:rPr>
          <w:sz w:val="27"/>
          <w:szCs w:val="27"/>
        </w:rPr>
        <w:t xml:space="preserve"> dias do mês de </w:t>
      </w:r>
      <w:r>
        <w:rPr>
          <w:sz w:val="27"/>
          <w:szCs w:val="27"/>
        </w:rPr>
        <w:t>julho</w:t>
      </w:r>
      <w:r w:rsidRPr="00D81555">
        <w:rPr>
          <w:sz w:val="27"/>
          <w:szCs w:val="27"/>
        </w:rPr>
        <w:t xml:space="preserve"> do ano de Dois Mil e </w:t>
      </w:r>
      <w:r>
        <w:rPr>
          <w:sz w:val="27"/>
          <w:szCs w:val="27"/>
        </w:rPr>
        <w:t>Dezessete</w:t>
      </w:r>
      <w:r w:rsidRPr="00D81555">
        <w:rPr>
          <w:sz w:val="27"/>
          <w:szCs w:val="27"/>
        </w:rPr>
        <w:t xml:space="preserve"> (201</w:t>
      </w:r>
      <w:r>
        <w:rPr>
          <w:sz w:val="27"/>
          <w:szCs w:val="27"/>
        </w:rPr>
        <w:t>7</w:t>
      </w:r>
      <w:r w:rsidRPr="00D81555">
        <w:rPr>
          <w:sz w:val="27"/>
          <w:szCs w:val="27"/>
        </w:rPr>
        <w:t xml:space="preserve">), na Sala do Setor de Licitações, reuniram-se os membros da Comissão Permanente de Licitações, designados pela Portaria nº </w:t>
      </w:r>
      <w:r>
        <w:rPr>
          <w:sz w:val="27"/>
          <w:szCs w:val="27"/>
        </w:rPr>
        <w:t>20</w:t>
      </w:r>
      <w:r w:rsidRPr="00D81555">
        <w:rPr>
          <w:sz w:val="27"/>
          <w:szCs w:val="27"/>
        </w:rPr>
        <w:t>.</w:t>
      </w:r>
      <w:r>
        <w:rPr>
          <w:sz w:val="27"/>
          <w:szCs w:val="27"/>
        </w:rPr>
        <w:t>378</w:t>
      </w:r>
      <w:r w:rsidRPr="00D81555">
        <w:rPr>
          <w:sz w:val="27"/>
          <w:szCs w:val="27"/>
        </w:rPr>
        <w:t>/201</w:t>
      </w:r>
      <w:r>
        <w:rPr>
          <w:sz w:val="27"/>
          <w:szCs w:val="27"/>
        </w:rPr>
        <w:t>7</w:t>
      </w:r>
      <w:r w:rsidRPr="00D81555">
        <w:rPr>
          <w:sz w:val="27"/>
          <w:szCs w:val="27"/>
        </w:rPr>
        <w:t xml:space="preserve"> para procederem ao julgamento das Propostas Financeiras apresentadas ao </w:t>
      </w:r>
      <w:r w:rsidRPr="00D81555">
        <w:rPr>
          <w:b/>
          <w:bCs/>
          <w:sz w:val="27"/>
          <w:szCs w:val="27"/>
        </w:rPr>
        <w:t xml:space="preserve">Edital nº </w:t>
      </w:r>
      <w:r>
        <w:rPr>
          <w:b/>
          <w:bCs/>
          <w:sz w:val="27"/>
          <w:szCs w:val="27"/>
        </w:rPr>
        <w:t>2610</w:t>
      </w:r>
      <w:r w:rsidRPr="00D81555">
        <w:rPr>
          <w:b/>
          <w:bCs/>
          <w:sz w:val="27"/>
          <w:szCs w:val="27"/>
        </w:rPr>
        <w:t>/201</w:t>
      </w:r>
      <w:r>
        <w:rPr>
          <w:b/>
          <w:bCs/>
          <w:sz w:val="27"/>
          <w:szCs w:val="27"/>
        </w:rPr>
        <w:t>7</w:t>
      </w:r>
      <w:r w:rsidRPr="00D81555">
        <w:rPr>
          <w:b/>
          <w:bCs/>
          <w:sz w:val="27"/>
          <w:szCs w:val="27"/>
        </w:rPr>
        <w:t>,</w:t>
      </w:r>
      <w:r w:rsidRPr="00D81555">
        <w:rPr>
          <w:sz w:val="27"/>
          <w:szCs w:val="27"/>
        </w:rPr>
        <w:t xml:space="preserve"> que tem como objeto </w:t>
      </w:r>
      <w:r w:rsidRPr="00927D1C">
        <w:rPr>
          <w:sz w:val="27"/>
          <w:szCs w:val="27"/>
        </w:rPr>
        <w:t xml:space="preserve">a </w:t>
      </w:r>
      <w:r w:rsidRPr="00C62D31">
        <w:rPr>
          <w:sz w:val="27"/>
          <w:szCs w:val="27"/>
        </w:rPr>
        <w:t xml:space="preserve">contratação de </w:t>
      </w:r>
      <w:r w:rsidRPr="00986C30">
        <w:rPr>
          <w:sz w:val="27"/>
          <w:szCs w:val="27"/>
        </w:rPr>
        <w:t xml:space="preserve">Empresa para fornecimento de peças e prestação de </w:t>
      </w:r>
      <w:r w:rsidRPr="00A42A6D">
        <w:rPr>
          <w:sz w:val="27"/>
          <w:szCs w:val="27"/>
        </w:rPr>
        <w:t xml:space="preserve">serviços de conserto </w:t>
      </w:r>
      <w:r>
        <w:rPr>
          <w:sz w:val="27"/>
          <w:szCs w:val="27"/>
        </w:rPr>
        <w:t xml:space="preserve">do caminhão marca Wolksvagem 24.250, </w:t>
      </w:r>
      <w:r w:rsidR="006F5A3A" w:rsidRPr="006F5A3A">
        <w:rPr>
          <w:sz w:val="27"/>
          <w:szCs w:val="27"/>
        </w:rPr>
        <w:t>Constelation, ano 2007, Placas INX 8276</w:t>
      </w:r>
      <w:r>
        <w:rPr>
          <w:sz w:val="27"/>
          <w:szCs w:val="27"/>
        </w:rPr>
        <w:t xml:space="preserve">, </w:t>
      </w:r>
      <w:r w:rsidRPr="00A42A6D">
        <w:rPr>
          <w:sz w:val="27"/>
          <w:szCs w:val="27"/>
        </w:rPr>
        <w:t>da Prefeitura Municipal de Caçapava do Sul</w:t>
      </w:r>
      <w:r w:rsidRPr="00C62D31">
        <w:rPr>
          <w:sz w:val="27"/>
          <w:szCs w:val="27"/>
        </w:rPr>
        <w:t>.</w:t>
      </w:r>
      <w:r w:rsidRPr="006F5A3A">
        <w:rPr>
          <w:sz w:val="27"/>
          <w:szCs w:val="27"/>
        </w:rPr>
        <w:t xml:space="preserve"> </w:t>
      </w:r>
      <w:r w:rsidRPr="006D699F">
        <w:rPr>
          <w:sz w:val="27"/>
          <w:szCs w:val="27"/>
        </w:rPr>
        <w:t xml:space="preserve">Em análise as propostas financeiras apresentadas ao presente Edital, </w:t>
      </w:r>
      <w:r w:rsidRPr="006D699F">
        <w:rPr>
          <w:b/>
          <w:sz w:val="27"/>
          <w:szCs w:val="27"/>
        </w:rPr>
        <w:t xml:space="preserve">conforme </w:t>
      </w:r>
      <w:r>
        <w:rPr>
          <w:b/>
          <w:sz w:val="27"/>
          <w:szCs w:val="27"/>
        </w:rPr>
        <w:t xml:space="preserve">Ata de </w:t>
      </w:r>
      <w:r w:rsidR="006F5A3A">
        <w:rPr>
          <w:b/>
          <w:sz w:val="27"/>
          <w:szCs w:val="27"/>
        </w:rPr>
        <w:t>a</w:t>
      </w:r>
      <w:r>
        <w:rPr>
          <w:b/>
          <w:sz w:val="27"/>
          <w:szCs w:val="27"/>
        </w:rPr>
        <w:t>bertura das Propostas</w:t>
      </w:r>
      <w:r w:rsidRPr="006D699F">
        <w:rPr>
          <w:b/>
          <w:sz w:val="27"/>
          <w:szCs w:val="27"/>
        </w:rPr>
        <w:t xml:space="preserve"> </w:t>
      </w:r>
      <w:r w:rsidR="006F5A3A">
        <w:rPr>
          <w:b/>
          <w:sz w:val="27"/>
          <w:szCs w:val="27"/>
        </w:rPr>
        <w:t xml:space="preserve">e grade de preços de </w:t>
      </w:r>
      <w:r w:rsidRPr="006D699F">
        <w:rPr>
          <w:b/>
          <w:sz w:val="27"/>
          <w:szCs w:val="27"/>
        </w:rPr>
        <w:t xml:space="preserve">fls. </w:t>
      </w:r>
      <w:r>
        <w:rPr>
          <w:b/>
          <w:sz w:val="27"/>
          <w:szCs w:val="27"/>
        </w:rPr>
        <w:t>92</w:t>
      </w:r>
      <w:r w:rsidRPr="006D699F">
        <w:rPr>
          <w:b/>
          <w:sz w:val="27"/>
          <w:szCs w:val="27"/>
        </w:rPr>
        <w:t xml:space="preserve"> </w:t>
      </w:r>
      <w:r w:rsidR="006F5A3A">
        <w:rPr>
          <w:b/>
          <w:sz w:val="27"/>
          <w:szCs w:val="27"/>
        </w:rPr>
        <w:t xml:space="preserve">e 93 </w:t>
      </w:r>
      <w:r w:rsidRPr="006D699F">
        <w:rPr>
          <w:b/>
          <w:sz w:val="27"/>
          <w:szCs w:val="27"/>
        </w:rPr>
        <w:t>dos autos</w:t>
      </w:r>
      <w:r w:rsidRPr="006D699F">
        <w:rPr>
          <w:sz w:val="27"/>
          <w:szCs w:val="27"/>
        </w:rPr>
        <w:t>, esta Comissão houve por bem declarar vencedora a Empresa</w:t>
      </w:r>
      <w:r w:rsidRPr="00FF1EF2">
        <w:rPr>
          <w:sz w:val="27"/>
          <w:szCs w:val="27"/>
        </w:rPr>
        <w:t xml:space="preserve"> </w:t>
      </w:r>
      <w:r>
        <w:rPr>
          <w:b/>
          <w:bCs/>
          <w:szCs w:val="26"/>
        </w:rPr>
        <w:t>MARCO GILBERTO MULLER BECKER</w:t>
      </w:r>
      <w:r>
        <w:rPr>
          <w:b/>
          <w:sz w:val="27"/>
          <w:szCs w:val="27"/>
        </w:rPr>
        <w:t xml:space="preserve"> - C</w:t>
      </w:r>
      <w:r w:rsidRPr="00FF1EF2">
        <w:rPr>
          <w:b/>
          <w:sz w:val="27"/>
          <w:szCs w:val="27"/>
        </w:rPr>
        <w:t xml:space="preserve">NPJ </w:t>
      </w:r>
      <w:r>
        <w:rPr>
          <w:b/>
          <w:sz w:val="27"/>
          <w:szCs w:val="27"/>
        </w:rPr>
        <w:t>nº 87</w:t>
      </w:r>
      <w:r w:rsidRPr="00FF1EF2">
        <w:rPr>
          <w:b/>
          <w:sz w:val="27"/>
          <w:szCs w:val="27"/>
        </w:rPr>
        <w:t>.</w:t>
      </w:r>
      <w:r>
        <w:rPr>
          <w:b/>
          <w:sz w:val="27"/>
          <w:szCs w:val="27"/>
        </w:rPr>
        <w:t>082.905/0001-36</w:t>
      </w:r>
      <w:r w:rsidRPr="00FF1EF2">
        <w:rPr>
          <w:b/>
          <w:sz w:val="27"/>
          <w:szCs w:val="27"/>
        </w:rPr>
        <w:t xml:space="preserve">, ao valor total de </w:t>
      </w:r>
      <w:r w:rsidRPr="006D004F">
        <w:rPr>
          <w:b/>
          <w:sz w:val="27"/>
          <w:szCs w:val="27"/>
        </w:rPr>
        <w:t>R$ 8.813,90</w:t>
      </w:r>
      <w:r w:rsidRPr="00FF1EF2">
        <w:rPr>
          <w:b/>
          <w:sz w:val="27"/>
          <w:szCs w:val="27"/>
        </w:rPr>
        <w:t xml:space="preserve"> (</w:t>
      </w:r>
      <w:r>
        <w:rPr>
          <w:b/>
          <w:sz w:val="27"/>
          <w:szCs w:val="27"/>
        </w:rPr>
        <w:t>oito mil, oitocentos e treze reais e noventa centavos</w:t>
      </w:r>
      <w:r w:rsidRPr="00FF1EF2">
        <w:rPr>
          <w:b/>
          <w:sz w:val="27"/>
          <w:szCs w:val="27"/>
        </w:rPr>
        <w:t xml:space="preserve">) </w:t>
      </w:r>
      <w:r w:rsidRPr="005C0610">
        <w:rPr>
          <w:sz w:val="27"/>
          <w:szCs w:val="27"/>
        </w:rPr>
        <w:t>pela execução dos serviço</w:t>
      </w:r>
      <w:r w:rsidRPr="00310C94">
        <w:rPr>
          <w:sz w:val="27"/>
          <w:szCs w:val="27"/>
        </w:rPr>
        <w:t>s,</w:t>
      </w:r>
      <w:r w:rsidRPr="00FF1EF2">
        <w:rPr>
          <w:b/>
          <w:sz w:val="27"/>
          <w:szCs w:val="27"/>
        </w:rPr>
        <w:t xml:space="preserve"> </w:t>
      </w:r>
      <w:r w:rsidRPr="00FF1EF2">
        <w:rPr>
          <w:sz w:val="27"/>
          <w:szCs w:val="27"/>
        </w:rPr>
        <w:t xml:space="preserve">a qual recomenda-se a </w:t>
      </w:r>
      <w:r w:rsidRPr="00FF1EF2">
        <w:rPr>
          <w:b/>
          <w:bCs/>
          <w:sz w:val="27"/>
          <w:szCs w:val="27"/>
        </w:rPr>
        <w:t xml:space="preserve">HOMOLOGAÇÃO, </w:t>
      </w:r>
      <w:r w:rsidRPr="00FF1EF2">
        <w:rPr>
          <w:sz w:val="27"/>
          <w:szCs w:val="27"/>
        </w:rPr>
        <w:t xml:space="preserve">devendo a referida Proposta ser </w:t>
      </w:r>
      <w:r w:rsidRPr="00FF1EF2">
        <w:rPr>
          <w:b/>
          <w:bCs/>
          <w:sz w:val="27"/>
          <w:szCs w:val="27"/>
        </w:rPr>
        <w:t>ADJUDICADA</w:t>
      </w:r>
      <w:r>
        <w:rPr>
          <w:b/>
          <w:bCs/>
          <w:sz w:val="27"/>
          <w:szCs w:val="27"/>
        </w:rPr>
        <w:t xml:space="preserve">, </w:t>
      </w:r>
      <w:r w:rsidRPr="00FF1EF2">
        <w:rPr>
          <w:sz w:val="27"/>
          <w:szCs w:val="27"/>
        </w:rPr>
        <w:t>uma vez que o valor apresentado encontra-se inclusive abaixo do estimado pela Administraçã</w:t>
      </w:r>
      <w:r w:rsidRPr="006352CA">
        <w:rPr>
          <w:sz w:val="27"/>
          <w:szCs w:val="27"/>
        </w:rPr>
        <w:t>o</w:t>
      </w:r>
      <w:r w:rsidRPr="006352CA">
        <w:rPr>
          <w:bCs/>
          <w:sz w:val="27"/>
          <w:szCs w:val="27"/>
        </w:rPr>
        <w:t>.</w:t>
      </w:r>
      <w:r>
        <w:rPr>
          <w:b/>
          <w:bCs/>
          <w:sz w:val="27"/>
          <w:szCs w:val="27"/>
        </w:rPr>
        <w:t xml:space="preserve"> </w:t>
      </w:r>
      <w:r>
        <w:rPr>
          <w:sz w:val="27"/>
          <w:szCs w:val="27"/>
        </w:rPr>
        <w:t xml:space="preserve">O pagamento será efetuado em até 10 (dez) dias após a entrega do veículo em pleno funcionamento. </w:t>
      </w:r>
      <w:r w:rsidR="00CD7A13" w:rsidRPr="00927D1C">
        <w:rPr>
          <w:sz w:val="27"/>
          <w:szCs w:val="27"/>
        </w:rPr>
        <w:t>Para as despesas decorrentes da presente Licitação, serão utilizados recursos da</w:t>
      </w:r>
      <w:r w:rsidR="00CD7A13">
        <w:rPr>
          <w:sz w:val="27"/>
          <w:szCs w:val="27"/>
        </w:rPr>
        <w:t>s</w:t>
      </w:r>
      <w:r w:rsidR="00CD7A13" w:rsidRPr="00927D1C">
        <w:rPr>
          <w:sz w:val="27"/>
          <w:szCs w:val="27"/>
        </w:rPr>
        <w:t xml:space="preserve"> seguinte</w:t>
      </w:r>
      <w:r w:rsidR="00CD7A13">
        <w:rPr>
          <w:sz w:val="27"/>
          <w:szCs w:val="27"/>
        </w:rPr>
        <w:t>s</w:t>
      </w:r>
      <w:r w:rsidR="00CD7A13" w:rsidRPr="00927D1C">
        <w:rPr>
          <w:sz w:val="27"/>
          <w:szCs w:val="27"/>
        </w:rPr>
        <w:t xml:space="preserve"> Dotações Orçamentárias:</w:t>
      </w:r>
      <w:r w:rsidR="00CD7A13">
        <w:rPr>
          <w:sz w:val="27"/>
          <w:szCs w:val="27"/>
        </w:rPr>
        <w:t xml:space="preserve"> </w:t>
      </w:r>
      <w:r w:rsidR="00CD7A13" w:rsidRPr="00CD7A13">
        <w:rPr>
          <w:sz w:val="27"/>
          <w:szCs w:val="27"/>
        </w:rPr>
        <w:t>08.01.26.782.0004.2.087 – 3.3.90.30. – Red. 391 – Rec. 0001;</w:t>
      </w:r>
      <w:r w:rsidR="00CD7A13">
        <w:rPr>
          <w:sz w:val="27"/>
          <w:szCs w:val="27"/>
        </w:rPr>
        <w:t xml:space="preserve"> </w:t>
      </w:r>
      <w:r w:rsidR="00CD7A13" w:rsidRPr="00CD7A13">
        <w:rPr>
          <w:sz w:val="27"/>
          <w:szCs w:val="27"/>
        </w:rPr>
        <w:t>08.01.26.782.0004.2.087 – 3.3.90.30. – Red. 394 – Rec. 0001</w:t>
      </w:r>
      <w:r w:rsidR="00CD7A13" w:rsidRPr="00A41062">
        <w:rPr>
          <w:sz w:val="27"/>
          <w:szCs w:val="27"/>
        </w:rPr>
        <w:t>.</w:t>
      </w:r>
      <w:r>
        <w:rPr>
          <w:sz w:val="27"/>
          <w:szCs w:val="27"/>
        </w:rPr>
        <w:t xml:space="preserve"> </w:t>
      </w:r>
      <w:r w:rsidRPr="00D81555">
        <w:rPr>
          <w:sz w:val="27"/>
          <w:szCs w:val="27"/>
        </w:rPr>
        <w:t>Dê-se vistas à Procuradoria Geral do Município para que emita Parecer acerca dos procedimentos adotados no transcurso do presente Edital, após encaminhe-se os autos ao Exmo. Sr. Prefeito Municipal para decisão final. Como nada mais houvesse a tratar, lavrou-se a presente Ata, que vai por todos assinada.</w:t>
      </w:r>
    </w:p>
    <w:p w:rsidR="006D004F" w:rsidRDefault="006D004F" w:rsidP="006D004F">
      <w:pPr>
        <w:overflowPunct w:val="0"/>
        <w:autoSpaceDE w:val="0"/>
        <w:autoSpaceDN w:val="0"/>
        <w:adjustRightInd w:val="0"/>
        <w:ind w:right="-831"/>
        <w:jc w:val="both"/>
        <w:rPr>
          <w:sz w:val="27"/>
          <w:szCs w:val="27"/>
        </w:rPr>
      </w:pPr>
    </w:p>
    <w:p w:rsidR="00CD7A13" w:rsidRDefault="00CD7A13" w:rsidP="006D004F">
      <w:pPr>
        <w:overflowPunct w:val="0"/>
        <w:autoSpaceDE w:val="0"/>
        <w:autoSpaceDN w:val="0"/>
        <w:adjustRightInd w:val="0"/>
        <w:ind w:right="-831"/>
        <w:jc w:val="both"/>
        <w:rPr>
          <w:sz w:val="27"/>
          <w:szCs w:val="27"/>
        </w:rPr>
      </w:pPr>
    </w:p>
    <w:p w:rsidR="00CD7A13" w:rsidRPr="00D81555" w:rsidRDefault="00CD7A13" w:rsidP="006D004F">
      <w:pPr>
        <w:overflowPunct w:val="0"/>
        <w:autoSpaceDE w:val="0"/>
        <w:autoSpaceDN w:val="0"/>
        <w:adjustRightInd w:val="0"/>
        <w:ind w:right="-831"/>
        <w:jc w:val="both"/>
        <w:rPr>
          <w:sz w:val="27"/>
          <w:szCs w:val="27"/>
        </w:rPr>
      </w:pPr>
    </w:p>
    <w:p w:rsidR="006D004F" w:rsidRPr="00D81555" w:rsidRDefault="006D004F" w:rsidP="00CD7A13">
      <w:pPr>
        <w:ind w:right="-831"/>
        <w:jc w:val="center"/>
        <w:rPr>
          <w:sz w:val="27"/>
          <w:szCs w:val="27"/>
        </w:rPr>
      </w:pPr>
      <w:r w:rsidRPr="00D81555">
        <w:rPr>
          <w:sz w:val="27"/>
          <w:szCs w:val="27"/>
        </w:rPr>
        <w:t>ELENILTON ILHA FLORES</w:t>
      </w:r>
      <w:r w:rsidR="00CD7A13">
        <w:rPr>
          <w:sz w:val="27"/>
          <w:szCs w:val="27"/>
        </w:rPr>
        <w:tab/>
      </w:r>
      <w:r w:rsidR="00CD7A13">
        <w:rPr>
          <w:sz w:val="27"/>
          <w:szCs w:val="27"/>
        </w:rPr>
        <w:tab/>
      </w:r>
      <w:r w:rsidR="00CD7A13">
        <w:rPr>
          <w:sz w:val="27"/>
          <w:szCs w:val="27"/>
        </w:rPr>
        <w:tab/>
      </w:r>
      <w:r w:rsidR="00CD7A13">
        <w:rPr>
          <w:sz w:val="27"/>
          <w:szCs w:val="27"/>
        </w:rPr>
        <w:tab/>
      </w:r>
      <w:r w:rsidR="00CD7A13">
        <w:rPr>
          <w:sz w:val="27"/>
          <w:szCs w:val="27"/>
        </w:rPr>
        <w:tab/>
      </w:r>
      <w:r>
        <w:rPr>
          <w:sz w:val="27"/>
          <w:szCs w:val="27"/>
        </w:rPr>
        <w:t>RUDINEI DIAS MORALES</w:t>
      </w:r>
    </w:p>
    <w:p w:rsidR="006D004F" w:rsidRDefault="006D004F" w:rsidP="006D004F">
      <w:pPr>
        <w:ind w:right="-831"/>
        <w:rPr>
          <w:sz w:val="27"/>
          <w:szCs w:val="27"/>
        </w:rPr>
      </w:pPr>
    </w:p>
    <w:p w:rsidR="00CD7A13" w:rsidRPr="00D81555" w:rsidRDefault="00CD7A13" w:rsidP="006D004F">
      <w:pPr>
        <w:ind w:right="-831"/>
        <w:rPr>
          <w:sz w:val="27"/>
          <w:szCs w:val="27"/>
        </w:rPr>
      </w:pPr>
    </w:p>
    <w:p w:rsidR="006D004F" w:rsidRPr="00D81555" w:rsidRDefault="006D004F" w:rsidP="006D004F">
      <w:pPr>
        <w:ind w:right="-831"/>
        <w:jc w:val="center"/>
        <w:rPr>
          <w:sz w:val="27"/>
          <w:szCs w:val="27"/>
        </w:rPr>
      </w:pPr>
      <w:r w:rsidRPr="00D81555">
        <w:rPr>
          <w:sz w:val="27"/>
          <w:szCs w:val="27"/>
        </w:rPr>
        <w:t>LUIZ ARISTIDES BITENCOURT DIAS</w:t>
      </w:r>
    </w:p>
    <w:p w:rsidR="006D004F" w:rsidRPr="00D81555" w:rsidRDefault="006D004F" w:rsidP="006D004F">
      <w:pPr>
        <w:ind w:right="-831"/>
        <w:jc w:val="both"/>
        <w:rPr>
          <w:sz w:val="27"/>
          <w:szCs w:val="27"/>
        </w:rPr>
      </w:pPr>
      <w:r w:rsidRPr="00D81555">
        <w:rPr>
          <w:sz w:val="27"/>
          <w:szCs w:val="27"/>
        </w:rPr>
        <w:tab/>
      </w:r>
      <w:r w:rsidRPr="00D81555">
        <w:rPr>
          <w:sz w:val="27"/>
          <w:szCs w:val="27"/>
        </w:rPr>
        <w:tab/>
      </w:r>
      <w:r w:rsidRPr="00D81555">
        <w:rPr>
          <w:sz w:val="27"/>
          <w:szCs w:val="27"/>
        </w:rPr>
        <w:tab/>
      </w:r>
      <w:r w:rsidRPr="00D81555">
        <w:rPr>
          <w:sz w:val="27"/>
          <w:szCs w:val="27"/>
        </w:rPr>
        <w:tab/>
      </w:r>
    </w:p>
    <w:p w:rsidR="006D004F" w:rsidRDefault="006D004F" w:rsidP="006D004F">
      <w:pPr>
        <w:ind w:right="-831"/>
        <w:jc w:val="both"/>
        <w:rPr>
          <w:b/>
          <w:sz w:val="27"/>
          <w:szCs w:val="27"/>
        </w:rPr>
      </w:pPr>
      <w:r w:rsidRPr="00D81555">
        <w:rPr>
          <w:sz w:val="27"/>
          <w:szCs w:val="27"/>
        </w:rPr>
        <w:tab/>
      </w:r>
      <w:r w:rsidRPr="00D81555">
        <w:rPr>
          <w:sz w:val="27"/>
          <w:szCs w:val="27"/>
        </w:rPr>
        <w:tab/>
        <w:t xml:space="preserve">     </w:t>
      </w:r>
      <w:r>
        <w:rPr>
          <w:b/>
          <w:sz w:val="27"/>
          <w:szCs w:val="27"/>
        </w:rPr>
        <w:t xml:space="preserve">      </w:t>
      </w:r>
    </w:p>
    <w:p w:rsidR="006D004F" w:rsidRPr="00D81555" w:rsidRDefault="006D004F" w:rsidP="00CD7A13">
      <w:pPr>
        <w:ind w:right="-831"/>
        <w:jc w:val="center"/>
        <w:rPr>
          <w:b/>
          <w:sz w:val="27"/>
          <w:szCs w:val="27"/>
        </w:rPr>
      </w:pPr>
      <w:r w:rsidRPr="00D81555">
        <w:rPr>
          <w:b/>
          <w:sz w:val="27"/>
          <w:szCs w:val="27"/>
        </w:rPr>
        <w:t>HOMOLOGO A PRESENTE RECOMENDAÇÃO.</w:t>
      </w:r>
    </w:p>
    <w:p w:rsidR="00CD7A13" w:rsidRDefault="00CD7A13" w:rsidP="00CD7A13">
      <w:pPr>
        <w:ind w:right="-831"/>
        <w:jc w:val="center"/>
        <w:rPr>
          <w:b/>
          <w:sz w:val="27"/>
          <w:szCs w:val="27"/>
        </w:rPr>
      </w:pPr>
    </w:p>
    <w:p w:rsidR="00CD7A13" w:rsidRDefault="00CD7A13" w:rsidP="00CD7A13">
      <w:pPr>
        <w:ind w:right="-831"/>
        <w:jc w:val="center"/>
        <w:rPr>
          <w:b/>
          <w:sz w:val="27"/>
          <w:szCs w:val="27"/>
        </w:rPr>
      </w:pPr>
    </w:p>
    <w:p w:rsidR="006D004F" w:rsidRPr="00D81555" w:rsidRDefault="006D004F" w:rsidP="00CD7A13">
      <w:pPr>
        <w:ind w:right="-831"/>
        <w:jc w:val="center"/>
        <w:rPr>
          <w:b/>
          <w:sz w:val="27"/>
          <w:szCs w:val="27"/>
        </w:rPr>
      </w:pPr>
    </w:p>
    <w:p w:rsidR="006D004F" w:rsidRDefault="006D004F" w:rsidP="006D004F">
      <w:pPr>
        <w:ind w:right="-831"/>
        <w:jc w:val="center"/>
        <w:rPr>
          <w:b/>
          <w:sz w:val="27"/>
          <w:szCs w:val="27"/>
        </w:rPr>
      </w:pPr>
    </w:p>
    <w:p w:rsidR="006D004F" w:rsidRPr="00D81555" w:rsidRDefault="00CD7A13" w:rsidP="00CD7A13">
      <w:pPr>
        <w:ind w:right="-831"/>
        <w:jc w:val="center"/>
        <w:rPr>
          <w:b/>
          <w:sz w:val="27"/>
          <w:szCs w:val="27"/>
        </w:rPr>
      </w:pPr>
      <w:r>
        <w:rPr>
          <w:b/>
          <w:sz w:val="27"/>
          <w:szCs w:val="27"/>
        </w:rPr>
        <w:t>GIOVANI AMESTOY DA SILVA</w:t>
      </w:r>
      <w:r w:rsidR="006D004F" w:rsidRPr="00D81555">
        <w:rPr>
          <w:b/>
          <w:sz w:val="27"/>
          <w:szCs w:val="27"/>
        </w:rPr>
        <w:t>,</w:t>
      </w:r>
    </w:p>
    <w:p w:rsidR="0064134F" w:rsidRDefault="006D004F" w:rsidP="00CD7A13">
      <w:pPr>
        <w:ind w:right="-831"/>
        <w:jc w:val="center"/>
        <w:rPr>
          <w:b/>
          <w:bCs/>
          <w:sz w:val="28"/>
        </w:rPr>
      </w:pPr>
      <w:r w:rsidRPr="00D81555">
        <w:rPr>
          <w:b/>
          <w:sz w:val="27"/>
          <w:szCs w:val="27"/>
        </w:rPr>
        <w:t>Prefeito Municipal</w:t>
      </w:r>
      <w:r>
        <w:rPr>
          <w:b/>
          <w:sz w:val="27"/>
          <w:szCs w:val="27"/>
        </w:rPr>
        <w:t>.</w:t>
      </w:r>
    </w:p>
    <w:p w:rsidR="0064134F" w:rsidRDefault="0064134F" w:rsidP="00874245">
      <w:pPr>
        <w:ind w:right="-360"/>
        <w:jc w:val="both"/>
        <w:rPr>
          <w:b/>
          <w:bCs/>
          <w:sz w:val="28"/>
        </w:rPr>
      </w:pPr>
    </w:p>
    <w:p w:rsidR="0064134F" w:rsidRDefault="0064134F" w:rsidP="00874245">
      <w:pPr>
        <w:ind w:right="-360"/>
        <w:jc w:val="both"/>
        <w:rPr>
          <w:b/>
          <w:bCs/>
          <w:sz w:val="28"/>
        </w:rPr>
      </w:pPr>
    </w:p>
    <w:p w:rsidR="0064134F" w:rsidRDefault="0064134F" w:rsidP="00874245">
      <w:pPr>
        <w:ind w:right="-360"/>
        <w:jc w:val="both"/>
        <w:rPr>
          <w:b/>
          <w:bCs/>
          <w:sz w:val="28"/>
        </w:rPr>
      </w:pPr>
    </w:p>
    <w:p w:rsidR="00131EED" w:rsidRDefault="00131EED" w:rsidP="00131EED">
      <w:pPr>
        <w:ind w:right="-360"/>
        <w:jc w:val="center"/>
        <w:rPr>
          <w:b/>
          <w:bCs/>
          <w:sz w:val="28"/>
        </w:rPr>
      </w:pPr>
    </w:p>
    <w:p w:rsidR="00E3435C" w:rsidRDefault="00E3435C" w:rsidP="00131EED">
      <w:pPr>
        <w:ind w:right="-360"/>
        <w:jc w:val="center"/>
        <w:rPr>
          <w:b/>
          <w:bCs/>
          <w:sz w:val="28"/>
        </w:rPr>
      </w:pPr>
    </w:p>
    <w:p w:rsidR="00E3435C" w:rsidRDefault="00E3435C" w:rsidP="00131EED">
      <w:pPr>
        <w:ind w:right="-360"/>
        <w:jc w:val="center"/>
        <w:rPr>
          <w:b/>
          <w:bCs/>
          <w:sz w:val="28"/>
        </w:rPr>
      </w:pPr>
    </w:p>
    <w:p w:rsidR="00131EED" w:rsidRDefault="00131EED" w:rsidP="00131EED">
      <w:pPr>
        <w:ind w:right="-360"/>
        <w:jc w:val="center"/>
        <w:rPr>
          <w:b/>
          <w:bCs/>
          <w:sz w:val="28"/>
          <w:szCs w:val="28"/>
        </w:rPr>
      </w:pPr>
      <w:r>
        <w:rPr>
          <w:b/>
          <w:bCs/>
          <w:sz w:val="28"/>
        </w:rPr>
        <w:t>TERMO DE HOMOL</w:t>
      </w:r>
      <w:r>
        <w:rPr>
          <w:b/>
          <w:bCs/>
          <w:sz w:val="28"/>
          <w:szCs w:val="28"/>
        </w:rPr>
        <w:t>OGAÇÃO E ADJUDICAÇÃO</w:t>
      </w:r>
    </w:p>
    <w:p w:rsidR="00131EED" w:rsidRDefault="00131EED" w:rsidP="00131EED">
      <w:pPr>
        <w:ind w:right="-360"/>
        <w:jc w:val="both"/>
        <w:rPr>
          <w:b/>
          <w:bCs/>
          <w:sz w:val="28"/>
          <w:szCs w:val="28"/>
        </w:rPr>
      </w:pPr>
      <w:r>
        <w:rPr>
          <w:b/>
          <w:bCs/>
          <w:sz w:val="28"/>
          <w:szCs w:val="28"/>
        </w:rPr>
        <w:t xml:space="preserve">              </w:t>
      </w:r>
    </w:p>
    <w:p w:rsidR="00131EED" w:rsidRDefault="00131EED" w:rsidP="00131EED">
      <w:pPr>
        <w:ind w:right="-360"/>
        <w:jc w:val="both"/>
        <w:rPr>
          <w:b/>
          <w:bCs/>
          <w:sz w:val="28"/>
          <w:szCs w:val="28"/>
        </w:rPr>
      </w:pPr>
      <w:r>
        <w:rPr>
          <w:b/>
          <w:bCs/>
          <w:sz w:val="28"/>
          <w:szCs w:val="28"/>
        </w:rPr>
        <w:t xml:space="preserve">                        ED</w:t>
      </w:r>
      <w:r>
        <w:rPr>
          <w:b/>
          <w:sz w:val="28"/>
          <w:szCs w:val="28"/>
        </w:rPr>
        <w:t xml:space="preserve">ITAL Nº </w:t>
      </w:r>
      <w:r w:rsidR="00CD7A13">
        <w:rPr>
          <w:b/>
          <w:sz w:val="28"/>
          <w:szCs w:val="28"/>
        </w:rPr>
        <w:t>2610</w:t>
      </w:r>
      <w:r>
        <w:rPr>
          <w:b/>
          <w:sz w:val="28"/>
          <w:szCs w:val="28"/>
        </w:rPr>
        <w:t>/201</w:t>
      </w:r>
      <w:r w:rsidR="00CD7A13">
        <w:rPr>
          <w:b/>
          <w:sz w:val="28"/>
          <w:szCs w:val="28"/>
        </w:rPr>
        <w:t>7</w:t>
      </w:r>
      <w:r>
        <w:rPr>
          <w:b/>
          <w:sz w:val="28"/>
          <w:szCs w:val="28"/>
        </w:rPr>
        <w:t xml:space="preserve"> – TOMADA DE PREÇOS</w:t>
      </w:r>
    </w:p>
    <w:p w:rsidR="00131EED" w:rsidRDefault="00131EED" w:rsidP="00131EED">
      <w:pPr>
        <w:ind w:right="-360"/>
        <w:jc w:val="both"/>
        <w:rPr>
          <w:sz w:val="28"/>
          <w:szCs w:val="28"/>
        </w:rPr>
      </w:pPr>
    </w:p>
    <w:p w:rsidR="00131EED" w:rsidRDefault="00131EED" w:rsidP="00131EED">
      <w:pPr>
        <w:ind w:right="-360"/>
        <w:jc w:val="both"/>
        <w:rPr>
          <w:sz w:val="28"/>
          <w:szCs w:val="28"/>
        </w:rPr>
      </w:pPr>
    </w:p>
    <w:p w:rsidR="00131EED" w:rsidRPr="00E3435C" w:rsidRDefault="00131EED" w:rsidP="00131EED">
      <w:pPr>
        <w:ind w:right="-360"/>
        <w:jc w:val="both"/>
        <w:rPr>
          <w:sz w:val="28"/>
          <w:szCs w:val="28"/>
        </w:rPr>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Licitação de que trata o </w:t>
      </w:r>
      <w:r>
        <w:rPr>
          <w:b/>
          <w:bCs/>
          <w:sz w:val="28"/>
          <w:szCs w:val="28"/>
        </w:rPr>
        <w:t xml:space="preserve">Edital nº </w:t>
      </w:r>
      <w:r w:rsidR="00CD7A13">
        <w:rPr>
          <w:b/>
          <w:bCs/>
          <w:sz w:val="28"/>
          <w:szCs w:val="28"/>
        </w:rPr>
        <w:t>2610</w:t>
      </w:r>
      <w:r>
        <w:rPr>
          <w:b/>
          <w:bCs/>
          <w:sz w:val="28"/>
          <w:szCs w:val="28"/>
        </w:rPr>
        <w:t>/201</w:t>
      </w:r>
      <w:r w:rsidR="00CD7A13">
        <w:rPr>
          <w:b/>
          <w:bCs/>
          <w:sz w:val="28"/>
          <w:szCs w:val="28"/>
        </w:rPr>
        <w:t>7</w:t>
      </w:r>
      <w:r>
        <w:rPr>
          <w:bCs/>
          <w:sz w:val="28"/>
          <w:szCs w:val="28"/>
        </w:rPr>
        <w:t xml:space="preserve">, </w:t>
      </w:r>
      <w:r>
        <w:rPr>
          <w:sz w:val="28"/>
          <w:szCs w:val="28"/>
        </w:rPr>
        <w:t xml:space="preserve">que tem como objeto a </w:t>
      </w:r>
      <w:r w:rsidRPr="00131EED">
        <w:rPr>
          <w:b/>
          <w:sz w:val="28"/>
          <w:szCs w:val="28"/>
        </w:rPr>
        <w:t xml:space="preserve">Contratação de </w:t>
      </w:r>
      <w:r w:rsidR="00CD7A13" w:rsidRPr="00E3435C">
        <w:rPr>
          <w:b/>
          <w:sz w:val="28"/>
          <w:szCs w:val="28"/>
        </w:rPr>
        <w:t xml:space="preserve">Empresa para fornecimento de peças e prestação de serviços de conserto do caminhão marca Wolksvagem 24.250, </w:t>
      </w:r>
      <w:r w:rsidR="006F5A3A" w:rsidRPr="006F5A3A">
        <w:rPr>
          <w:b/>
          <w:sz w:val="28"/>
          <w:szCs w:val="28"/>
        </w:rPr>
        <w:t>Constelation, ano 2007, Placas INX 8276</w:t>
      </w:r>
      <w:r w:rsidR="00CD7A13" w:rsidRPr="00E3435C">
        <w:rPr>
          <w:b/>
          <w:sz w:val="28"/>
          <w:szCs w:val="28"/>
        </w:rPr>
        <w:t>, da Prefeitura Municipal de Caçapava do Sul</w:t>
      </w:r>
      <w:r w:rsidRPr="00131EED">
        <w:rPr>
          <w:sz w:val="28"/>
          <w:szCs w:val="28"/>
        </w:rPr>
        <w:t>,</w:t>
      </w:r>
      <w:r>
        <w:rPr>
          <w:sz w:val="28"/>
          <w:szCs w:val="28"/>
        </w:rPr>
        <w:t xml:space="preserve"> tudo conforme Ata de julgamento de fls. </w:t>
      </w:r>
      <w:r w:rsidR="00E3435C">
        <w:rPr>
          <w:sz w:val="28"/>
          <w:szCs w:val="28"/>
        </w:rPr>
        <w:t>95</w:t>
      </w:r>
      <w:r>
        <w:rPr>
          <w:sz w:val="28"/>
          <w:szCs w:val="28"/>
        </w:rPr>
        <w:t xml:space="preserve"> dos autos e </w:t>
      </w:r>
      <w:r>
        <w:rPr>
          <w:b/>
          <w:bCs/>
          <w:sz w:val="28"/>
          <w:szCs w:val="28"/>
        </w:rPr>
        <w:t>ADJUDICA</w:t>
      </w:r>
      <w:r>
        <w:rPr>
          <w:sz w:val="28"/>
          <w:szCs w:val="28"/>
        </w:rPr>
        <w:t xml:space="preserve"> a proposta da Empresa</w:t>
      </w:r>
      <w:r>
        <w:rPr>
          <w:b/>
          <w:sz w:val="28"/>
          <w:szCs w:val="28"/>
        </w:rPr>
        <w:t xml:space="preserve"> </w:t>
      </w:r>
      <w:r w:rsidR="00E3435C" w:rsidRPr="00E3435C">
        <w:rPr>
          <w:b/>
          <w:sz w:val="28"/>
          <w:szCs w:val="28"/>
        </w:rPr>
        <w:t>MARCO GILBERTO MULLER BECKER</w:t>
      </w:r>
      <w:r w:rsidR="00E3435C" w:rsidRPr="00E3435C">
        <w:rPr>
          <w:sz w:val="28"/>
          <w:szCs w:val="28"/>
        </w:rPr>
        <w:t xml:space="preserve"> - </w:t>
      </w:r>
      <w:r w:rsidR="00E3435C" w:rsidRPr="00E3435C">
        <w:rPr>
          <w:b/>
          <w:sz w:val="28"/>
          <w:szCs w:val="28"/>
        </w:rPr>
        <w:t>CNPJ nº 87.082.905/0001-36</w:t>
      </w:r>
      <w:r w:rsidR="00E3435C" w:rsidRPr="00E3435C">
        <w:rPr>
          <w:sz w:val="28"/>
          <w:szCs w:val="28"/>
        </w:rPr>
        <w:t xml:space="preserve">, ao valor total de </w:t>
      </w:r>
      <w:r w:rsidR="00E3435C" w:rsidRPr="00E3435C">
        <w:rPr>
          <w:b/>
          <w:sz w:val="28"/>
          <w:szCs w:val="28"/>
        </w:rPr>
        <w:t>R$ 8.813,90 (oito mil, oitocentos e treze reais e noventa centavos)</w:t>
      </w:r>
      <w:r w:rsidRPr="00E3435C">
        <w:rPr>
          <w:b/>
          <w:sz w:val="28"/>
          <w:szCs w:val="28"/>
        </w:rPr>
        <w:t>.</w:t>
      </w:r>
    </w:p>
    <w:p w:rsidR="00131EED" w:rsidRDefault="00131EED" w:rsidP="00131EED">
      <w:pPr>
        <w:ind w:right="-360"/>
        <w:jc w:val="both"/>
        <w:rPr>
          <w:sz w:val="28"/>
          <w:szCs w:val="28"/>
        </w:rPr>
      </w:pPr>
    </w:p>
    <w:p w:rsidR="00131EED" w:rsidRDefault="00131EED" w:rsidP="00131EED">
      <w:pPr>
        <w:ind w:right="-360"/>
        <w:jc w:val="both"/>
        <w:rPr>
          <w:sz w:val="28"/>
          <w:szCs w:val="28"/>
        </w:rPr>
      </w:pPr>
      <w:r>
        <w:rPr>
          <w:sz w:val="28"/>
          <w:szCs w:val="28"/>
        </w:rPr>
        <w:tab/>
      </w:r>
      <w:r>
        <w:rPr>
          <w:sz w:val="28"/>
          <w:szCs w:val="28"/>
        </w:rPr>
        <w:tab/>
      </w:r>
      <w:r w:rsidR="00AC09EB">
        <w:rPr>
          <w:sz w:val="28"/>
          <w:szCs w:val="28"/>
        </w:rPr>
        <w:t xml:space="preserve">Caçapava do Sul, </w:t>
      </w:r>
      <w:r w:rsidR="003A4989">
        <w:rPr>
          <w:sz w:val="28"/>
          <w:szCs w:val="28"/>
        </w:rPr>
        <w:t>03</w:t>
      </w:r>
      <w:r>
        <w:rPr>
          <w:sz w:val="28"/>
          <w:szCs w:val="28"/>
        </w:rPr>
        <w:t xml:space="preserve"> de </w:t>
      </w:r>
      <w:r w:rsidR="00E3435C">
        <w:rPr>
          <w:sz w:val="28"/>
          <w:szCs w:val="28"/>
        </w:rPr>
        <w:t>agosto</w:t>
      </w:r>
      <w:r>
        <w:rPr>
          <w:sz w:val="28"/>
          <w:szCs w:val="28"/>
        </w:rPr>
        <w:t xml:space="preserve"> de 201</w:t>
      </w:r>
      <w:r w:rsidR="00E3435C">
        <w:rPr>
          <w:sz w:val="28"/>
          <w:szCs w:val="28"/>
        </w:rPr>
        <w:t>7</w:t>
      </w:r>
      <w:r>
        <w:rPr>
          <w:sz w:val="28"/>
          <w:szCs w:val="28"/>
        </w:rPr>
        <w:t>.</w:t>
      </w:r>
    </w:p>
    <w:p w:rsidR="00131EED" w:rsidRDefault="00131EED" w:rsidP="00131EED">
      <w:pPr>
        <w:ind w:right="-360"/>
        <w:jc w:val="both"/>
        <w:rPr>
          <w:sz w:val="28"/>
          <w:szCs w:val="28"/>
        </w:rPr>
      </w:pPr>
    </w:p>
    <w:p w:rsidR="00E3435C" w:rsidRDefault="00E3435C" w:rsidP="00131EED">
      <w:pPr>
        <w:ind w:right="-360"/>
        <w:jc w:val="both"/>
        <w:rPr>
          <w:sz w:val="28"/>
          <w:szCs w:val="28"/>
        </w:rPr>
      </w:pPr>
    </w:p>
    <w:p w:rsidR="00131EED" w:rsidRDefault="00131EED" w:rsidP="00131EED">
      <w:pPr>
        <w:ind w:right="-360"/>
        <w:jc w:val="both"/>
        <w:rPr>
          <w:sz w:val="28"/>
          <w:szCs w:val="28"/>
        </w:rPr>
      </w:pPr>
    </w:p>
    <w:p w:rsidR="00131EED" w:rsidRDefault="006F5A3A" w:rsidP="00E3435C">
      <w:pPr>
        <w:ind w:right="-360"/>
        <w:jc w:val="center"/>
        <w:rPr>
          <w:b/>
          <w:sz w:val="28"/>
          <w:szCs w:val="28"/>
        </w:rPr>
      </w:pPr>
      <w:r>
        <w:rPr>
          <w:b/>
          <w:sz w:val="27"/>
          <w:szCs w:val="27"/>
        </w:rPr>
        <w:t>GIOVANI AMESTOY DA SILVA</w:t>
      </w:r>
      <w:r w:rsidR="00131EED">
        <w:rPr>
          <w:b/>
          <w:sz w:val="28"/>
          <w:szCs w:val="28"/>
        </w:rPr>
        <w:t>,</w:t>
      </w:r>
    </w:p>
    <w:p w:rsidR="00BF3D80" w:rsidRDefault="00131EED" w:rsidP="00E3435C">
      <w:pPr>
        <w:ind w:right="-360"/>
        <w:jc w:val="center"/>
        <w:rPr>
          <w:b/>
          <w:sz w:val="28"/>
          <w:szCs w:val="28"/>
        </w:rPr>
      </w:pPr>
      <w:r>
        <w:rPr>
          <w:b/>
          <w:sz w:val="28"/>
          <w:szCs w:val="28"/>
        </w:rPr>
        <w:t>Prefeito Municipal.</w:t>
      </w: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p>
    <w:p w:rsidR="00131EED" w:rsidRDefault="00131EED" w:rsidP="00210037">
      <w:pPr>
        <w:ind w:right="-831" w:hanging="696"/>
        <w:rPr>
          <w:b/>
          <w:sz w:val="28"/>
          <w:szCs w:val="28"/>
        </w:rPr>
      </w:pPr>
      <w:bookmarkStart w:id="0" w:name="_GoBack"/>
      <w:bookmarkEnd w:id="0"/>
    </w:p>
    <w:sectPr w:rsidR="00131EED" w:rsidSect="00B0185A">
      <w:headerReference w:type="default" r:id="rId8"/>
      <w:pgSz w:w="11905" w:h="16837" w:code="9"/>
      <w:pgMar w:top="1134" w:right="1418" w:bottom="1418" w:left="1418" w:header="522" w:footer="141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0B" w:rsidRDefault="00B4230B">
      <w:r>
        <w:separator/>
      </w:r>
    </w:p>
  </w:endnote>
  <w:endnote w:type="continuationSeparator" w:id="0">
    <w:p w:rsidR="00B4230B" w:rsidRDefault="00B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0B" w:rsidRDefault="00B4230B">
      <w:r>
        <w:separator/>
      </w:r>
    </w:p>
  </w:footnote>
  <w:footnote w:type="continuationSeparator" w:id="0">
    <w:p w:rsidR="00B4230B" w:rsidRDefault="00B4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5" w:rsidRDefault="00B417E7">
    <w:r>
      <w:rPr>
        <w:rFonts w:ascii="Arial Black" w:hAnsi="Arial Black"/>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4914900" cy="1036320"/>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414855" w:rsidRDefault="00414855">
                          <w:pPr>
                            <w:pStyle w:val="Ttulo2"/>
                          </w:pPr>
                          <w:r>
                            <w:t>ESTADO DO RIO GRANDE DO  SUL</w:t>
                          </w:r>
                        </w:p>
                        <w:p w:rsidR="00414855" w:rsidRDefault="00414855">
                          <w:pPr>
                            <w:pStyle w:val="Ttulo1"/>
                          </w:pPr>
                          <w:r>
                            <w:t>Prefeitura Municipal de Caçapava do Sul</w:t>
                          </w:r>
                        </w:p>
                        <w:p w:rsidR="00414855" w:rsidRDefault="00414855">
                          <w:pPr>
                            <w:pStyle w:val="Ttulo2"/>
                            <w:rPr>
                              <w:sz w:val="18"/>
                            </w:rPr>
                          </w:pPr>
                          <w:r>
                            <w:rPr>
                              <w:sz w:val="18"/>
                            </w:rPr>
                            <w:t xml:space="preserve">Rua Benjamin Constant, 686 – CEP 96.570-000 CNPJ 88.142.302/0001-45 Fone 55 3281 2463 </w:t>
                          </w:r>
                        </w:p>
                        <w:p w:rsidR="00414855" w:rsidRDefault="00414855">
                          <w:pPr>
                            <w:pStyle w:val="Ttulo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7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" strokecolor="white">
              <v:textbox>
                <w:txbxContent>
                  <w:p w:rsidR="00414855" w:rsidRDefault="00414855">
                    <w:pPr>
                      <w:pStyle w:val="Ttulo2"/>
                    </w:pPr>
                    <w:r>
                      <w:t>ESTADO DO RIO GRANDE DO  SUL</w:t>
                    </w:r>
                  </w:p>
                  <w:p w:rsidR="00414855" w:rsidRDefault="00414855">
                    <w:pPr>
                      <w:pStyle w:val="Ttulo1"/>
                    </w:pPr>
                    <w:r>
                      <w:t>Prefeitura Municipal de Caçapava do Sul</w:t>
                    </w:r>
                  </w:p>
                  <w:p w:rsidR="00414855" w:rsidRDefault="00414855">
                    <w:pPr>
                      <w:pStyle w:val="Ttulo2"/>
                      <w:rPr>
                        <w:sz w:val="18"/>
                      </w:rPr>
                    </w:pPr>
                    <w:r>
                      <w:rPr>
                        <w:sz w:val="18"/>
                      </w:rPr>
                      <w:t xml:space="preserve">Rua Benjamin Constant, 686 – CEP 96.570-000 CNPJ 88.142.302/0001-45 Fone 55 3281 2463 </w:t>
                    </w:r>
                  </w:p>
                  <w:p w:rsidR="00414855" w:rsidRDefault="00414855">
                    <w:pPr>
                      <w:pStyle w:val="Ttulo2"/>
                    </w:pPr>
                  </w:p>
                </w:txbxContent>
              </v:textbox>
            </v:shape>
          </w:pict>
        </mc:Fallback>
      </mc:AlternateContent>
    </w:r>
    <w:r>
      <w:rPr>
        <w:rFonts w:ascii="Arial Black" w:hAnsi="Arial Black"/>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2490" cy="9594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855" w:rsidRDefault="00414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653"/>
    <w:multiLevelType w:val="hybridMultilevel"/>
    <w:tmpl w:val="29B0A68A"/>
    <w:lvl w:ilvl="0" w:tplc="2CAE749C">
      <w:numFmt w:val="bullet"/>
      <w:lvlText w:val="-"/>
      <w:lvlJc w:val="left"/>
      <w:pPr>
        <w:tabs>
          <w:tab w:val="num" w:pos="3120"/>
        </w:tabs>
        <w:ind w:left="3120" w:hanging="360"/>
      </w:pPr>
      <w:rPr>
        <w:rFonts w:ascii="Times New Roman" w:eastAsia="Times New Roman" w:hAnsi="Times New Roman" w:cs="Times New Roman" w:hint="default"/>
      </w:rPr>
    </w:lvl>
    <w:lvl w:ilvl="1" w:tplc="04160003" w:tentative="1">
      <w:start w:val="1"/>
      <w:numFmt w:val="bullet"/>
      <w:lvlText w:val="o"/>
      <w:lvlJc w:val="left"/>
      <w:pPr>
        <w:tabs>
          <w:tab w:val="num" w:pos="3840"/>
        </w:tabs>
        <w:ind w:left="3840" w:hanging="360"/>
      </w:pPr>
      <w:rPr>
        <w:rFonts w:ascii="Courier New" w:hAnsi="Courier New" w:hint="default"/>
      </w:rPr>
    </w:lvl>
    <w:lvl w:ilvl="2" w:tplc="04160005" w:tentative="1">
      <w:start w:val="1"/>
      <w:numFmt w:val="bullet"/>
      <w:lvlText w:val=""/>
      <w:lvlJc w:val="left"/>
      <w:pPr>
        <w:tabs>
          <w:tab w:val="num" w:pos="4560"/>
        </w:tabs>
        <w:ind w:left="4560" w:hanging="360"/>
      </w:pPr>
      <w:rPr>
        <w:rFonts w:ascii="Wingdings" w:hAnsi="Wingdings" w:hint="default"/>
      </w:rPr>
    </w:lvl>
    <w:lvl w:ilvl="3" w:tplc="04160001" w:tentative="1">
      <w:start w:val="1"/>
      <w:numFmt w:val="bullet"/>
      <w:lvlText w:val=""/>
      <w:lvlJc w:val="left"/>
      <w:pPr>
        <w:tabs>
          <w:tab w:val="num" w:pos="5280"/>
        </w:tabs>
        <w:ind w:left="5280" w:hanging="360"/>
      </w:pPr>
      <w:rPr>
        <w:rFonts w:ascii="Symbol" w:hAnsi="Symbol" w:hint="default"/>
      </w:rPr>
    </w:lvl>
    <w:lvl w:ilvl="4" w:tplc="04160003" w:tentative="1">
      <w:start w:val="1"/>
      <w:numFmt w:val="bullet"/>
      <w:lvlText w:val="o"/>
      <w:lvlJc w:val="left"/>
      <w:pPr>
        <w:tabs>
          <w:tab w:val="num" w:pos="6000"/>
        </w:tabs>
        <w:ind w:left="6000" w:hanging="360"/>
      </w:pPr>
      <w:rPr>
        <w:rFonts w:ascii="Courier New" w:hAnsi="Courier New" w:hint="default"/>
      </w:rPr>
    </w:lvl>
    <w:lvl w:ilvl="5" w:tplc="04160005" w:tentative="1">
      <w:start w:val="1"/>
      <w:numFmt w:val="bullet"/>
      <w:lvlText w:val=""/>
      <w:lvlJc w:val="left"/>
      <w:pPr>
        <w:tabs>
          <w:tab w:val="num" w:pos="6720"/>
        </w:tabs>
        <w:ind w:left="6720" w:hanging="360"/>
      </w:pPr>
      <w:rPr>
        <w:rFonts w:ascii="Wingdings" w:hAnsi="Wingdings" w:hint="default"/>
      </w:rPr>
    </w:lvl>
    <w:lvl w:ilvl="6" w:tplc="04160001" w:tentative="1">
      <w:start w:val="1"/>
      <w:numFmt w:val="bullet"/>
      <w:lvlText w:val=""/>
      <w:lvlJc w:val="left"/>
      <w:pPr>
        <w:tabs>
          <w:tab w:val="num" w:pos="7440"/>
        </w:tabs>
        <w:ind w:left="7440" w:hanging="360"/>
      </w:pPr>
      <w:rPr>
        <w:rFonts w:ascii="Symbol" w:hAnsi="Symbol" w:hint="default"/>
      </w:rPr>
    </w:lvl>
    <w:lvl w:ilvl="7" w:tplc="04160003" w:tentative="1">
      <w:start w:val="1"/>
      <w:numFmt w:val="bullet"/>
      <w:lvlText w:val="o"/>
      <w:lvlJc w:val="left"/>
      <w:pPr>
        <w:tabs>
          <w:tab w:val="num" w:pos="8160"/>
        </w:tabs>
        <w:ind w:left="8160" w:hanging="360"/>
      </w:pPr>
      <w:rPr>
        <w:rFonts w:ascii="Courier New" w:hAnsi="Courier New" w:hint="default"/>
      </w:rPr>
    </w:lvl>
    <w:lvl w:ilvl="8" w:tplc="0416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126B4EE1"/>
    <w:multiLevelType w:val="multilevel"/>
    <w:tmpl w:val="F2FC7074"/>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4924E78"/>
    <w:multiLevelType w:val="multilevel"/>
    <w:tmpl w:val="1C1CD52A"/>
    <w:lvl w:ilvl="0">
      <w:start w:val="2"/>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Zero"/>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Zero"/>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A5E4757"/>
    <w:multiLevelType w:val="hybridMultilevel"/>
    <w:tmpl w:val="BCD82B76"/>
    <w:lvl w:ilvl="0" w:tplc="78863ECE">
      <w:start w:val="2"/>
      <w:numFmt w:val="lowerLetter"/>
      <w:lvlText w:val="%1)"/>
      <w:lvlJc w:val="left"/>
      <w:pPr>
        <w:tabs>
          <w:tab w:val="num" w:pos="1788"/>
        </w:tabs>
        <w:ind w:left="1788"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BAB1B71"/>
    <w:multiLevelType w:val="hybridMultilevel"/>
    <w:tmpl w:val="2A1CFD8E"/>
    <w:lvl w:ilvl="0" w:tplc="899A6AE4">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0910A59"/>
    <w:multiLevelType w:val="hybridMultilevel"/>
    <w:tmpl w:val="7A1C1378"/>
    <w:lvl w:ilvl="0" w:tplc="F6E2F772">
      <w:start w:val="3"/>
      <w:numFmt w:val="bullet"/>
      <w:lvlText w:val="-"/>
      <w:lvlJc w:val="left"/>
      <w:pPr>
        <w:tabs>
          <w:tab w:val="num" w:pos="1770"/>
        </w:tabs>
        <w:ind w:left="177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A51315D"/>
    <w:multiLevelType w:val="hybridMultilevel"/>
    <w:tmpl w:val="C70A7946"/>
    <w:lvl w:ilvl="0" w:tplc="74901A0C">
      <w:start w:val="5"/>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15:restartNumberingAfterBreak="0">
    <w:nsid w:val="3752116F"/>
    <w:multiLevelType w:val="multilevel"/>
    <w:tmpl w:val="EA066CBC"/>
    <w:lvl w:ilvl="0">
      <w:start w:val="1"/>
      <w:numFmt w:val="decimal"/>
      <w:lvlText w:val="%1"/>
      <w:lvlJc w:val="left"/>
      <w:pPr>
        <w:tabs>
          <w:tab w:val="num" w:pos="465"/>
        </w:tabs>
        <w:ind w:left="465" w:hanging="465"/>
      </w:pPr>
      <w:rPr>
        <w:rFonts w:hint="default"/>
        <w:color w:val="auto"/>
      </w:rPr>
    </w:lvl>
    <w:lvl w:ilvl="1">
      <w:start w:val="2"/>
      <w:numFmt w:val="decimalZero"/>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3B2E00EA"/>
    <w:multiLevelType w:val="hybridMultilevel"/>
    <w:tmpl w:val="8410F1FC"/>
    <w:lvl w:ilvl="0" w:tplc="9BAEC7D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BD51897"/>
    <w:multiLevelType w:val="hybridMultilevel"/>
    <w:tmpl w:val="DD00048C"/>
    <w:lvl w:ilvl="0" w:tplc="BC66337A">
      <w:start w:val="1"/>
      <w:numFmt w:val="decimal"/>
      <w:lvlText w:val="%1."/>
      <w:lvlJc w:val="left"/>
      <w:pPr>
        <w:tabs>
          <w:tab w:val="num" w:pos="720"/>
        </w:tabs>
        <w:ind w:left="720" w:hanging="360"/>
      </w:pPr>
      <w:rPr>
        <w:rFonts w:hint="default"/>
      </w:rPr>
    </w:lvl>
    <w:lvl w:ilvl="1" w:tplc="414664EC">
      <w:numFmt w:val="none"/>
      <w:lvlText w:val=""/>
      <w:lvlJc w:val="left"/>
      <w:pPr>
        <w:tabs>
          <w:tab w:val="num" w:pos="360"/>
        </w:tabs>
      </w:pPr>
    </w:lvl>
    <w:lvl w:ilvl="2" w:tplc="4248324A">
      <w:numFmt w:val="none"/>
      <w:lvlText w:val=""/>
      <w:lvlJc w:val="left"/>
      <w:pPr>
        <w:tabs>
          <w:tab w:val="num" w:pos="360"/>
        </w:tabs>
      </w:pPr>
    </w:lvl>
    <w:lvl w:ilvl="3" w:tplc="CDA26ECA">
      <w:numFmt w:val="none"/>
      <w:lvlText w:val=""/>
      <w:lvlJc w:val="left"/>
      <w:pPr>
        <w:tabs>
          <w:tab w:val="num" w:pos="360"/>
        </w:tabs>
      </w:pPr>
    </w:lvl>
    <w:lvl w:ilvl="4" w:tplc="D1CC0022">
      <w:numFmt w:val="none"/>
      <w:lvlText w:val=""/>
      <w:lvlJc w:val="left"/>
      <w:pPr>
        <w:tabs>
          <w:tab w:val="num" w:pos="360"/>
        </w:tabs>
      </w:pPr>
    </w:lvl>
    <w:lvl w:ilvl="5" w:tplc="99CCA02A">
      <w:numFmt w:val="none"/>
      <w:lvlText w:val=""/>
      <w:lvlJc w:val="left"/>
      <w:pPr>
        <w:tabs>
          <w:tab w:val="num" w:pos="360"/>
        </w:tabs>
      </w:pPr>
    </w:lvl>
    <w:lvl w:ilvl="6" w:tplc="131EB518">
      <w:numFmt w:val="none"/>
      <w:lvlText w:val=""/>
      <w:lvlJc w:val="left"/>
      <w:pPr>
        <w:tabs>
          <w:tab w:val="num" w:pos="360"/>
        </w:tabs>
      </w:pPr>
    </w:lvl>
    <w:lvl w:ilvl="7" w:tplc="12A82868">
      <w:numFmt w:val="none"/>
      <w:lvlText w:val=""/>
      <w:lvlJc w:val="left"/>
      <w:pPr>
        <w:tabs>
          <w:tab w:val="num" w:pos="360"/>
        </w:tabs>
      </w:pPr>
    </w:lvl>
    <w:lvl w:ilvl="8" w:tplc="869465F0">
      <w:numFmt w:val="none"/>
      <w:lvlText w:val=""/>
      <w:lvlJc w:val="left"/>
      <w:pPr>
        <w:tabs>
          <w:tab w:val="num" w:pos="360"/>
        </w:tabs>
      </w:pPr>
    </w:lvl>
  </w:abstractNum>
  <w:abstractNum w:abstractNumId="10" w15:restartNumberingAfterBreak="0">
    <w:nsid w:val="3BDD4F23"/>
    <w:multiLevelType w:val="multilevel"/>
    <w:tmpl w:val="80EA2ECC"/>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847B9A"/>
    <w:multiLevelType w:val="hybridMultilevel"/>
    <w:tmpl w:val="4BDE1BF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846633D"/>
    <w:multiLevelType w:val="hybridMultilevel"/>
    <w:tmpl w:val="ADB0E6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014325"/>
    <w:multiLevelType w:val="hybridMultilevel"/>
    <w:tmpl w:val="04CA1286"/>
    <w:lvl w:ilvl="0" w:tplc="8F5C562A">
      <w:start w:val="1"/>
      <w:numFmt w:val="lowerLetter"/>
      <w:lvlText w:val="%1)"/>
      <w:lvlJc w:val="left"/>
      <w:pPr>
        <w:tabs>
          <w:tab w:val="num" w:pos="1680"/>
        </w:tabs>
        <w:ind w:left="1680" w:hanging="360"/>
      </w:pPr>
      <w:rPr>
        <w:rFonts w:hint="default"/>
      </w:rPr>
    </w:lvl>
    <w:lvl w:ilvl="1" w:tplc="04160019" w:tentative="1">
      <w:start w:val="1"/>
      <w:numFmt w:val="lowerLetter"/>
      <w:lvlText w:val="%2."/>
      <w:lvlJc w:val="left"/>
      <w:pPr>
        <w:tabs>
          <w:tab w:val="num" w:pos="2400"/>
        </w:tabs>
        <w:ind w:left="2400" w:hanging="360"/>
      </w:pPr>
    </w:lvl>
    <w:lvl w:ilvl="2" w:tplc="0416001B" w:tentative="1">
      <w:start w:val="1"/>
      <w:numFmt w:val="lowerRoman"/>
      <w:lvlText w:val="%3."/>
      <w:lvlJc w:val="right"/>
      <w:pPr>
        <w:tabs>
          <w:tab w:val="num" w:pos="3120"/>
        </w:tabs>
        <w:ind w:left="3120" w:hanging="180"/>
      </w:pPr>
    </w:lvl>
    <w:lvl w:ilvl="3" w:tplc="0416000F" w:tentative="1">
      <w:start w:val="1"/>
      <w:numFmt w:val="decimal"/>
      <w:lvlText w:val="%4."/>
      <w:lvlJc w:val="left"/>
      <w:pPr>
        <w:tabs>
          <w:tab w:val="num" w:pos="3840"/>
        </w:tabs>
        <w:ind w:left="3840" w:hanging="360"/>
      </w:pPr>
    </w:lvl>
    <w:lvl w:ilvl="4" w:tplc="04160019" w:tentative="1">
      <w:start w:val="1"/>
      <w:numFmt w:val="lowerLetter"/>
      <w:lvlText w:val="%5."/>
      <w:lvlJc w:val="left"/>
      <w:pPr>
        <w:tabs>
          <w:tab w:val="num" w:pos="4560"/>
        </w:tabs>
        <w:ind w:left="4560" w:hanging="360"/>
      </w:pPr>
    </w:lvl>
    <w:lvl w:ilvl="5" w:tplc="0416001B" w:tentative="1">
      <w:start w:val="1"/>
      <w:numFmt w:val="lowerRoman"/>
      <w:lvlText w:val="%6."/>
      <w:lvlJc w:val="right"/>
      <w:pPr>
        <w:tabs>
          <w:tab w:val="num" w:pos="5280"/>
        </w:tabs>
        <w:ind w:left="5280" w:hanging="180"/>
      </w:pPr>
    </w:lvl>
    <w:lvl w:ilvl="6" w:tplc="0416000F" w:tentative="1">
      <w:start w:val="1"/>
      <w:numFmt w:val="decimal"/>
      <w:lvlText w:val="%7."/>
      <w:lvlJc w:val="left"/>
      <w:pPr>
        <w:tabs>
          <w:tab w:val="num" w:pos="6000"/>
        </w:tabs>
        <w:ind w:left="6000" w:hanging="360"/>
      </w:pPr>
    </w:lvl>
    <w:lvl w:ilvl="7" w:tplc="04160019" w:tentative="1">
      <w:start w:val="1"/>
      <w:numFmt w:val="lowerLetter"/>
      <w:lvlText w:val="%8."/>
      <w:lvlJc w:val="left"/>
      <w:pPr>
        <w:tabs>
          <w:tab w:val="num" w:pos="6720"/>
        </w:tabs>
        <w:ind w:left="6720" w:hanging="360"/>
      </w:pPr>
    </w:lvl>
    <w:lvl w:ilvl="8" w:tplc="0416001B" w:tentative="1">
      <w:start w:val="1"/>
      <w:numFmt w:val="lowerRoman"/>
      <w:lvlText w:val="%9."/>
      <w:lvlJc w:val="right"/>
      <w:pPr>
        <w:tabs>
          <w:tab w:val="num" w:pos="7440"/>
        </w:tabs>
        <w:ind w:left="7440" w:hanging="180"/>
      </w:pPr>
    </w:lvl>
  </w:abstractNum>
  <w:abstractNum w:abstractNumId="14" w15:restartNumberingAfterBreak="0">
    <w:nsid w:val="4D5164F6"/>
    <w:multiLevelType w:val="hybridMultilevel"/>
    <w:tmpl w:val="5030CF2A"/>
    <w:lvl w:ilvl="0" w:tplc="84F2D1A6">
      <w:start w:val="2"/>
      <w:numFmt w:val="bullet"/>
      <w:lvlText w:val="-"/>
      <w:lvlJc w:val="left"/>
      <w:pPr>
        <w:tabs>
          <w:tab w:val="num" w:pos="1440"/>
        </w:tabs>
        <w:ind w:left="1440" w:hanging="360"/>
      </w:pPr>
      <w:rPr>
        <w:rFonts w:ascii="Times New Roman" w:eastAsia="Times New Roman" w:hAnsi="Times New Roman" w:cs="Times New Roman"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9008D8"/>
    <w:multiLevelType w:val="multilevel"/>
    <w:tmpl w:val="FB9053D8"/>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CE4025"/>
    <w:multiLevelType w:val="multilevel"/>
    <w:tmpl w:val="14E26800"/>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Zero"/>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B028AB"/>
    <w:multiLevelType w:val="multilevel"/>
    <w:tmpl w:val="D54AED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8FD1C19"/>
    <w:multiLevelType w:val="hybridMultilevel"/>
    <w:tmpl w:val="311420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1454E47"/>
    <w:multiLevelType w:val="hybridMultilevel"/>
    <w:tmpl w:val="30A229D4"/>
    <w:lvl w:ilvl="0" w:tplc="6B007B42">
      <w:start w:val="6"/>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240791B"/>
    <w:multiLevelType w:val="multilevel"/>
    <w:tmpl w:val="8A24242A"/>
    <w:lvl w:ilvl="0">
      <w:start w:val="5"/>
      <w:numFmt w:val="decimal"/>
      <w:lvlText w:val="%1"/>
      <w:lvlJc w:val="left"/>
      <w:pPr>
        <w:tabs>
          <w:tab w:val="num" w:pos="1410"/>
        </w:tabs>
        <w:ind w:left="1410" w:hanging="1410"/>
      </w:pPr>
      <w:rPr>
        <w:rFonts w:hint="default"/>
        <w:b/>
      </w:rPr>
    </w:lvl>
    <w:lvl w:ilvl="1">
      <w:start w:val="5"/>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62C20828"/>
    <w:multiLevelType w:val="multilevel"/>
    <w:tmpl w:val="32123FE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A773F0"/>
    <w:multiLevelType w:val="multilevel"/>
    <w:tmpl w:val="1018E2B6"/>
    <w:lvl w:ilvl="0">
      <w:start w:val="2"/>
      <w:numFmt w:val="decimal"/>
      <w:lvlText w:val="%1"/>
      <w:lvlJc w:val="left"/>
      <w:pPr>
        <w:tabs>
          <w:tab w:val="num" w:pos="1410"/>
        </w:tabs>
        <w:ind w:left="1410" w:hanging="1410"/>
      </w:pPr>
      <w:rPr>
        <w:rFonts w:cs="Times New Roman" w:hint="default"/>
      </w:rPr>
    </w:lvl>
    <w:lvl w:ilvl="1">
      <w:start w:val="4"/>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B020152"/>
    <w:multiLevelType w:val="multilevel"/>
    <w:tmpl w:val="C4B612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D3600C8"/>
    <w:multiLevelType w:val="hybridMultilevel"/>
    <w:tmpl w:val="8FE4CA4C"/>
    <w:lvl w:ilvl="0" w:tplc="3FA61FF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0FF317C"/>
    <w:multiLevelType w:val="hybridMultilevel"/>
    <w:tmpl w:val="1376FFC0"/>
    <w:lvl w:ilvl="0" w:tplc="3368A824">
      <w:start w:val="3"/>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6" w15:restartNumberingAfterBreak="0">
    <w:nsid w:val="7924228E"/>
    <w:multiLevelType w:val="hybridMultilevel"/>
    <w:tmpl w:val="7786D1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26"/>
  </w:num>
  <w:num w:numId="4">
    <w:abstractNumId w:val="18"/>
  </w:num>
  <w:num w:numId="5">
    <w:abstractNumId w:val="9"/>
  </w:num>
  <w:num w:numId="6">
    <w:abstractNumId w:val="12"/>
  </w:num>
  <w:num w:numId="7">
    <w:abstractNumId w:val="6"/>
  </w:num>
  <w:num w:numId="8">
    <w:abstractNumId w:val="2"/>
  </w:num>
  <w:num w:numId="9">
    <w:abstractNumId w:val="0"/>
  </w:num>
  <w:num w:numId="10">
    <w:abstractNumId w:val="10"/>
  </w:num>
  <w:num w:numId="11">
    <w:abstractNumId w:val="7"/>
  </w:num>
  <w:num w:numId="12">
    <w:abstractNumId w:val="24"/>
  </w:num>
  <w:num w:numId="13">
    <w:abstractNumId w:val="15"/>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8"/>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13"/>
  </w:num>
  <w:num w:numId="25">
    <w:abstractNumId w:val="21"/>
  </w:num>
  <w:num w:numId="26">
    <w:abstractNumId w:val="14"/>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CE"/>
    <w:rsid w:val="00007D9B"/>
    <w:rsid w:val="00015018"/>
    <w:rsid w:val="00016B89"/>
    <w:rsid w:val="000254C5"/>
    <w:rsid w:val="0003237E"/>
    <w:rsid w:val="00055118"/>
    <w:rsid w:val="0005796B"/>
    <w:rsid w:val="000636A2"/>
    <w:rsid w:val="000643CF"/>
    <w:rsid w:val="000679C5"/>
    <w:rsid w:val="00073860"/>
    <w:rsid w:val="00083937"/>
    <w:rsid w:val="00084334"/>
    <w:rsid w:val="00086136"/>
    <w:rsid w:val="000977C1"/>
    <w:rsid w:val="000A6E07"/>
    <w:rsid w:val="000B0F35"/>
    <w:rsid w:val="000B3C99"/>
    <w:rsid w:val="000B5165"/>
    <w:rsid w:val="000B7BE2"/>
    <w:rsid w:val="000E2E92"/>
    <w:rsid w:val="000F1E33"/>
    <w:rsid w:val="000F6821"/>
    <w:rsid w:val="00101514"/>
    <w:rsid w:val="00105EDF"/>
    <w:rsid w:val="00112A64"/>
    <w:rsid w:val="00131984"/>
    <w:rsid w:val="00131EED"/>
    <w:rsid w:val="00142F72"/>
    <w:rsid w:val="001530E5"/>
    <w:rsid w:val="00160674"/>
    <w:rsid w:val="00163B43"/>
    <w:rsid w:val="0016451C"/>
    <w:rsid w:val="00172B7F"/>
    <w:rsid w:val="001805F7"/>
    <w:rsid w:val="00180AB1"/>
    <w:rsid w:val="00180F3B"/>
    <w:rsid w:val="00195DDC"/>
    <w:rsid w:val="001A181F"/>
    <w:rsid w:val="001A676A"/>
    <w:rsid w:val="001B3962"/>
    <w:rsid w:val="001C2B63"/>
    <w:rsid w:val="001C39E5"/>
    <w:rsid w:val="001D0669"/>
    <w:rsid w:val="001D3183"/>
    <w:rsid w:val="001E090B"/>
    <w:rsid w:val="001E47EB"/>
    <w:rsid w:val="001E5847"/>
    <w:rsid w:val="001E76D7"/>
    <w:rsid w:val="001F0166"/>
    <w:rsid w:val="001F06F0"/>
    <w:rsid w:val="001F0987"/>
    <w:rsid w:val="001F5EE4"/>
    <w:rsid w:val="001F789D"/>
    <w:rsid w:val="00204991"/>
    <w:rsid w:val="00205A45"/>
    <w:rsid w:val="00210037"/>
    <w:rsid w:val="00215375"/>
    <w:rsid w:val="00222C0A"/>
    <w:rsid w:val="00224290"/>
    <w:rsid w:val="0022758B"/>
    <w:rsid w:val="00227F63"/>
    <w:rsid w:val="00230D87"/>
    <w:rsid w:val="00231E25"/>
    <w:rsid w:val="0023241B"/>
    <w:rsid w:val="002429FF"/>
    <w:rsid w:val="00256A04"/>
    <w:rsid w:val="00257936"/>
    <w:rsid w:val="00264755"/>
    <w:rsid w:val="00270696"/>
    <w:rsid w:val="002714FF"/>
    <w:rsid w:val="00281AD7"/>
    <w:rsid w:val="00282ABE"/>
    <w:rsid w:val="0028458F"/>
    <w:rsid w:val="002916DA"/>
    <w:rsid w:val="002942AC"/>
    <w:rsid w:val="00296EE9"/>
    <w:rsid w:val="002A1D01"/>
    <w:rsid w:val="002A558B"/>
    <w:rsid w:val="002E1DD2"/>
    <w:rsid w:val="002E6C98"/>
    <w:rsid w:val="002F049D"/>
    <w:rsid w:val="002F2AE4"/>
    <w:rsid w:val="002F2DD4"/>
    <w:rsid w:val="002F7766"/>
    <w:rsid w:val="003050B7"/>
    <w:rsid w:val="00307B8D"/>
    <w:rsid w:val="00313E38"/>
    <w:rsid w:val="003209FF"/>
    <w:rsid w:val="00324CBA"/>
    <w:rsid w:val="00326205"/>
    <w:rsid w:val="00327792"/>
    <w:rsid w:val="003366E4"/>
    <w:rsid w:val="00336AC6"/>
    <w:rsid w:val="00340075"/>
    <w:rsid w:val="00346A10"/>
    <w:rsid w:val="00354D53"/>
    <w:rsid w:val="003614F9"/>
    <w:rsid w:val="003632BE"/>
    <w:rsid w:val="00367139"/>
    <w:rsid w:val="00370089"/>
    <w:rsid w:val="00372208"/>
    <w:rsid w:val="0037335A"/>
    <w:rsid w:val="00387A93"/>
    <w:rsid w:val="00390DF1"/>
    <w:rsid w:val="00390FC6"/>
    <w:rsid w:val="003937CE"/>
    <w:rsid w:val="003A002C"/>
    <w:rsid w:val="003A30C2"/>
    <w:rsid w:val="003A4989"/>
    <w:rsid w:val="003A6E31"/>
    <w:rsid w:val="003B2F75"/>
    <w:rsid w:val="003C1701"/>
    <w:rsid w:val="003C3203"/>
    <w:rsid w:val="003D22CE"/>
    <w:rsid w:val="003E1960"/>
    <w:rsid w:val="003E2073"/>
    <w:rsid w:val="004038C9"/>
    <w:rsid w:val="00403CEC"/>
    <w:rsid w:val="00403F99"/>
    <w:rsid w:val="00404E47"/>
    <w:rsid w:val="004076E2"/>
    <w:rsid w:val="00414855"/>
    <w:rsid w:val="004213B8"/>
    <w:rsid w:val="004329EA"/>
    <w:rsid w:val="00443187"/>
    <w:rsid w:val="004650DD"/>
    <w:rsid w:val="0046665E"/>
    <w:rsid w:val="00472802"/>
    <w:rsid w:val="00486316"/>
    <w:rsid w:val="00494D4A"/>
    <w:rsid w:val="00495EC7"/>
    <w:rsid w:val="00497BBD"/>
    <w:rsid w:val="004A3A1A"/>
    <w:rsid w:val="004B3273"/>
    <w:rsid w:val="004C2370"/>
    <w:rsid w:val="004D1556"/>
    <w:rsid w:val="004D6A13"/>
    <w:rsid w:val="004D74A8"/>
    <w:rsid w:val="004E4411"/>
    <w:rsid w:val="004E6C7B"/>
    <w:rsid w:val="004E6DEB"/>
    <w:rsid w:val="004F06EF"/>
    <w:rsid w:val="004F19DC"/>
    <w:rsid w:val="004F55F3"/>
    <w:rsid w:val="004F6A5A"/>
    <w:rsid w:val="005012E3"/>
    <w:rsid w:val="00503221"/>
    <w:rsid w:val="00507A1C"/>
    <w:rsid w:val="00514A72"/>
    <w:rsid w:val="00515EBA"/>
    <w:rsid w:val="005203F9"/>
    <w:rsid w:val="0052063F"/>
    <w:rsid w:val="00532928"/>
    <w:rsid w:val="00536172"/>
    <w:rsid w:val="00542C1C"/>
    <w:rsid w:val="00545F7D"/>
    <w:rsid w:val="00551272"/>
    <w:rsid w:val="00565AD6"/>
    <w:rsid w:val="005660C7"/>
    <w:rsid w:val="00571165"/>
    <w:rsid w:val="0057368B"/>
    <w:rsid w:val="00586BFA"/>
    <w:rsid w:val="005A779F"/>
    <w:rsid w:val="005C0610"/>
    <w:rsid w:val="005C46FF"/>
    <w:rsid w:val="005D4F1C"/>
    <w:rsid w:val="005F40C3"/>
    <w:rsid w:val="006013ED"/>
    <w:rsid w:val="00601DDF"/>
    <w:rsid w:val="006113F1"/>
    <w:rsid w:val="00613350"/>
    <w:rsid w:val="0062722C"/>
    <w:rsid w:val="00627299"/>
    <w:rsid w:val="0064134F"/>
    <w:rsid w:val="006428C7"/>
    <w:rsid w:val="00642ABA"/>
    <w:rsid w:val="0065042D"/>
    <w:rsid w:val="00652762"/>
    <w:rsid w:val="006529E6"/>
    <w:rsid w:val="0066026E"/>
    <w:rsid w:val="00664A88"/>
    <w:rsid w:val="006856F6"/>
    <w:rsid w:val="00686779"/>
    <w:rsid w:val="0069320E"/>
    <w:rsid w:val="006A3FAB"/>
    <w:rsid w:val="006B130D"/>
    <w:rsid w:val="006C68D1"/>
    <w:rsid w:val="006D004F"/>
    <w:rsid w:val="006D1789"/>
    <w:rsid w:val="006D2937"/>
    <w:rsid w:val="006D3575"/>
    <w:rsid w:val="006D77B8"/>
    <w:rsid w:val="006E2593"/>
    <w:rsid w:val="006E2A7D"/>
    <w:rsid w:val="006E65B7"/>
    <w:rsid w:val="006E6F4E"/>
    <w:rsid w:val="006F32D3"/>
    <w:rsid w:val="006F3D9E"/>
    <w:rsid w:val="006F49BB"/>
    <w:rsid w:val="006F5A3A"/>
    <w:rsid w:val="00703FF9"/>
    <w:rsid w:val="00704F2B"/>
    <w:rsid w:val="00712133"/>
    <w:rsid w:val="00713629"/>
    <w:rsid w:val="00731B98"/>
    <w:rsid w:val="00732E6D"/>
    <w:rsid w:val="00733F34"/>
    <w:rsid w:val="00734EB0"/>
    <w:rsid w:val="00736279"/>
    <w:rsid w:val="00736338"/>
    <w:rsid w:val="00736A40"/>
    <w:rsid w:val="00742723"/>
    <w:rsid w:val="007431A2"/>
    <w:rsid w:val="00750DD5"/>
    <w:rsid w:val="00751A8C"/>
    <w:rsid w:val="00762A2B"/>
    <w:rsid w:val="007672B3"/>
    <w:rsid w:val="00767D7C"/>
    <w:rsid w:val="00774C99"/>
    <w:rsid w:val="00775A2A"/>
    <w:rsid w:val="0078105F"/>
    <w:rsid w:val="007812E8"/>
    <w:rsid w:val="00783CAB"/>
    <w:rsid w:val="007A2679"/>
    <w:rsid w:val="007A70F9"/>
    <w:rsid w:val="007B3B28"/>
    <w:rsid w:val="007B4076"/>
    <w:rsid w:val="007B5F5B"/>
    <w:rsid w:val="007B6A6D"/>
    <w:rsid w:val="007C2065"/>
    <w:rsid w:val="007C3C9D"/>
    <w:rsid w:val="007C50F1"/>
    <w:rsid w:val="007D12B8"/>
    <w:rsid w:val="007D459D"/>
    <w:rsid w:val="007D5F1A"/>
    <w:rsid w:val="007E537B"/>
    <w:rsid w:val="007F0059"/>
    <w:rsid w:val="007F4CBB"/>
    <w:rsid w:val="007F5E83"/>
    <w:rsid w:val="00814D4D"/>
    <w:rsid w:val="00815BC0"/>
    <w:rsid w:val="0082751E"/>
    <w:rsid w:val="00831A26"/>
    <w:rsid w:val="00832DA2"/>
    <w:rsid w:val="00845FAD"/>
    <w:rsid w:val="008550B1"/>
    <w:rsid w:val="00857E2C"/>
    <w:rsid w:val="00866F93"/>
    <w:rsid w:val="00871E95"/>
    <w:rsid w:val="00874116"/>
    <w:rsid w:val="00874245"/>
    <w:rsid w:val="0087519F"/>
    <w:rsid w:val="0088084D"/>
    <w:rsid w:val="0089242B"/>
    <w:rsid w:val="00897A16"/>
    <w:rsid w:val="008A1D8D"/>
    <w:rsid w:val="008A6555"/>
    <w:rsid w:val="008B29F8"/>
    <w:rsid w:val="008C5424"/>
    <w:rsid w:val="008C696A"/>
    <w:rsid w:val="008D7BBC"/>
    <w:rsid w:val="008E6A7F"/>
    <w:rsid w:val="008E7EDB"/>
    <w:rsid w:val="008F7B74"/>
    <w:rsid w:val="00900E15"/>
    <w:rsid w:val="0091337D"/>
    <w:rsid w:val="00934578"/>
    <w:rsid w:val="00940306"/>
    <w:rsid w:val="00941CFC"/>
    <w:rsid w:val="00942981"/>
    <w:rsid w:val="0094321C"/>
    <w:rsid w:val="00952210"/>
    <w:rsid w:val="00953158"/>
    <w:rsid w:val="00955C7C"/>
    <w:rsid w:val="009568D7"/>
    <w:rsid w:val="009609E0"/>
    <w:rsid w:val="00960F46"/>
    <w:rsid w:val="00964596"/>
    <w:rsid w:val="00977259"/>
    <w:rsid w:val="00986C30"/>
    <w:rsid w:val="009953CC"/>
    <w:rsid w:val="009A0270"/>
    <w:rsid w:val="009A4E30"/>
    <w:rsid w:val="009B36FB"/>
    <w:rsid w:val="009B4B10"/>
    <w:rsid w:val="009D0125"/>
    <w:rsid w:val="009D5DB0"/>
    <w:rsid w:val="009E6473"/>
    <w:rsid w:val="009F5BE7"/>
    <w:rsid w:val="009F5F3C"/>
    <w:rsid w:val="00A02744"/>
    <w:rsid w:val="00A12B5B"/>
    <w:rsid w:val="00A15791"/>
    <w:rsid w:val="00A3210D"/>
    <w:rsid w:val="00A32A79"/>
    <w:rsid w:val="00A3379F"/>
    <w:rsid w:val="00A35DF4"/>
    <w:rsid w:val="00A41062"/>
    <w:rsid w:val="00A4192A"/>
    <w:rsid w:val="00A42627"/>
    <w:rsid w:val="00A42A6D"/>
    <w:rsid w:val="00A52625"/>
    <w:rsid w:val="00A56A25"/>
    <w:rsid w:val="00A60B7C"/>
    <w:rsid w:val="00A60DEE"/>
    <w:rsid w:val="00A6285B"/>
    <w:rsid w:val="00A77562"/>
    <w:rsid w:val="00A778C1"/>
    <w:rsid w:val="00AA5F0F"/>
    <w:rsid w:val="00AA6B75"/>
    <w:rsid w:val="00AB35E6"/>
    <w:rsid w:val="00AB4EE4"/>
    <w:rsid w:val="00AB70CC"/>
    <w:rsid w:val="00AC09EB"/>
    <w:rsid w:val="00AD2D54"/>
    <w:rsid w:val="00AE0A21"/>
    <w:rsid w:val="00AE3B0C"/>
    <w:rsid w:val="00AF03B0"/>
    <w:rsid w:val="00AF49F6"/>
    <w:rsid w:val="00AF4E63"/>
    <w:rsid w:val="00AF56A3"/>
    <w:rsid w:val="00B0185A"/>
    <w:rsid w:val="00B03E85"/>
    <w:rsid w:val="00B11CCB"/>
    <w:rsid w:val="00B20E26"/>
    <w:rsid w:val="00B244A0"/>
    <w:rsid w:val="00B259E7"/>
    <w:rsid w:val="00B34407"/>
    <w:rsid w:val="00B372AD"/>
    <w:rsid w:val="00B37CEE"/>
    <w:rsid w:val="00B417E7"/>
    <w:rsid w:val="00B4230B"/>
    <w:rsid w:val="00B43995"/>
    <w:rsid w:val="00B539EA"/>
    <w:rsid w:val="00B61535"/>
    <w:rsid w:val="00B62EDC"/>
    <w:rsid w:val="00B6571F"/>
    <w:rsid w:val="00B717CE"/>
    <w:rsid w:val="00B7184A"/>
    <w:rsid w:val="00B82577"/>
    <w:rsid w:val="00B865B6"/>
    <w:rsid w:val="00B918E0"/>
    <w:rsid w:val="00B94DDC"/>
    <w:rsid w:val="00B9557D"/>
    <w:rsid w:val="00BB1243"/>
    <w:rsid w:val="00BB3CAE"/>
    <w:rsid w:val="00BC2E48"/>
    <w:rsid w:val="00BD34F5"/>
    <w:rsid w:val="00BD6B3F"/>
    <w:rsid w:val="00BE2DC3"/>
    <w:rsid w:val="00BE6309"/>
    <w:rsid w:val="00BE6557"/>
    <w:rsid w:val="00BF335B"/>
    <w:rsid w:val="00BF3D80"/>
    <w:rsid w:val="00C04D1A"/>
    <w:rsid w:val="00C04DDC"/>
    <w:rsid w:val="00C10492"/>
    <w:rsid w:val="00C13D31"/>
    <w:rsid w:val="00C151B3"/>
    <w:rsid w:val="00C22D05"/>
    <w:rsid w:val="00C34BA6"/>
    <w:rsid w:val="00C458A8"/>
    <w:rsid w:val="00C50527"/>
    <w:rsid w:val="00C53769"/>
    <w:rsid w:val="00C62D31"/>
    <w:rsid w:val="00C72ABF"/>
    <w:rsid w:val="00C772E6"/>
    <w:rsid w:val="00C85563"/>
    <w:rsid w:val="00C92AA8"/>
    <w:rsid w:val="00CA1D20"/>
    <w:rsid w:val="00CA45D5"/>
    <w:rsid w:val="00CA4A8D"/>
    <w:rsid w:val="00CB0C4C"/>
    <w:rsid w:val="00CB16C8"/>
    <w:rsid w:val="00CB29AC"/>
    <w:rsid w:val="00CB68CD"/>
    <w:rsid w:val="00CC3F8D"/>
    <w:rsid w:val="00CD7A13"/>
    <w:rsid w:val="00CE15B7"/>
    <w:rsid w:val="00CE505C"/>
    <w:rsid w:val="00CE57C1"/>
    <w:rsid w:val="00CF0C00"/>
    <w:rsid w:val="00CF345E"/>
    <w:rsid w:val="00D04C80"/>
    <w:rsid w:val="00D04D14"/>
    <w:rsid w:val="00D05D31"/>
    <w:rsid w:val="00D10AB7"/>
    <w:rsid w:val="00D11BEA"/>
    <w:rsid w:val="00D157D7"/>
    <w:rsid w:val="00D21186"/>
    <w:rsid w:val="00D259EE"/>
    <w:rsid w:val="00D31D1B"/>
    <w:rsid w:val="00D34D11"/>
    <w:rsid w:val="00D56EF5"/>
    <w:rsid w:val="00D64141"/>
    <w:rsid w:val="00D64C41"/>
    <w:rsid w:val="00D67EBD"/>
    <w:rsid w:val="00D71A8B"/>
    <w:rsid w:val="00D823AA"/>
    <w:rsid w:val="00D8359C"/>
    <w:rsid w:val="00D8511B"/>
    <w:rsid w:val="00D911E3"/>
    <w:rsid w:val="00D92FE5"/>
    <w:rsid w:val="00DB4F6D"/>
    <w:rsid w:val="00DC0B7D"/>
    <w:rsid w:val="00DC47C7"/>
    <w:rsid w:val="00DD2558"/>
    <w:rsid w:val="00DD6D49"/>
    <w:rsid w:val="00DE1012"/>
    <w:rsid w:val="00DE1F91"/>
    <w:rsid w:val="00DE26BE"/>
    <w:rsid w:val="00DF1F98"/>
    <w:rsid w:val="00DF5E5D"/>
    <w:rsid w:val="00DF6E15"/>
    <w:rsid w:val="00E00389"/>
    <w:rsid w:val="00E02197"/>
    <w:rsid w:val="00E03753"/>
    <w:rsid w:val="00E05F03"/>
    <w:rsid w:val="00E11908"/>
    <w:rsid w:val="00E11AE0"/>
    <w:rsid w:val="00E15E4D"/>
    <w:rsid w:val="00E166E9"/>
    <w:rsid w:val="00E2527B"/>
    <w:rsid w:val="00E3076A"/>
    <w:rsid w:val="00E3435C"/>
    <w:rsid w:val="00E45FBA"/>
    <w:rsid w:val="00E5240A"/>
    <w:rsid w:val="00E536B2"/>
    <w:rsid w:val="00E5733B"/>
    <w:rsid w:val="00E60B3A"/>
    <w:rsid w:val="00E74F18"/>
    <w:rsid w:val="00E77391"/>
    <w:rsid w:val="00E83824"/>
    <w:rsid w:val="00E9089A"/>
    <w:rsid w:val="00E95917"/>
    <w:rsid w:val="00EA4C91"/>
    <w:rsid w:val="00EB1798"/>
    <w:rsid w:val="00EE20BE"/>
    <w:rsid w:val="00EF06E5"/>
    <w:rsid w:val="00EF1BF8"/>
    <w:rsid w:val="00F00E64"/>
    <w:rsid w:val="00F02565"/>
    <w:rsid w:val="00F07363"/>
    <w:rsid w:val="00F155D0"/>
    <w:rsid w:val="00F2272A"/>
    <w:rsid w:val="00F24D0F"/>
    <w:rsid w:val="00F3004E"/>
    <w:rsid w:val="00F30C3C"/>
    <w:rsid w:val="00F33760"/>
    <w:rsid w:val="00F36384"/>
    <w:rsid w:val="00F3644E"/>
    <w:rsid w:val="00F369C4"/>
    <w:rsid w:val="00F37545"/>
    <w:rsid w:val="00F51234"/>
    <w:rsid w:val="00F601B2"/>
    <w:rsid w:val="00F8424D"/>
    <w:rsid w:val="00F96396"/>
    <w:rsid w:val="00FB1431"/>
    <w:rsid w:val="00FB240B"/>
    <w:rsid w:val="00FD1426"/>
    <w:rsid w:val="00FD7FBA"/>
    <w:rsid w:val="00FE5EA4"/>
    <w:rsid w:val="00FF6862"/>
    <w:rsid w:val="00FF7E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05C5E9-63F4-4796-9E61-435666A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6F0"/>
    <w:rPr>
      <w:sz w:val="26"/>
      <w:szCs w:val="24"/>
    </w:rPr>
  </w:style>
  <w:style w:type="paragraph" w:styleId="Ttulo1">
    <w:name w:val="heading 1"/>
    <w:basedOn w:val="Normal"/>
    <w:next w:val="Normal"/>
    <w:qFormat/>
    <w:rsid w:val="00B717CE"/>
    <w:pPr>
      <w:keepNext/>
      <w:jc w:val="center"/>
      <w:outlineLvl w:val="0"/>
    </w:pPr>
    <w:rPr>
      <w:b/>
      <w:bCs/>
      <w:sz w:val="32"/>
    </w:rPr>
  </w:style>
  <w:style w:type="paragraph" w:styleId="Ttulo2">
    <w:name w:val="heading 2"/>
    <w:basedOn w:val="Normal"/>
    <w:next w:val="Normal"/>
    <w:qFormat/>
    <w:rsid w:val="00B717CE"/>
    <w:pPr>
      <w:keepNext/>
      <w:jc w:val="center"/>
      <w:outlineLvl w:val="1"/>
    </w:pPr>
    <w:rPr>
      <w:b/>
      <w:sz w:val="16"/>
      <w:szCs w:val="20"/>
    </w:rPr>
  </w:style>
  <w:style w:type="paragraph" w:styleId="Ttulo3">
    <w:name w:val="heading 3"/>
    <w:basedOn w:val="Normal"/>
    <w:next w:val="Normal"/>
    <w:qFormat/>
    <w:rsid w:val="00AA5F0F"/>
    <w:pPr>
      <w:keepNext/>
      <w:spacing w:before="240" w:after="60"/>
      <w:outlineLvl w:val="2"/>
    </w:pPr>
    <w:rPr>
      <w:rFonts w:ascii="Arial" w:hAnsi="Arial" w:cs="Arial"/>
      <w:b/>
      <w:bCs/>
      <w:szCs w:val="26"/>
    </w:rPr>
  </w:style>
  <w:style w:type="paragraph" w:styleId="Ttulo4">
    <w:name w:val="heading 4"/>
    <w:basedOn w:val="Normal"/>
    <w:next w:val="Normal"/>
    <w:qFormat/>
    <w:rsid w:val="00857E2C"/>
    <w:pPr>
      <w:keepNext/>
      <w:spacing w:before="240" w:after="60"/>
      <w:outlineLvl w:val="3"/>
    </w:pPr>
    <w:rPr>
      <w:b/>
      <w:bCs/>
      <w:sz w:val="28"/>
      <w:szCs w:val="28"/>
    </w:rPr>
  </w:style>
  <w:style w:type="paragraph" w:styleId="Ttulo5">
    <w:name w:val="heading 5"/>
    <w:basedOn w:val="Normal"/>
    <w:next w:val="Normal"/>
    <w:qFormat/>
    <w:rsid w:val="00B717CE"/>
    <w:pPr>
      <w:keepNext/>
      <w:spacing w:before="120"/>
      <w:ind w:right="-829"/>
      <w:jc w:val="both"/>
      <w:outlineLvl w:val="4"/>
    </w:pPr>
    <w:rPr>
      <w:b/>
    </w:rPr>
  </w:style>
  <w:style w:type="paragraph" w:styleId="Ttulo6">
    <w:name w:val="heading 6"/>
    <w:basedOn w:val="Normal"/>
    <w:next w:val="Normal"/>
    <w:qFormat/>
    <w:rsid w:val="005A779F"/>
    <w:pPr>
      <w:spacing w:before="240" w:after="60"/>
      <w:outlineLvl w:val="5"/>
    </w:pPr>
    <w:rPr>
      <w:b/>
      <w:bCs/>
      <w:sz w:val="22"/>
      <w:szCs w:val="22"/>
    </w:rPr>
  </w:style>
  <w:style w:type="paragraph" w:styleId="Ttulo7">
    <w:name w:val="heading 7"/>
    <w:basedOn w:val="Normal"/>
    <w:next w:val="Normal"/>
    <w:qFormat/>
    <w:rsid w:val="000A6E07"/>
    <w:pPr>
      <w:keepNext/>
      <w:overflowPunct w:val="0"/>
      <w:autoSpaceDE w:val="0"/>
      <w:autoSpaceDN w:val="0"/>
      <w:adjustRightInd w:val="0"/>
      <w:outlineLvl w:val="6"/>
    </w:pPr>
    <w:rPr>
      <w:b/>
      <w:bCs/>
      <w:szCs w:val="20"/>
      <w:lang w:val="en-US"/>
    </w:rPr>
  </w:style>
  <w:style w:type="paragraph" w:styleId="Ttulo8">
    <w:name w:val="heading 8"/>
    <w:basedOn w:val="Normal"/>
    <w:next w:val="Normal"/>
    <w:qFormat/>
    <w:rsid w:val="000A6E07"/>
    <w:pPr>
      <w:keepNext/>
      <w:jc w:val="both"/>
      <w:outlineLvl w:val="7"/>
    </w:pPr>
    <w:rPr>
      <w:b/>
      <w:bCs/>
      <w:sz w:val="28"/>
    </w:rPr>
  </w:style>
  <w:style w:type="paragraph" w:styleId="Ttulo9">
    <w:name w:val="heading 9"/>
    <w:basedOn w:val="Normal"/>
    <w:next w:val="Normal"/>
    <w:qFormat/>
    <w:rsid w:val="007F0059"/>
    <w:pPr>
      <w:keepNext/>
      <w:pBdr>
        <w:top w:val="double" w:sz="12" w:space="1" w:color="auto"/>
        <w:left w:val="double" w:sz="12" w:space="4" w:color="auto"/>
        <w:bottom w:val="double" w:sz="12" w:space="1" w:color="auto"/>
        <w:right w:val="double" w:sz="12" w:space="3" w:color="auto"/>
      </w:pBdr>
      <w:shd w:val="pct15" w:color="C0C0C0" w:fill="auto"/>
      <w:ind w:right="-649" w:firstLine="708"/>
      <w:jc w:val="both"/>
      <w:outlineLvl w:val="8"/>
    </w:pPr>
    <w:rPr>
      <w:b/>
      <w:sz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717CE"/>
    <w:pPr>
      <w:tabs>
        <w:tab w:val="center" w:pos="4320"/>
        <w:tab w:val="right" w:pos="8640"/>
      </w:tabs>
    </w:pPr>
    <w:rPr>
      <w:sz w:val="20"/>
      <w:szCs w:val="20"/>
    </w:rPr>
  </w:style>
  <w:style w:type="table" w:styleId="Tabelacomgrade">
    <w:name w:val="Table Grid"/>
    <w:basedOn w:val="Tabelanormal"/>
    <w:rsid w:val="00B7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B717CE"/>
    <w:pPr>
      <w:overflowPunct w:val="0"/>
      <w:autoSpaceDE w:val="0"/>
      <w:autoSpaceDN w:val="0"/>
      <w:adjustRightInd w:val="0"/>
      <w:ind w:right="-298"/>
      <w:jc w:val="both"/>
    </w:pPr>
    <w:rPr>
      <w:sz w:val="28"/>
    </w:rPr>
  </w:style>
  <w:style w:type="paragraph" w:styleId="Recuodecorpodetexto">
    <w:name w:val="Body Text Indent"/>
    <w:basedOn w:val="Normal"/>
    <w:rsid w:val="00B717CE"/>
    <w:pPr>
      <w:overflowPunct w:val="0"/>
      <w:autoSpaceDE w:val="0"/>
      <w:autoSpaceDN w:val="0"/>
      <w:adjustRightInd w:val="0"/>
      <w:ind w:right="-298" w:firstLine="708"/>
      <w:jc w:val="both"/>
    </w:pPr>
    <w:rPr>
      <w:sz w:val="28"/>
    </w:rPr>
  </w:style>
  <w:style w:type="paragraph" w:styleId="Corpodetexto2">
    <w:name w:val="Body Text 2"/>
    <w:basedOn w:val="Normal"/>
    <w:rsid w:val="00B717CE"/>
    <w:pPr>
      <w:overflowPunct w:val="0"/>
      <w:autoSpaceDE w:val="0"/>
      <w:autoSpaceDN w:val="0"/>
      <w:adjustRightInd w:val="0"/>
      <w:ind w:right="2"/>
      <w:jc w:val="both"/>
    </w:pPr>
    <w:rPr>
      <w:sz w:val="28"/>
    </w:rPr>
  </w:style>
  <w:style w:type="paragraph" w:styleId="Corpodetexto3">
    <w:name w:val="Body Text 3"/>
    <w:basedOn w:val="Normal"/>
    <w:rsid w:val="00B717CE"/>
    <w:pPr>
      <w:overflowPunct w:val="0"/>
      <w:autoSpaceDE w:val="0"/>
      <w:autoSpaceDN w:val="0"/>
      <w:adjustRightInd w:val="0"/>
      <w:ind w:right="-118"/>
      <w:jc w:val="both"/>
    </w:pPr>
    <w:rPr>
      <w:b/>
      <w:sz w:val="28"/>
    </w:rPr>
  </w:style>
  <w:style w:type="paragraph" w:styleId="Recuodecorpodetexto3">
    <w:name w:val="Body Text Indent 3"/>
    <w:basedOn w:val="Normal"/>
    <w:link w:val="Recuodecorpodetexto3Char"/>
    <w:rsid w:val="00B717CE"/>
    <w:pPr>
      <w:ind w:firstLine="1418"/>
      <w:jc w:val="both"/>
    </w:pPr>
    <w:rPr>
      <w:rFonts w:ascii="Arial" w:hAnsi="Arial"/>
      <w:szCs w:val="20"/>
    </w:rPr>
  </w:style>
  <w:style w:type="character" w:customStyle="1" w:styleId="Recuodecorpodetexto3Char">
    <w:name w:val="Recuo de corpo de texto 3 Char"/>
    <w:link w:val="Recuodecorpodetexto3"/>
    <w:locked/>
    <w:rsid w:val="00CB68CD"/>
    <w:rPr>
      <w:rFonts w:ascii="Arial" w:hAnsi="Arial"/>
      <w:sz w:val="26"/>
      <w:lang w:val="pt-BR" w:eastAsia="pt-BR" w:bidi="ar-SA"/>
    </w:rPr>
  </w:style>
  <w:style w:type="paragraph" w:styleId="Textoembloco">
    <w:name w:val="Block Text"/>
    <w:basedOn w:val="Normal"/>
    <w:rsid w:val="004B3273"/>
    <w:pPr>
      <w:overflowPunct w:val="0"/>
      <w:autoSpaceDE w:val="0"/>
      <w:autoSpaceDN w:val="0"/>
      <w:adjustRightInd w:val="0"/>
      <w:ind w:left="708" w:right="-658" w:firstLine="708"/>
      <w:jc w:val="both"/>
    </w:pPr>
    <w:rPr>
      <w:sz w:val="28"/>
    </w:rPr>
  </w:style>
  <w:style w:type="paragraph" w:styleId="Recuodecorpodetexto2">
    <w:name w:val="Body Text Indent 2"/>
    <w:basedOn w:val="Normal"/>
    <w:rsid w:val="005F40C3"/>
    <w:pPr>
      <w:ind w:right="-702" w:firstLine="1440"/>
      <w:jc w:val="both"/>
    </w:pPr>
    <w:rPr>
      <w:b/>
      <w:bCs/>
      <w:sz w:val="28"/>
    </w:rPr>
  </w:style>
  <w:style w:type="paragraph" w:styleId="Ttulo">
    <w:name w:val="Title"/>
    <w:basedOn w:val="Normal"/>
    <w:qFormat/>
    <w:rsid w:val="005F40C3"/>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paragraph" w:customStyle="1" w:styleId="Normal14pt">
    <w:name w:val="Normal + 14 pt"/>
    <w:basedOn w:val="Normal"/>
    <w:link w:val="Normal14ptChar"/>
    <w:rsid w:val="005F40C3"/>
    <w:pPr>
      <w:ind w:right="-21"/>
      <w:jc w:val="both"/>
    </w:pPr>
    <w:rPr>
      <w:spacing w:val="14"/>
      <w:sz w:val="28"/>
    </w:rPr>
  </w:style>
  <w:style w:type="character" w:customStyle="1" w:styleId="Normal14ptChar">
    <w:name w:val="Normal + 14 pt Char"/>
    <w:link w:val="Normal14pt"/>
    <w:rsid w:val="005F40C3"/>
    <w:rPr>
      <w:spacing w:val="14"/>
      <w:sz w:val="28"/>
      <w:szCs w:val="24"/>
      <w:lang w:val="pt-BR" w:eastAsia="pt-BR" w:bidi="ar-SA"/>
    </w:rPr>
  </w:style>
  <w:style w:type="paragraph" w:customStyle="1" w:styleId="p1">
    <w:name w:val="p1"/>
    <w:basedOn w:val="Normal"/>
    <w:rsid w:val="001F06F0"/>
    <w:pPr>
      <w:spacing w:before="120" w:after="120" w:line="360" w:lineRule="atLeast"/>
      <w:jc w:val="both"/>
    </w:pPr>
    <w:rPr>
      <w:rFonts w:ascii="Arial" w:hAnsi="Arial"/>
      <w:sz w:val="24"/>
      <w:szCs w:val="20"/>
    </w:rPr>
  </w:style>
  <w:style w:type="character" w:customStyle="1" w:styleId="Caracteresdenotaderodap">
    <w:name w:val="Caracteres de nota de rodapé"/>
    <w:rsid w:val="007C2065"/>
    <w:rPr>
      <w:vertAlign w:val="superscript"/>
    </w:rPr>
  </w:style>
  <w:style w:type="character" w:customStyle="1" w:styleId="Refdenotaderodap2">
    <w:name w:val="Ref. de nota de rodapé2"/>
    <w:rsid w:val="007C2065"/>
    <w:rPr>
      <w:vertAlign w:val="superscript"/>
    </w:rPr>
  </w:style>
  <w:style w:type="paragraph" w:styleId="Textodenotaderodap">
    <w:name w:val="footnote text"/>
    <w:basedOn w:val="Normal"/>
    <w:rsid w:val="007C2065"/>
    <w:pPr>
      <w:suppressAutoHyphens/>
    </w:pPr>
    <w:rPr>
      <w:sz w:val="20"/>
      <w:szCs w:val="20"/>
      <w:lang/>
    </w:rPr>
  </w:style>
  <w:style w:type="paragraph" w:customStyle="1" w:styleId="Padro">
    <w:name w:val="Padrão"/>
    <w:rsid w:val="007F0059"/>
    <w:pPr>
      <w:widowControl w:val="0"/>
      <w:autoSpaceDE w:val="0"/>
      <w:autoSpaceDN w:val="0"/>
      <w:adjustRightInd w:val="0"/>
    </w:pPr>
    <w:rPr>
      <w:sz w:val="24"/>
    </w:rPr>
  </w:style>
  <w:style w:type="character" w:styleId="Hyperlink">
    <w:name w:val="Hyperlink"/>
    <w:rsid w:val="007F0059"/>
    <w:rPr>
      <w:color w:val="0000FF"/>
      <w:u w:val="single"/>
    </w:rPr>
  </w:style>
  <w:style w:type="paragraph" w:styleId="Rodap">
    <w:name w:val="footer"/>
    <w:basedOn w:val="Normal"/>
    <w:rsid w:val="007F0059"/>
    <w:pPr>
      <w:tabs>
        <w:tab w:val="center" w:pos="4419"/>
        <w:tab w:val="right" w:pos="8838"/>
      </w:tabs>
    </w:pPr>
    <w:rPr>
      <w:rFonts w:ascii="Arial" w:hAnsi="Arial"/>
      <w:sz w:val="24"/>
    </w:rPr>
  </w:style>
  <w:style w:type="paragraph" w:customStyle="1" w:styleId="Default">
    <w:name w:val="Default"/>
    <w:rsid w:val="007F0059"/>
    <w:pPr>
      <w:autoSpaceDE w:val="0"/>
      <w:autoSpaceDN w:val="0"/>
      <w:adjustRightInd w:val="0"/>
    </w:pPr>
    <w:rPr>
      <w:rFonts w:ascii="Arial" w:hAnsi="Arial" w:cs="Arial"/>
      <w:color w:val="000000"/>
      <w:sz w:val="24"/>
      <w:szCs w:val="24"/>
    </w:rPr>
  </w:style>
  <w:style w:type="paragraph" w:customStyle="1" w:styleId="Blockquote">
    <w:name w:val="Blockquote"/>
    <w:basedOn w:val="Normal"/>
    <w:rsid w:val="000A6E07"/>
    <w:pPr>
      <w:spacing w:before="100" w:after="100"/>
      <w:ind w:left="360" w:right="360"/>
    </w:pPr>
    <w:rPr>
      <w:snapToGrid w:val="0"/>
      <w:szCs w:val="20"/>
    </w:rPr>
  </w:style>
  <w:style w:type="paragraph" w:styleId="Textodecomentrio">
    <w:name w:val="annotation text"/>
    <w:basedOn w:val="Normal"/>
    <w:semiHidden/>
    <w:rsid w:val="00CB68CD"/>
    <w:pPr>
      <w:overflowPunct w:val="0"/>
      <w:autoSpaceDE w:val="0"/>
      <w:autoSpaceDN w:val="0"/>
      <w:adjustRightInd w:val="0"/>
    </w:pPr>
    <w:rPr>
      <w:sz w:val="20"/>
      <w:szCs w:val="20"/>
    </w:rPr>
  </w:style>
  <w:style w:type="paragraph" w:styleId="Textodebalo">
    <w:name w:val="Balloon Text"/>
    <w:basedOn w:val="Normal"/>
    <w:link w:val="TextodebaloChar"/>
    <w:rsid w:val="00545F7D"/>
    <w:rPr>
      <w:rFonts w:ascii="Tahoma" w:hAnsi="Tahoma" w:cs="Tahoma"/>
      <w:sz w:val="16"/>
      <w:szCs w:val="16"/>
    </w:rPr>
  </w:style>
  <w:style w:type="character" w:customStyle="1" w:styleId="TextodebaloChar">
    <w:name w:val="Texto de balão Char"/>
    <w:link w:val="Textodebalo"/>
    <w:rsid w:val="0054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268">
      <w:bodyDiv w:val="1"/>
      <w:marLeft w:val="0"/>
      <w:marRight w:val="0"/>
      <w:marTop w:val="0"/>
      <w:marBottom w:val="0"/>
      <w:divBdr>
        <w:top w:val="none" w:sz="0" w:space="0" w:color="auto"/>
        <w:left w:val="none" w:sz="0" w:space="0" w:color="auto"/>
        <w:bottom w:val="none" w:sz="0" w:space="0" w:color="auto"/>
        <w:right w:val="none" w:sz="0" w:space="0" w:color="auto"/>
      </w:divBdr>
    </w:div>
    <w:div w:id="411393304">
      <w:bodyDiv w:val="1"/>
      <w:marLeft w:val="0"/>
      <w:marRight w:val="0"/>
      <w:marTop w:val="0"/>
      <w:marBottom w:val="0"/>
      <w:divBdr>
        <w:top w:val="none" w:sz="0" w:space="0" w:color="auto"/>
        <w:left w:val="none" w:sz="0" w:space="0" w:color="auto"/>
        <w:bottom w:val="none" w:sz="0" w:space="0" w:color="auto"/>
        <w:right w:val="none" w:sz="0" w:space="0" w:color="auto"/>
      </w:divBdr>
    </w:div>
    <w:div w:id="1436485047">
      <w:bodyDiv w:val="1"/>
      <w:marLeft w:val="0"/>
      <w:marRight w:val="0"/>
      <w:marTop w:val="0"/>
      <w:marBottom w:val="0"/>
      <w:divBdr>
        <w:top w:val="none" w:sz="0" w:space="0" w:color="auto"/>
        <w:left w:val="none" w:sz="0" w:space="0" w:color="auto"/>
        <w:bottom w:val="none" w:sz="0" w:space="0" w:color="auto"/>
        <w:right w:val="none" w:sz="0" w:space="0" w:color="auto"/>
      </w:divBdr>
    </w:div>
    <w:div w:id="1643192954">
      <w:bodyDiv w:val="1"/>
      <w:marLeft w:val="0"/>
      <w:marRight w:val="0"/>
      <w:marTop w:val="0"/>
      <w:marBottom w:val="0"/>
      <w:divBdr>
        <w:top w:val="none" w:sz="0" w:space="0" w:color="auto"/>
        <w:left w:val="none" w:sz="0" w:space="0" w:color="auto"/>
        <w:bottom w:val="none" w:sz="0" w:space="0" w:color="auto"/>
        <w:right w:val="none" w:sz="0" w:space="0" w:color="auto"/>
      </w:divBdr>
      <w:divsChild>
        <w:div w:id="1997957410">
          <w:marLeft w:val="0"/>
          <w:marRight w:val="0"/>
          <w:marTop w:val="0"/>
          <w:marBottom w:val="0"/>
          <w:divBdr>
            <w:top w:val="none" w:sz="0" w:space="0" w:color="auto"/>
            <w:left w:val="none" w:sz="0" w:space="0" w:color="auto"/>
            <w:bottom w:val="none" w:sz="0" w:space="0" w:color="auto"/>
            <w:right w:val="none" w:sz="0" w:space="0" w:color="auto"/>
          </w:divBdr>
          <w:divsChild>
            <w:div w:id="2029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C1D8-DE25-450F-B175-326FE53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5516</Words>
  <Characters>29791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E D I T A L  Nº 1861/2010</vt:lpstr>
    </vt:vector>
  </TitlesOfParts>
  <Company>WinXP SP2 E</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1861/2010</dc:title>
  <dc:subject/>
  <dc:creator>licita-pedro</dc:creator>
  <cp:keywords/>
  <dc:description/>
  <cp:lastModifiedBy>User</cp:lastModifiedBy>
  <cp:revision>2</cp:revision>
  <cp:lastPrinted>2017-08-04T14:40:00Z</cp:lastPrinted>
  <dcterms:created xsi:type="dcterms:W3CDTF">2017-11-17T14:57:00Z</dcterms:created>
  <dcterms:modified xsi:type="dcterms:W3CDTF">2017-11-17T14:57:00Z</dcterms:modified>
</cp:coreProperties>
</file>