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55" w:right="0"/>
        <w:rPr>
          <w:sz w:val="20"/>
        </w:rPr>
      </w:pPr>
      <w:r>
        <w:rPr/>
        <w:drawing>
          <wp:inline distT="0" distB="0" distL="0" distR="0">
            <wp:extent cx="6030595" cy="103568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720" w:before="79" w:after="0"/>
        <w:ind w:firstLine="1" w:left="1811" w:right="1962"/>
        <w:jc w:val="center"/>
        <w:rPr/>
      </w:pPr>
      <w:r>
        <w:rPr/>
        <w:t>TERMO DE HOMOLOGAÇÃO E ADJUDICAÇÃO</w:t>
      </w:r>
      <w:r>
        <w:rPr>
          <w:spacing w:val="80"/>
        </w:rPr>
        <w:t xml:space="preserve"> </w:t>
      </w:r>
      <w:r>
        <w:rPr/>
        <w:t>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4073/2026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11/2026</w:t>
      </w:r>
    </w:p>
    <w:p>
      <w:pPr>
        <w:pStyle w:val="Normal"/>
        <w:spacing w:before="0" w:after="0"/>
        <w:ind w:firstLine="794" w:left="127" w:right="279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4073/2026 – Pregão Eletrônico nº 11/2026 – </w:t>
      </w:r>
      <w:r>
        <w:rPr>
          <w:sz w:val="24"/>
        </w:rPr>
        <w:t>Pregão Eletrônico com base na Lei Federal nº 14.133/2021 para aquisição de Limpadora e Secadora de Pisos Motorizada para o Conselho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Municipal do Desporto (CMD) e </w:t>
      </w:r>
      <w:r>
        <w:rPr>
          <w:b/>
          <w:sz w:val="24"/>
        </w:rPr>
        <w:t xml:space="preserve">ADJUDICA </w:t>
      </w:r>
      <w:r>
        <w:rPr>
          <w:sz w:val="24"/>
        </w:rPr>
        <w:t>a proposta da Empresa vencedora.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34" w:right="283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Sul,</w:t>
      </w:r>
      <w:r>
        <w:rPr>
          <w:spacing w:val="-1"/>
          <w:sz w:val="24"/>
        </w:rPr>
        <w:t xml:space="preserve"> </w:t>
      </w: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de abril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3" w:right="283"/>
        <w:jc w:val="center"/>
        <w:rPr/>
      </w:pPr>
      <w:r>
        <w:rPr>
          <w:spacing w:val="-2"/>
        </w:rPr>
        <w:t>Prefeito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81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807720</wp:posOffset>
            </wp:positionH>
            <wp:positionV relativeFrom="paragraph">
              <wp:posOffset>212725</wp:posOffset>
            </wp:positionV>
            <wp:extent cx="6289675" cy="46990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30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87</Words>
  <Characters>455</Characters>
  <CharactersWithSpaces>540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2026-04-02T14:20:35Z</dcterms:created>
  <dc:creator/>
  <dc:description/>
  <dc:language>pt-BR</dc:language>
  <cp:lastModifiedBy/>
  <dcterms:modified xsi:type="dcterms:W3CDTF">2026-04-02T14:20:35Z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