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6062980" cy="1097915"/>
            <wp:effectExtent l="0" t="0" r="0" b="0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0" t="-1065" r="-180" b="-1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98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ind w:right="16"/>
        <w:jc w:val="center"/>
        <w:rPr>
          <w:b/>
          <w:bCs/>
          <w:szCs w:val="26"/>
        </w:rPr>
      </w:pPr>
      <w:r>
        <w:rPr>
          <w:b/>
          <w:bCs/>
          <w:szCs w:val="26"/>
        </w:rPr>
        <w:t>TERMO DE HOMOLOGAÇÃO E ADJUDICAÇÃO</w:t>
      </w:r>
    </w:p>
    <w:p>
      <w:pPr>
        <w:pStyle w:val="Normal"/>
        <w:bidi w:val="0"/>
        <w:ind w:right="16"/>
        <w:jc w:val="center"/>
        <w:rPr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bidi w:val="0"/>
        <w:ind w:right="16"/>
        <w:jc w:val="center"/>
        <w:rPr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bidi w:val="0"/>
        <w:ind w:right="16"/>
        <w:jc w:val="center"/>
        <w:rPr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bidi w:val="0"/>
        <w:ind w:right="16"/>
        <w:jc w:val="center"/>
        <w:rPr/>
      </w:pPr>
      <w:r>
        <w:rPr>
          <w:b/>
          <w:bCs/>
          <w:szCs w:val="26"/>
        </w:rPr>
        <w:t>ED</w:t>
      </w:r>
      <w:r>
        <w:rPr>
          <w:b/>
          <w:szCs w:val="26"/>
        </w:rPr>
        <w:t>ITAL Nº 4031/2026 – CONCORRÊNCIA 01/2026</w:t>
      </w:r>
    </w:p>
    <w:p>
      <w:pPr>
        <w:pStyle w:val="Normal"/>
        <w:bidi w:val="0"/>
        <w:ind w:right="16"/>
        <w:jc w:val="center"/>
        <w:rPr/>
      </w:pPr>
      <w:r>
        <w:rPr/>
      </w:r>
    </w:p>
    <w:p>
      <w:pPr>
        <w:pStyle w:val="Normal"/>
        <w:bidi w:val="0"/>
        <w:ind w:right="16"/>
        <w:jc w:val="both"/>
        <w:rPr>
          <w:szCs w:val="26"/>
        </w:rPr>
      </w:pPr>
      <w:r>
        <w:rPr>
          <w:szCs w:val="26"/>
        </w:rPr>
      </w:r>
    </w:p>
    <w:p>
      <w:pPr>
        <w:pStyle w:val="Default"/>
        <w:ind w:firstLine="794" w:right="0"/>
        <w:jc w:val="both"/>
        <w:rPr/>
      </w:pPr>
      <w:r>
        <w:rPr>
          <w:rFonts w:eastAsia="Symbol" w:cs="Times New Roman" w:ascii="Times New Roman" w:hAnsi="Times New Roman"/>
          <w:b/>
          <w:sz w:val="24"/>
          <w:szCs w:val="24"/>
        </w:rPr>
        <w:t>O PREFEITO MUNICIPAL DE CAÇAPAVA DO SUL</w:t>
      </w:r>
      <w:r>
        <w:rPr>
          <w:rFonts w:eastAsia="Symbol" w:cs="Times New Roman" w:ascii="Times New Roman" w:hAnsi="Times New Roman"/>
          <w:sz w:val="24"/>
          <w:szCs w:val="24"/>
        </w:rPr>
        <w:t xml:space="preserve">, torna público a todos os interessados e para fins de divulgação que </w:t>
      </w:r>
      <w:r>
        <w:rPr>
          <w:rFonts w:eastAsia="Symbol" w:cs="Times New Roman" w:ascii="Times New Roman" w:hAnsi="Times New Roman"/>
          <w:b/>
          <w:bCs/>
          <w:sz w:val="24"/>
          <w:szCs w:val="24"/>
        </w:rPr>
        <w:t>HOMOLOGA</w:t>
      </w:r>
      <w:r>
        <w:rPr>
          <w:rFonts w:eastAsia="Symbol" w:cs="Times New Roman" w:ascii="Times New Roman" w:hAnsi="Times New Roman"/>
          <w:sz w:val="24"/>
          <w:szCs w:val="24"/>
        </w:rPr>
        <w:t xml:space="preserve"> a Ata de Julgamento do </w:t>
      </w:r>
      <w:r>
        <w:rPr>
          <w:rFonts w:eastAsia="Symbol" w:cs="Times New Roman" w:ascii="Times New Roman" w:hAnsi="Times New Roman"/>
          <w:b/>
          <w:bCs/>
          <w:sz w:val="24"/>
          <w:szCs w:val="24"/>
        </w:rPr>
        <w:t xml:space="preserve">Edital nº 4031/2026 – </w:t>
      </w:r>
      <w:r>
        <w:rPr>
          <w:rFonts w:eastAsia="Symbol" w:cs="Times New Roman" w:ascii="Times New Roman" w:hAnsi="Times New Roman"/>
          <w:b w:val="false"/>
          <w:bCs w:val="false"/>
          <w:sz w:val="24"/>
          <w:szCs w:val="24"/>
        </w:rPr>
        <w:t xml:space="preserve">Concorrência nº 01/2026 – </w:t>
      </w:r>
      <w:r>
        <w:rPr>
          <w:rFonts w:eastAsia="Symbol" w:cs="Times New Roman" w:ascii="Times New Roman" w:hAnsi="Times New Roman"/>
          <w:b w:val="false"/>
          <w:bCs w:val="false"/>
          <w:color w:val="000000"/>
          <w:sz w:val="24"/>
          <w:szCs w:val="24"/>
        </w:rPr>
        <w:t>Contrata</w:t>
      </w:r>
      <w:r>
        <w:rPr>
          <w:rFonts w:cs="Times New Roman" w:ascii="Times New Roman" w:hAnsi="Times New Roman"/>
          <w:sz w:val="24"/>
          <w:szCs w:val="24"/>
        </w:rPr>
        <w:t xml:space="preserve">ção de empresa especializada no ramo da construção civil, visando a ampliação da Unidade de Saúde ESF II </w:t>
      </w:r>
      <w:r>
        <w:rPr>
          <w:rFonts w:eastAsia="Symbol" w:cs="Times New Roman" w:ascii="Times New Roman" w:hAnsi="Times New Roman"/>
          <w:b w:val="false"/>
          <w:bCs w:val="false"/>
          <w:sz w:val="24"/>
          <w:szCs w:val="24"/>
        </w:rPr>
        <w:t xml:space="preserve">e </w:t>
      </w:r>
      <w:r>
        <w:rPr>
          <w:rFonts w:eastAsia="Symbol" w:cs="Times New Roman" w:ascii="Times New Roman" w:hAnsi="Times New Roman"/>
          <w:b/>
          <w:sz w:val="24"/>
          <w:szCs w:val="24"/>
        </w:rPr>
        <w:t>A</w:t>
      </w:r>
      <w:r>
        <w:rPr>
          <w:rFonts w:eastAsia="Symbol" w:cs="Times New Roman" w:ascii="Times New Roman" w:hAnsi="Times New Roman"/>
          <w:b/>
          <w:bCs/>
          <w:sz w:val="24"/>
          <w:szCs w:val="24"/>
        </w:rPr>
        <w:t xml:space="preserve">DJUDICA </w:t>
      </w:r>
      <w:r>
        <w:rPr>
          <w:rFonts w:eastAsia="Symbol" w:cs="Times New Roman" w:ascii="Times New Roman" w:hAnsi="Times New Roman"/>
          <w:sz w:val="24"/>
          <w:szCs w:val="24"/>
        </w:rPr>
        <w:t xml:space="preserve">a proposta da </w:t>
      </w:r>
      <w:r>
        <w:rPr>
          <w:rFonts w:eastAsia="Symbol" w:cs="Times New Roman" w:ascii="Times New Roman" w:hAnsi="Times New Roman"/>
          <w:sz w:val="24"/>
          <w:szCs w:val="24"/>
        </w:rPr>
        <w:t>e</w:t>
      </w:r>
      <w:r>
        <w:rPr>
          <w:rFonts w:eastAsia="Symbol" w:cs="Times New Roman" w:ascii="Times New Roman" w:hAnsi="Times New Roman"/>
          <w:sz w:val="24"/>
          <w:szCs w:val="24"/>
        </w:rPr>
        <w:t>mpresa vencedora.</w:t>
      </w:r>
    </w:p>
    <w:p>
      <w:pPr>
        <w:pStyle w:val="Normal"/>
        <w:bidi w:val="0"/>
        <w:jc w:val="both"/>
        <w:rPr>
          <w:rFonts w:eastAsia="Symbol" w:cs="Times New Roman"/>
          <w:color w:val="000000"/>
          <w:sz w:val="24"/>
        </w:rPr>
      </w:pPr>
      <w:r>
        <w:rPr>
          <w:rFonts w:eastAsia="Symbol" w:cs="Times New Roman"/>
          <w:color w:val="000000"/>
          <w:sz w:val="24"/>
        </w:rPr>
      </w:r>
    </w:p>
    <w:p>
      <w:pPr>
        <w:pStyle w:val="Normal"/>
        <w:bidi w:val="0"/>
        <w:jc w:val="center"/>
        <w:rPr>
          <w:rFonts w:eastAsia="Symbol"/>
          <w:sz w:val="24"/>
        </w:rPr>
      </w:pPr>
      <w:r>
        <w:rPr>
          <w:rFonts w:eastAsia="Symbol"/>
          <w:sz w:val="24"/>
        </w:rPr>
        <w:t xml:space="preserve">Caçapava do Sul, </w:t>
      </w:r>
      <w:r>
        <w:rPr>
          <w:rFonts w:eastAsia="Symbol"/>
          <w:color w:val="000000"/>
          <w:sz w:val="24"/>
        </w:rPr>
        <w:t>06 de fevereiro</w:t>
      </w:r>
      <w:r>
        <w:rPr>
          <w:rFonts w:eastAsia="Symbol"/>
          <w:color w:val="000000"/>
          <w:sz w:val="24"/>
        </w:rPr>
        <w:t xml:space="preserve"> </w:t>
      </w:r>
      <w:r>
        <w:rPr>
          <w:rFonts w:eastAsia="Symbol"/>
          <w:sz w:val="24"/>
        </w:rPr>
        <w:t>de 2026.</w:t>
      </w:r>
    </w:p>
    <w:p>
      <w:pPr>
        <w:pStyle w:val="Normal"/>
        <w:bidi w:val="0"/>
        <w:ind w:firstLine="708" w:left="708" w:right="0"/>
        <w:jc w:val="both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Normal"/>
        <w:bidi w:val="0"/>
        <w:ind w:firstLine="708" w:left="708" w:right="0"/>
        <w:jc w:val="both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Normal"/>
        <w:bidi w:val="0"/>
        <w:ind w:firstLine="708" w:left="708" w:right="0"/>
        <w:jc w:val="both"/>
        <w:rPr>
          <w:rFonts w:eastAsia="Symbol"/>
          <w:sz w:val="24"/>
        </w:rPr>
      </w:pPr>
      <w:r>
        <w:rPr>
          <w:rFonts w:eastAsia="Symbol"/>
          <w:sz w:val="24"/>
        </w:rPr>
      </w:r>
    </w:p>
    <w:p>
      <w:pPr>
        <w:pStyle w:val="Standard"/>
        <w:ind w:right="134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MARCELO C. SPODE,</w:t>
      </w:r>
    </w:p>
    <w:p>
      <w:pPr>
        <w:pStyle w:val="Normal"/>
        <w:bidi w:val="0"/>
        <w:jc w:val="center"/>
        <w:rPr>
          <w:b/>
          <w:sz w:val="24"/>
        </w:rPr>
      </w:pPr>
      <w:r>
        <w:rPr>
          <w:b/>
          <w:sz w:val="24"/>
        </w:rPr>
        <w:t>Prefeito</w:t>
      </w:r>
    </w:p>
    <w:p>
      <w:pPr>
        <w:pStyle w:val="Normal"/>
        <w:bidi w:val="0"/>
        <w:jc w:val="center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Arial" w:hAnsi="Arial" w:eastAsia="Times New Roman" w:cs="Arial"/>
      <w:color w:val="000000"/>
      <w:kern w:val="2"/>
      <w:sz w:val="24"/>
      <w:szCs w:val="24"/>
      <w:lang w:val="pt-BR" w:eastAsia="zh-CN" w:bidi="ar-SA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LibreOffice/7.6.0.3$Windows_X86_64 LibreOffice_project/69edd8b8ebc41d00b4de3915dc82f8f0fc3b6265</Application>
  <AppVersion>15.0000</AppVersion>
  <Pages>1</Pages>
  <Words>78</Words>
  <Characters>412</Characters>
  <CharactersWithSpaces>487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2026-01-28T10:12:03Z</dcterms:created>
  <dc:creator/>
  <dc:description/>
  <dc:language>pt-BR</dc:language>
  <cp:lastModifiedBy/>
  <dcterms:modified xsi:type="dcterms:W3CDTF">2026-02-06T12:43:49Z</dcterms:modified>
  <cp:revision>7</cp:revision>
  <dc:subject/>
  <dc:title/>
</cp:coreProperties>
</file>